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MarttiTeksti" w:hAnsi="MarttiTeksti"/>
          <w:strike/>
        </w:rPr>
        <w:id w:val="1840112479"/>
        <w:docPartObj>
          <w:docPartGallery w:val="Cover Pages"/>
          <w:docPartUnique/>
        </w:docPartObj>
      </w:sdtPr>
      <w:sdtContent>
        <w:p w14:paraId="4886EB82" w14:textId="389231A8" w:rsidR="00301364" w:rsidRPr="00DE15BD" w:rsidRDefault="00114D2D" w:rsidP="00DE15BD">
          <w:pPr>
            <w:spacing w:after="160" w:line="259" w:lineRule="auto"/>
            <w:rPr>
              <w:noProof/>
              <w:sz w:val="72"/>
              <w:szCs w:val="72"/>
            </w:rPr>
          </w:pPr>
          <w:r w:rsidRPr="00DE15BD">
            <w:rPr>
              <w:b/>
              <w:color w:val="F7CAAC" w:themeColor="accent2" w:themeTint="66"/>
              <w:sz w:val="72"/>
              <w:szCs w:val="72"/>
              <w14:glow w14:rad="63500">
                <w14:schemeClr w14:val="accent3">
                  <w14:alpha w14:val="60000"/>
                  <w14:satMod w14:val="175000"/>
                </w14:schemeClr>
              </w14:glow>
              <w14:shadow w14:blurRad="50800" w14:dist="38100" w14:dir="0" w14:sx="100000" w14:sy="100000" w14:kx="0" w14:ky="0" w14:algn="l">
                <w14:srgbClr w14:val="000000">
                  <w14:alpha w14:val="60000"/>
                </w14:srgbClr>
              </w14:shadow>
              <w14:textOutline w14:w="11112" w14:cap="flat" w14:cmpd="sng" w14:algn="ctr">
                <w14:solidFill>
                  <w14:schemeClr w14:val="accent2"/>
                </w14:solidFill>
                <w14:prstDash w14:val="solid"/>
                <w14:round/>
              </w14:textOutline>
            </w:rPr>
            <w:t>Parikkalan</w:t>
          </w:r>
          <w:r w:rsidR="001D43A2" w:rsidRPr="00DE15BD">
            <w:rPr>
              <w:b/>
              <w:color w:val="F7CAAC" w:themeColor="accent2" w:themeTint="66"/>
              <w:sz w:val="72"/>
              <w:szCs w:val="72"/>
              <w14:glow w14:rad="63500">
                <w14:schemeClr w14:val="accent3">
                  <w14:alpha w14:val="60000"/>
                  <w14:satMod w14:val="175000"/>
                </w14:schemeClr>
              </w14:glow>
              <w14:shadow w14:blurRad="50800" w14:dist="38100" w14:dir="0" w14:sx="100000" w14:sy="100000" w14:kx="0" w14:ky="0" w14:algn="l">
                <w14:srgbClr w14:val="000000">
                  <w14:alpha w14:val="60000"/>
                </w14:srgbClr>
              </w14:shadow>
              <w14:textOutline w14:w="11112" w14:cap="flat" w14:cmpd="sng" w14:algn="ctr">
                <w14:solidFill>
                  <w14:schemeClr w14:val="accent2"/>
                </w14:solidFill>
                <w14:prstDash w14:val="solid"/>
                <w14:round/>
              </w14:textOutline>
            </w:rPr>
            <w:t xml:space="preserve"> seurakunta</w:t>
          </w:r>
        </w:p>
        <w:p w14:paraId="6A918753" w14:textId="146DC094" w:rsidR="00750FFD" w:rsidRPr="00750FFD" w:rsidRDefault="00DE15BD" w:rsidP="00750FFD">
          <w:r>
            <w:rPr>
              <w:noProof/>
            </w:rPr>
            <w:drawing>
              <wp:anchor distT="0" distB="0" distL="114300" distR="114300" simplePos="0" relativeHeight="251658251" behindDoc="0" locked="0" layoutInCell="1" allowOverlap="1" wp14:anchorId="59BE902B" wp14:editId="3FBB54C5">
                <wp:simplePos x="0" y="0"/>
                <wp:positionH relativeFrom="column">
                  <wp:posOffset>636270</wp:posOffset>
                </wp:positionH>
                <wp:positionV relativeFrom="paragraph">
                  <wp:posOffset>377825</wp:posOffset>
                </wp:positionV>
                <wp:extent cx="4792980" cy="6339840"/>
                <wp:effectExtent l="0" t="0" r="7620" b="3810"/>
                <wp:wrapTopAndBottom/>
                <wp:docPr id="2" name="Kuva 1" descr="Kuva, joka sisältää kohteen vaasi, Asetelmavalokuvaus, sisä-, kan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1" descr="Kuva, joka sisältää kohteen vaasi, Asetelmavalokuvaus, sisä-, kannu"/>
                        <pic:cNvPicPr>
                          <a:picLocks noChangeAspect="1" noChangeArrowheads="1"/>
                        </pic:cNvPicPr>
                      </pic:nvPicPr>
                      <pic:blipFill rotWithShape="1">
                        <a:blip r:embed="rId12">
                          <a:extLst>
                            <a:ext uri="{28A0092B-C50C-407E-A947-70E740481C1C}">
                              <a14:useLocalDpi xmlns:a14="http://schemas.microsoft.com/office/drawing/2010/main" val="0"/>
                            </a:ext>
                          </a:extLst>
                        </a:blip>
                        <a:srcRect t="6727"/>
                        <a:stretch/>
                      </pic:blipFill>
                      <pic:spPr bwMode="auto">
                        <a:xfrm>
                          <a:off x="0" y="0"/>
                          <a:ext cx="4792980" cy="633984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273FBC" w14:textId="6617C8E2" w:rsidR="00344F85" w:rsidRPr="002948B9" w:rsidRDefault="00813D6C" w:rsidP="00813D6C">
          <w:pPr>
            <w:pStyle w:val="Otsikko1"/>
            <w:spacing w:after="0"/>
            <w:rPr>
              <w:b/>
              <w:color w:val="F7CAAC" w:themeColor="accent2" w:themeTint="66"/>
              <w:sz w:val="60"/>
              <w:szCs w:val="60"/>
              <w14:glow w14:rad="63500">
                <w14:schemeClr w14:val="accent3">
                  <w14:alpha w14:val="60000"/>
                  <w14:satMod w14:val="175000"/>
                </w14:schemeClr>
              </w14:glow>
              <w14:shadow w14:blurRad="50800" w14:dist="38100" w14:dir="0" w14:sx="100000" w14:sy="100000" w14:kx="0" w14:ky="0" w14:algn="l">
                <w14:srgbClr w14:val="000000">
                  <w14:alpha w14:val="60000"/>
                </w14:srgbClr>
              </w14:shadow>
              <w14:textOutline w14:w="11112" w14:cap="flat" w14:cmpd="sng" w14:algn="ctr">
                <w14:solidFill>
                  <w14:schemeClr w14:val="accent2"/>
                </w14:solidFill>
                <w14:prstDash w14:val="solid"/>
                <w14:round/>
              </w14:textOutline>
            </w:rPr>
          </w:pPr>
          <w:r>
            <w:rPr>
              <w:b/>
              <w:color w:val="F7CAAC" w:themeColor="accent2" w:themeTint="66"/>
              <w:sz w:val="56"/>
              <w:szCs w:val="56"/>
              <w14:glow w14:rad="63500">
                <w14:schemeClr w14:val="accent3">
                  <w14:alpha w14:val="60000"/>
                  <w14:satMod w14:val="175000"/>
                </w14:schemeClr>
              </w14:glow>
              <w14:shadow w14:blurRad="50800" w14:dist="38100" w14:dir="0" w14:sx="100000" w14:sy="100000" w14:kx="0" w14:ky="0" w14:algn="l">
                <w14:srgbClr w14:val="000000">
                  <w14:alpha w14:val="60000"/>
                </w14:srgbClr>
              </w14:shadow>
              <w14:textOutline w14:w="11112" w14:cap="flat" w14:cmpd="sng" w14:algn="ctr">
                <w14:solidFill>
                  <w14:schemeClr w14:val="accent2"/>
                </w14:solidFill>
                <w14:prstDash w14:val="solid"/>
                <w14:round/>
              </w14:textOutline>
            </w:rPr>
            <w:t xml:space="preserve">     </w:t>
          </w:r>
          <w:r w:rsidRPr="002948B9">
            <w:rPr>
              <w:b/>
              <w:color w:val="F7CAAC" w:themeColor="accent2" w:themeTint="66"/>
              <w:sz w:val="60"/>
              <w:szCs w:val="60"/>
              <w14:glow w14:rad="63500">
                <w14:schemeClr w14:val="accent3">
                  <w14:alpha w14:val="60000"/>
                  <w14:satMod w14:val="175000"/>
                </w14:schemeClr>
              </w14:glow>
              <w14:shadow w14:blurRad="50800" w14:dist="38100" w14:dir="0" w14:sx="100000" w14:sy="100000" w14:kx="0" w14:ky="0" w14:algn="l">
                <w14:srgbClr w14:val="000000">
                  <w14:alpha w14:val="60000"/>
                </w14:srgbClr>
              </w14:shadow>
              <w14:textOutline w14:w="11112" w14:cap="flat" w14:cmpd="sng" w14:algn="ctr">
                <w14:solidFill>
                  <w14:schemeClr w14:val="accent2"/>
                </w14:solidFill>
                <w14:prstDash w14:val="solid"/>
                <w14:round/>
              </w14:textOutline>
            </w:rPr>
            <w:t>Tilinpäätös vuosi 2024</w:t>
          </w:r>
        </w:p>
        <w:p w14:paraId="7DC31BDC" w14:textId="1707438E" w:rsidR="65299892" w:rsidRDefault="65299892" w:rsidP="2872052B">
          <w:pPr>
            <w:rPr>
              <w:rFonts w:eastAsia="Verdana" w:cs="Verdana"/>
              <w:szCs w:val="24"/>
            </w:rPr>
          </w:pPr>
        </w:p>
        <w:p w14:paraId="03177B0A" w14:textId="4CACFB9B" w:rsidR="4187CC44" w:rsidRDefault="00000000" w:rsidP="0A794CD8">
          <w:pPr>
            <w:spacing w:after="0"/>
            <w:rPr>
              <w:rFonts w:ascii="MarttiTeksti" w:hAnsi="MarttiTeksti"/>
              <w:color w:val="5B9BD5" w:themeColor="accent1"/>
            </w:rPr>
            <w:sectPr w:rsidR="4187CC44" w:rsidSect="00F805FB">
              <w:headerReference w:type="default" r:id="rId13"/>
              <w:headerReference w:type="first" r:id="rId14"/>
              <w:pgSz w:w="11906" w:h="16838"/>
              <w:pgMar w:top="1417" w:right="1134" w:bottom="1417" w:left="1134" w:header="708" w:footer="708" w:gutter="0"/>
              <w:pgBorders w:display="firstPage" w:offsetFrom="page">
                <w:top w:val="thinThickThinMediumGap" w:sz="24" w:space="24" w:color="ED7D31" w:themeColor="accent2"/>
                <w:left w:val="thinThickThinMediumGap" w:sz="24" w:space="24" w:color="ED7D31" w:themeColor="accent2"/>
                <w:bottom w:val="thinThickThinMediumGap" w:sz="24" w:space="24" w:color="ED7D31" w:themeColor="accent2"/>
                <w:right w:val="thinThickThinMediumGap" w:sz="24" w:space="24" w:color="ED7D31" w:themeColor="accent2"/>
              </w:pgBorders>
              <w:pgNumType w:start="0"/>
              <w:cols w:space="708"/>
              <w:titlePg/>
              <w:docGrid w:linePitch="360"/>
            </w:sectPr>
          </w:pPr>
        </w:p>
      </w:sdtContent>
    </w:sdt>
    <w:sdt>
      <w:sdtPr>
        <w:rPr>
          <w:rFonts w:ascii="MarttiTeksti" w:hAnsi="MarttiTeksti"/>
          <w:color w:val="FF0000"/>
        </w:rPr>
        <w:id w:val="1975480015"/>
        <w:docPartObj>
          <w:docPartGallery w:val="Table of Contents"/>
          <w:docPartUnique/>
        </w:docPartObj>
      </w:sdtPr>
      <w:sdtEndPr>
        <w:rPr>
          <w:b/>
          <w:bCs/>
        </w:rPr>
      </w:sdtEndPr>
      <w:sdtContent>
        <w:p w14:paraId="6C5B5B3B" w14:textId="3B027A89" w:rsidR="002D5691" w:rsidRPr="00AB4255" w:rsidRDefault="002D5691" w:rsidP="002D1266">
          <w:pPr>
            <w:rPr>
              <w:sz w:val="28"/>
              <w:szCs w:val="28"/>
            </w:rPr>
          </w:pPr>
          <w:r w:rsidRPr="00AB4255">
            <w:rPr>
              <w:sz w:val="28"/>
              <w:szCs w:val="28"/>
            </w:rPr>
            <w:t>Sisällys</w:t>
          </w:r>
        </w:p>
        <w:p w14:paraId="5646EE21" w14:textId="725F1DE3" w:rsidR="0054560D" w:rsidRPr="00AB4255" w:rsidRDefault="00E52E0D" w:rsidP="00397608">
          <w:pPr>
            <w:pStyle w:val="Sisluet1"/>
            <w:tabs>
              <w:tab w:val="left" w:pos="442"/>
              <w:tab w:val="right" w:leader="dot" w:pos="9628"/>
            </w:tabs>
            <w:spacing w:line="276" w:lineRule="auto"/>
            <w:rPr>
              <w:rFonts w:asciiTheme="minorHAnsi" w:hAnsiTheme="minorHAnsi"/>
              <w:noProof/>
              <w:kern w:val="2"/>
              <w:sz w:val="22"/>
              <w:lang w:eastAsia="fi-FI"/>
              <w14:ligatures w14:val="standardContextual"/>
            </w:rPr>
          </w:pPr>
          <w:r w:rsidRPr="00AB4255">
            <w:rPr>
              <w:rFonts w:ascii="MarttiTeksti" w:hAnsi="MarttiTeksti"/>
              <w:szCs w:val="20"/>
            </w:rPr>
            <w:fldChar w:fldCharType="begin"/>
          </w:r>
          <w:r w:rsidRPr="00AB4255">
            <w:rPr>
              <w:rFonts w:ascii="MarttiTeksti" w:hAnsi="MarttiTeksti"/>
              <w:szCs w:val="20"/>
            </w:rPr>
            <w:instrText xml:space="preserve"> TOC \h \z \u \t "Otsikko 2;1;Otsikko 3;2" </w:instrText>
          </w:r>
          <w:r w:rsidRPr="00AB4255">
            <w:rPr>
              <w:rFonts w:ascii="MarttiTeksti" w:hAnsi="MarttiTeksti"/>
              <w:szCs w:val="20"/>
            </w:rPr>
            <w:fldChar w:fldCharType="separate"/>
          </w:r>
          <w:hyperlink w:anchor="_Toc160093522" w:history="1">
            <w:r w:rsidR="0054560D" w:rsidRPr="00AB4255">
              <w:rPr>
                <w:rStyle w:val="Hyperlinkki"/>
                <w:noProof/>
                <w:color w:val="auto"/>
              </w:rPr>
              <w:t>I</w:t>
            </w:r>
            <w:r w:rsidR="0054560D" w:rsidRPr="00AB4255">
              <w:rPr>
                <w:rFonts w:asciiTheme="minorHAnsi" w:hAnsiTheme="minorHAnsi"/>
                <w:noProof/>
                <w:kern w:val="2"/>
                <w:sz w:val="22"/>
                <w:lang w:eastAsia="fi-FI"/>
                <w14:ligatures w14:val="standardContextual"/>
              </w:rPr>
              <w:tab/>
            </w:r>
            <w:r w:rsidR="0054560D" w:rsidRPr="00AB4255">
              <w:rPr>
                <w:rStyle w:val="Hyperlinkki"/>
                <w:noProof/>
                <w:color w:val="auto"/>
              </w:rPr>
              <w:t>Toimintakertomus</w:t>
            </w:r>
            <w:r w:rsidR="0054560D" w:rsidRPr="00AB4255">
              <w:rPr>
                <w:noProof/>
                <w:webHidden/>
              </w:rPr>
              <w:tab/>
            </w:r>
            <w:r w:rsidR="0054560D" w:rsidRPr="00AB4255">
              <w:rPr>
                <w:noProof/>
                <w:webHidden/>
              </w:rPr>
              <w:fldChar w:fldCharType="begin"/>
            </w:r>
            <w:r w:rsidR="0054560D" w:rsidRPr="00AB4255">
              <w:rPr>
                <w:noProof/>
                <w:webHidden/>
              </w:rPr>
              <w:instrText xml:space="preserve"> PAGEREF _Toc160093522 \h </w:instrText>
            </w:r>
            <w:r w:rsidR="0054560D" w:rsidRPr="00AB4255">
              <w:rPr>
                <w:noProof/>
                <w:webHidden/>
              </w:rPr>
            </w:r>
            <w:r w:rsidR="0054560D" w:rsidRPr="00AB4255">
              <w:rPr>
                <w:noProof/>
                <w:webHidden/>
              </w:rPr>
              <w:fldChar w:fldCharType="separate"/>
            </w:r>
            <w:r w:rsidR="00633ACF">
              <w:rPr>
                <w:noProof/>
                <w:webHidden/>
              </w:rPr>
              <w:t>2</w:t>
            </w:r>
            <w:r w:rsidR="0054560D" w:rsidRPr="00AB4255">
              <w:rPr>
                <w:noProof/>
                <w:webHidden/>
              </w:rPr>
              <w:fldChar w:fldCharType="end"/>
            </w:r>
          </w:hyperlink>
        </w:p>
        <w:p w14:paraId="7A2A5C20" w14:textId="0C390A94"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23" w:history="1">
            <w:r w:rsidRPr="00AB4255">
              <w:rPr>
                <w:rStyle w:val="Hyperlinkki"/>
                <w:noProof/>
                <w:color w:val="auto"/>
              </w:rPr>
              <w:t>1</w:t>
            </w:r>
            <w:r w:rsidRPr="00AB4255">
              <w:rPr>
                <w:rFonts w:asciiTheme="minorHAnsi" w:hAnsiTheme="minorHAnsi"/>
                <w:noProof/>
                <w:kern w:val="2"/>
                <w:sz w:val="22"/>
                <w:lang w:eastAsia="fi-FI"/>
                <w14:ligatures w14:val="standardContextual"/>
              </w:rPr>
              <w:tab/>
            </w:r>
            <w:r w:rsidRPr="00AB4255">
              <w:rPr>
                <w:rStyle w:val="Hyperlinkki"/>
                <w:noProof/>
                <w:color w:val="auto"/>
              </w:rPr>
              <w:t>Yleiskatsaus</w:t>
            </w:r>
            <w:r w:rsidRPr="00AB4255">
              <w:rPr>
                <w:noProof/>
                <w:webHidden/>
              </w:rPr>
              <w:tab/>
            </w:r>
          </w:hyperlink>
          <w:r w:rsidR="00E50DE9">
            <w:t>2</w:t>
          </w:r>
        </w:p>
        <w:p w14:paraId="461D264B" w14:textId="6DAEE16E"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24" w:history="1">
            <w:r w:rsidRPr="00AB4255">
              <w:rPr>
                <w:rStyle w:val="Hyperlinkki"/>
                <w:noProof/>
                <w:color w:val="auto"/>
              </w:rPr>
              <w:t>2</w:t>
            </w:r>
            <w:r w:rsidRPr="00AB4255">
              <w:rPr>
                <w:rFonts w:asciiTheme="minorHAnsi" w:hAnsiTheme="minorHAnsi"/>
                <w:noProof/>
                <w:kern w:val="2"/>
                <w:sz w:val="22"/>
                <w:lang w:eastAsia="fi-FI"/>
                <w14:ligatures w14:val="standardContextual"/>
              </w:rPr>
              <w:tab/>
            </w:r>
            <w:r w:rsidRPr="00AB4255">
              <w:rPr>
                <w:rStyle w:val="Hyperlinkki"/>
                <w:noProof/>
                <w:color w:val="auto"/>
              </w:rPr>
              <w:t>Hallinto</w:t>
            </w:r>
            <w:r w:rsidRPr="00AB4255">
              <w:rPr>
                <w:noProof/>
                <w:webHidden/>
              </w:rPr>
              <w:tab/>
            </w:r>
            <w:r w:rsidRPr="00AB4255">
              <w:rPr>
                <w:noProof/>
                <w:webHidden/>
              </w:rPr>
              <w:fldChar w:fldCharType="begin"/>
            </w:r>
            <w:r w:rsidRPr="00AB4255">
              <w:rPr>
                <w:noProof/>
                <w:webHidden/>
              </w:rPr>
              <w:instrText xml:space="preserve"> PAGEREF _Toc160093524 \h </w:instrText>
            </w:r>
            <w:r w:rsidRPr="00AB4255">
              <w:rPr>
                <w:noProof/>
                <w:webHidden/>
              </w:rPr>
            </w:r>
            <w:r w:rsidRPr="00AB4255">
              <w:rPr>
                <w:noProof/>
                <w:webHidden/>
              </w:rPr>
              <w:fldChar w:fldCharType="separate"/>
            </w:r>
            <w:r w:rsidR="00633ACF">
              <w:rPr>
                <w:noProof/>
                <w:webHidden/>
              </w:rPr>
              <w:t>10</w:t>
            </w:r>
            <w:r w:rsidRPr="00AB4255">
              <w:rPr>
                <w:noProof/>
                <w:webHidden/>
              </w:rPr>
              <w:fldChar w:fldCharType="end"/>
            </w:r>
          </w:hyperlink>
        </w:p>
        <w:p w14:paraId="6752F006" w14:textId="6C8EC998"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25" w:history="1">
            <w:r w:rsidRPr="00AB4255">
              <w:rPr>
                <w:rStyle w:val="Hyperlinkki"/>
                <w:noProof/>
                <w:color w:val="auto"/>
              </w:rPr>
              <w:t>3</w:t>
            </w:r>
            <w:r w:rsidRPr="00AB4255">
              <w:rPr>
                <w:rFonts w:asciiTheme="minorHAnsi" w:hAnsiTheme="minorHAnsi"/>
                <w:noProof/>
                <w:kern w:val="2"/>
                <w:sz w:val="22"/>
                <w:lang w:eastAsia="fi-FI"/>
                <w14:ligatures w14:val="standardContextual"/>
              </w:rPr>
              <w:tab/>
            </w:r>
            <w:r w:rsidRPr="00AB4255">
              <w:rPr>
                <w:rStyle w:val="Hyperlinkki"/>
                <w:noProof/>
                <w:color w:val="auto"/>
              </w:rPr>
              <w:t>Henkilöstö</w:t>
            </w:r>
            <w:r w:rsidRPr="00AB4255">
              <w:rPr>
                <w:noProof/>
                <w:webHidden/>
              </w:rPr>
              <w:tab/>
            </w:r>
            <w:r w:rsidRPr="00AB4255">
              <w:rPr>
                <w:noProof/>
                <w:webHidden/>
              </w:rPr>
              <w:fldChar w:fldCharType="begin"/>
            </w:r>
            <w:r w:rsidRPr="00AB4255">
              <w:rPr>
                <w:noProof/>
                <w:webHidden/>
              </w:rPr>
              <w:instrText xml:space="preserve"> PAGEREF _Toc160093525 \h </w:instrText>
            </w:r>
            <w:r w:rsidRPr="00AB4255">
              <w:rPr>
                <w:noProof/>
                <w:webHidden/>
              </w:rPr>
            </w:r>
            <w:r w:rsidRPr="00AB4255">
              <w:rPr>
                <w:noProof/>
                <w:webHidden/>
              </w:rPr>
              <w:fldChar w:fldCharType="separate"/>
            </w:r>
            <w:r w:rsidR="00633ACF">
              <w:rPr>
                <w:noProof/>
                <w:webHidden/>
              </w:rPr>
              <w:t>13</w:t>
            </w:r>
            <w:r w:rsidRPr="00AB4255">
              <w:rPr>
                <w:noProof/>
                <w:webHidden/>
              </w:rPr>
              <w:fldChar w:fldCharType="end"/>
            </w:r>
          </w:hyperlink>
        </w:p>
        <w:p w14:paraId="73CEFBC8" w14:textId="43C3C006"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26" w:history="1">
            <w:r w:rsidRPr="00AB4255">
              <w:rPr>
                <w:rStyle w:val="Hyperlinkki"/>
                <w:noProof/>
                <w:color w:val="auto"/>
              </w:rPr>
              <w:t>4</w:t>
            </w:r>
            <w:r w:rsidRPr="00AB4255">
              <w:rPr>
                <w:rFonts w:asciiTheme="minorHAnsi" w:hAnsiTheme="minorHAnsi"/>
                <w:noProof/>
                <w:kern w:val="2"/>
                <w:sz w:val="22"/>
                <w:lang w:eastAsia="fi-FI"/>
                <w14:ligatures w14:val="standardContextual"/>
              </w:rPr>
              <w:tab/>
            </w:r>
            <w:r w:rsidRPr="00AB4255">
              <w:rPr>
                <w:rStyle w:val="Hyperlinkki"/>
                <w:noProof/>
                <w:color w:val="auto"/>
              </w:rPr>
              <w:t>Jäsenmäärä</w:t>
            </w:r>
            <w:r w:rsidRPr="00AB4255">
              <w:rPr>
                <w:noProof/>
                <w:webHidden/>
              </w:rPr>
              <w:tab/>
            </w:r>
          </w:hyperlink>
          <w:r w:rsidR="00751899">
            <w:t>21</w:t>
          </w:r>
        </w:p>
        <w:p w14:paraId="669E0D2F" w14:textId="7470E0CD"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27" w:history="1">
            <w:r w:rsidRPr="00AB4255">
              <w:rPr>
                <w:rStyle w:val="Hyperlinkki"/>
                <w:noProof/>
                <w:color w:val="auto"/>
              </w:rPr>
              <w:t>5</w:t>
            </w:r>
            <w:r w:rsidRPr="00AB4255">
              <w:rPr>
                <w:rFonts w:asciiTheme="minorHAnsi" w:hAnsiTheme="minorHAnsi"/>
                <w:noProof/>
                <w:kern w:val="2"/>
                <w:sz w:val="22"/>
                <w:lang w:eastAsia="fi-FI"/>
                <w14:ligatures w14:val="standardContextual"/>
              </w:rPr>
              <w:tab/>
            </w:r>
            <w:r w:rsidRPr="00AB4255">
              <w:rPr>
                <w:rStyle w:val="Hyperlinkki"/>
                <w:noProof/>
                <w:color w:val="auto"/>
              </w:rPr>
              <w:t>Sisäinen valvonta</w:t>
            </w:r>
            <w:r w:rsidRPr="00AB4255">
              <w:rPr>
                <w:noProof/>
                <w:webHidden/>
              </w:rPr>
              <w:tab/>
            </w:r>
          </w:hyperlink>
          <w:r w:rsidR="00751899">
            <w:t>23</w:t>
          </w:r>
        </w:p>
        <w:p w14:paraId="586CA2B5" w14:textId="621ED476"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28" w:history="1">
            <w:r w:rsidRPr="00AB4255">
              <w:rPr>
                <w:rStyle w:val="Hyperlinkki"/>
                <w:noProof/>
                <w:color w:val="auto"/>
              </w:rPr>
              <w:t>6</w:t>
            </w:r>
            <w:r w:rsidRPr="00AB4255">
              <w:rPr>
                <w:rFonts w:asciiTheme="minorHAnsi" w:hAnsiTheme="minorHAnsi"/>
                <w:noProof/>
                <w:kern w:val="2"/>
                <w:sz w:val="22"/>
                <w:lang w:eastAsia="fi-FI"/>
                <w14:ligatures w14:val="standardContextual"/>
              </w:rPr>
              <w:tab/>
            </w:r>
            <w:r w:rsidRPr="00AB4255">
              <w:rPr>
                <w:rStyle w:val="Hyperlinkki"/>
                <w:noProof/>
                <w:color w:val="auto"/>
              </w:rPr>
              <w:t>Talouden tunnusluvut</w:t>
            </w:r>
            <w:r w:rsidRPr="00AB4255">
              <w:rPr>
                <w:noProof/>
                <w:webHidden/>
              </w:rPr>
              <w:tab/>
            </w:r>
            <w:r w:rsidRPr="00AB4255">
              <w:rPr>
                <w:noProof/>
                <w:webHidden/>
              </w:rPr>
              <w:fldChar w:fldCharType="begin"/>
            </w:r>
            <w:r w:rsidRPr="00AB4255">
              <w:rPr>
                <w:noProof/>
                <w:webHidden/>
              </w:rPr>
              <w:instrText xml:space="preserve"> PAGEREF _Toc160093528 \h </w:instrText>
            </w:r>
            <w:r w:rsidRPr="00AB4255">
              <w:rPr>
                <w:noProof/>
                <w:webHidden/>
              </w:rPr>
            </w:r>
            <w:r w:rsidRPr="00AB4255">
              <w:rPr>
                <w:noProof/>
                <w:webHidden/>
              </w:rPr>
              <w:fldChar w:fldCharType="separate"/>
            </w:r>
            <w:r w:rsidR="00633ACF">
              <w:rPr>
                <w:noProof/>
                <w:webHidden/>
              </w:rPr>
              <w:t>24</w:t>
            </w:r>
            <w:r w:rsidRPr="00AB4255">
              <w:rPr>
                <w:noProof/>
                <w:webHidden/>
              </w:rPr>
              <w:fldChar w:fldCharType="end"/>
            </w:r>
          </w:hyperlink>
        </w:p>
        <w:p w14:paraId="5AAAE367" w14:textId="7AB9B8C9"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29" w:history="1">
            <w:r w:rsidRPr="00AB4255">
              <w:rPr>
                <w:rStyle w:val="Hyperlinkki"/>
                <w:noProof/>
                <w:color w:val="auto"/>
              </w:rPr>
              <w:t>7</w:t>
            </w:r>
            <w:r w:rsidRPr="00AB4255">
              <w:rPr>
                <w:rFonts w:asciiTheme="minorHAnsi" w:hAnsiTheme="minorHAnsi"/>
                <w:noProof/>
                <w:kern w:val="2"/>
                <w:sz w:val="22"/>
                <w:lang w:eastAsia="fi-FI"/>
                <w14:ligatures w14:val="standardContextual"/>
              </w:rPr>
              <w:tab/>
            </w:r>
            <w:r w:rsidRPr="00AB4255">
              <w:rPr>
                <w:rStyle w:val="Hyperlinkki"/>
                <w:noProof/>
                <w:color w:val="auto"/>
              </w:rPr>
              <w:t>Seurakuntatalouskonsernin toiminta ja talous</w:t>
            </w:r>
            <w:r w:rsidRPr="00AB4255">
              <w:rPr>
                <w:noProof/>
                <w:webHidden/>
              </w:rPr>
              <w:tab/>
            </w:r>
            <w:r w:rsidRPr="00AB4255">
              <w:rPr>
                <w:noProof/>
                <w:webHidden/>
              </w:rPr>
              <w:fldChar w:fldCharType="begin"/>
            </w:r>
            <w:r w:rsidRPr="00AB4255">
              <w:rPr>
                <w:noProof/>
                <w:webHidden/>
              </w:rPr>
              <w:instrText xml:space="preserve"> PAGEREF _Toc160093529 \h </w:instrText>
            </w:r>
            <w:r w:rsidRPr="00AB4255">
              <w:rPr>
                <w:noProof/>
                <w:webHidden/>
              </w:rPr>
            </w:r>
            <w:r w:rsidRPr="00AB4255">
              <w:rPr>
                <w:noProof/>
                <w:webHidden/>
              </w:rPr>
              <w:fldChar w:fldCharType="separate"/>
            </w:r>
            <w:r w:rsidR="00633ACF">
              <w:rPr>
                <w:noProof/>
                <w:webHidden/>
              </w:rPr>
              <w:t>25</w:t>
            </w:r>
            <w:r w:rsidRPr="00AB4255">
              <w:rPr>
                <w:noProof/>
                <w:webHidden/>
              </w:rPr>
              <w:fldChar w:fldCharType="end"/>
            </w:r>
          </w:hyperlink>
        </w:p>
        <w:p w14:paraId="68E2C49A" w14:textId="228CE5AA"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30" w:history="1">
            <w:r w:rsidRPr="00AB4255">
              <w:rPr>
                <w:rStyle w:val="Hyperlinkki"/>
                <w:noProof/>
                <w:color w:val="auto"/>
              </w:rPr>
              <w:t>8</w:t>
            </w:r>
            <w:r w:rsidRPr="00AB4255">
              <w:rPr>
                <w:rFonts w:asciiTheme="minorHAnsi" w:hAnsiTheme="minorHAnsi"/>
                <w:noProof/>
                <w:kern w:val="2"/>
                <w:sz w:val="22"/>
                <w:lang w:eastAsia="fi-FI"/>
                <w14:ligatures w14:val="standardContextual"/>
              </w:rPr>
              <w:tab/>
            </w:r>
            <w:r w:rsidRPr="00AB4255">
              <w:rPr>
                <w:rStyle w:val="Hyperlinkki"/>
                <w:noProof/>
                <w:color w:val="auto"/>
              </w:rPr>
              <w:t>Kirkkoneuvoston esitys tilikauden tuloksen käsittelyksi ja talouden tasapainottamistoimenpiteiksi</w:t>
            </w:r>
            <w:r w:rsidRPr="00AB4255">
              <w:rPr>
                <w:noProof/>
                <w:webHidden/>
              </w:rPr>
              <w:tab/>
            </w:r>
            <w:r w:rsidRPr="00AB4255">
              <w:rPr>
                <w:noProof/>
                <w:webHidden/>
              </w:rPr>
              <w:fldChar w:fldCharType="begin"/>
            </w:r>
            <w:r w:rsidRPr="00AB4255">
              <w:rPr>
                <w:noProof/>
                <w:webHidden/>
              </w:rPr>
              <w:instrText xml:space="preserve"> PAGEREF _Toc160093530 \h </w:instrText>
            </w:r>
            <w:r w:rsidRPr="00AB4255">
              <w:rPr>
                <w:noProof/>
                <w:webHidden/>
              </w:rPr>
            </w:r>
            <w:r w:rsidRPr="00AB4255">
              <w:rPr>
                <w:noProof/>
                <w:webHidden/>
              </w:rPr>
              <w:fldChar w:fldCharType="separate"/>
            </w:r>
            <w:r w:rsidR="00633ACF">
              <w:rPr>
                <w:noProof/>
                <w:webHidden/>
              </w:rPr>
              <w:t>26</w:t>
            </w:r>
            <w:r w:rsidRPr="00AB4255">
              <w:rPr>
                <w:noProof/>
                <w:webHidden/>
              </w:rPr>
              <w:fldChar w:fldCharType="end"/>
            </w:r>
          </w:hyperlink>
        </w:p>
        <w:p w14:paraId="5E9D2E25" w14:textId="24E2837F" w:rsidR="0054560D" w:rsidRPr="00AB4255" w:rsidRDefault="0054560D" w:rsidP="00397608">
          <w:pPr>
            <w:pStyle w:val="Sisluet1"/>
            <w:tabs>
              <w:tab w:val="left" w:pos="442"/>
              <w:tab w:val="right" w:leader="dot" w:pos="9628"/>
            </w:tabs>
            <w:spacing w:line="276" w:lineRule="auto"/>
            <w:rPr>
              <w:rFonts w:asciiTheme="minorHAnsi" w:hAnsiTheme="minorHAnsi"/>
              <w:noProof/>
              <w:kern w:val="2"/>
              <w:sz w:val="22"/>
              <w:lang w:eastAsia="fi-FI"/>
              <w14:ligatures w14:val="standardContextual"/>
            </w:rPr>
          </w:pPr>
          <w:hyperlink w:anchor="_Toc160093531" w:history="1">
            <w:r w:rsidRPr="00AB4255">
              <w:rPr>
                <w:rStyle w:val="Hyperlinkki"/>
                <w:noProof/>
                <w:color w:val="auto"/>
              </w:rPr>
              <w:t>II</w:t>
            </w:r>
            <w:r w:rsidRPr="00AB4255">
              <w:rPr>
                <w:rFonts w:asciiTheme="minorHAnsi" w:hAnsiTheme="minorHAnsi"/>
                <w:noProof/>
                <w:kern w:val="2"/>
                <w:sz w:val="22"/>
                <w:lang w:eastAsia="fi-FI"/>
                <w14:ligatures w14:val="standardContextual"/>
              </w:rPr>
              <w:tab/>
            </w:r>
            <w:r w:rsidRPr="00AB4255">
              <w:rPr>
                <w:rStyle w:val="Hyperlinkki"/>
                <w:noProof/>
                <w:color w:val="auto"/>
              </w:rPr>
              <w:t>Talousarvion toteutuminen</w:t>
            </w:r>
            <w:r w:rsidRPr="00AB4255">
              <w:rPr>
                <w:noProof/>
                <w:webHidden/>
              </w:rPr>
              <w:tab/>
            </w:r>
            <w:r w:rsidRPr="00AB4255">
              <w:rPr>
                <w:noProof/>
                <w:webHidden/>
              </w:rPr>
              <w:fldChar w:fldCharType="begin"/>
            </w:r>
            <w:r w:rsidRPr="00AB4255">
              <w:rPr>
                <w:noProof/>
                <w:webHidden/>
              </w:rPr>
              <w:instrText xml:space="preserve"> PAGEREF _Toc160093531 \h </w:instrText>
            </w:r>
            <w:r w:rsidRPr="00AB4255">
              <w:rPr>
                <w:noProof/>
                <w:webHidden/>
              </w:rPr>
            </w:r>
            <w:r w:rsidRPr="00AB4255">
              <w:rPr>
                <w:noProof/>
                <w:webHidden/>
              </w:rPr>
              <w:fldChar w:fldCharType="separate"/>
            </w:r>
            <w:r w:rsidR="00633ACF">
              <w:rPr>
                <w:noProof/>
                <w:webHidden/>
              </w:rPr>
              <w:t>26</w:t>
            </w:r>
            <w:r w:rsidRPr="00AB4255">
              <w:rPr>
                <w:noProof/>
                <w:webHidden/>
              </w:rPr>
              <w:fldChar w:fldCharType="end"/>
            </w:r>
          </w:hyperlink>
        </w:p>
        <w:p w14:paraId="4F00385A" w14:textId="19507EF6"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32" w:history="1">
            <w:r w:rsidRPr="00AB4255">
              <w:rPr>
                <w:rStyle w:val="Hyperlinkki"/>
                <w:noProof/>
                <w:color w:val="auto"/>
              </w:rPr>
              <w:t>1</w:t>
            </w:r>
            <w:r w:rsidRPr="00AB4255">
              <w:rPr>
                <w:rFonts w:asciiTheme="minorHAnsi" w:hAnsiTheme="minorHAnsi"/>
                <w:noProof/>
                <w:kern w:val="2"/>
                <w:sz w:val="22"/>
                <w:lang w:eastAsia="fi-FI"/>
                <w14:ligatures w14:val="standardContextual"/>
              </w:rPr>
              <w:tab/>
            </w:r>
            <w:r w:rsidRPr="00AB4255">
              <w:rPr>
                <w:rStyle w:val="Hyperlinkki"/>
                <w:noProof/>
                <w:color w:val="auto"/>
              </w:rPr>
              <w:t>Käyttötalouden toteutuminen</w:t>
            </w:r>
            <w:r w:rsidRPr="00AB4255">
              <w:rPr>
                <w:noProof/>
                <w:webHidden/>
              </w:rPr>
              <w:tab/>
            </w:r>
            <w:r w:rsidRPr="00AB4255">
              <w:rPr>
                <w:noProof/>
                <w:webHidden/>
              </w:rPr>
              <w:fldChar w:fldCharType="begin"/>
            </w:r>
            <w:r w:rsidRPr="00AB4255">
              <w:rPr>
                <w:noProof/>
                <w:webHidden/>
              </w:rPr>
              <w:instrText xml:space="preserve"> PAGEREF _Toc160093532 \h </w:instrText>
            </w:r>
            <w:r w:rsidRPr="00AB4255">
              <w:rPr>
                <w:noProof/>
                <w:webHidden/>
              </w:rPr>
            </w:r>
            <w:r w:rsidRPr="00AB4255">
              <w:rPr>
                <w:noProof/>
                <w:webHidden/>
              </w:rPr>
              <w:fldChar w:fldCharType="separate"/>
            </w:r>
            <w:r w:rsidR="00633ACF">
              <w:rPr>
                <w:noProof/>
                <w:webHidden/>
              </w:rPr>
              <w:t>27</w:t>
            </w:r>
            <w:r w:rsidRPr="00AB4255">
              <w:rPr>
                <w:noProof/>
                <w:webHidden/>
              </w:rPr>
              <w:fldChar w:fldCharType="end"/>
            </w:r>
          </w:hyperlink>
        </w:p>
        <w:p w14:paraId="567EB8A6" w14:textId="260C968C"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33" w:history="1">
            <w:r w:rsidRPr="00AB4255">
              <w:rPr>
                <w:rStyle w:val="Hyperlinkki"/>
                <w:noProof/>
                <w:color w:val="auto"/>
              </w:rPr>
              <w:t>2</w:t>
            </w:r>
            <w:r w:rsidRPr="00AB4255">
              <w:rPr>
                <w:rFonts w:asciiTheme="minorHAnsi" w:hAnsiTheme="minorHAnsi"/>
                <w:noProof/>
                <w:kern w:val="2"/>
                <w:sz w:val="22"/>
                <w:lang w:eastAsia="fi-FI"/>
                <w14:ligatures w14:val="standardContextual"/>
              </w:rPr>
              <w:tab/>
            </w:r>
            <w:r w:rsidRPr="00AB4255">
              <w:rPr>
                <w:rStyle w:val="Hyperlinkki"/>
                <w:noProof/>
                <w:color w:val="auto"/>
              </w:rPr>
              <w:t>Tuloslaskelmaosan toteutuminen</w:t>
            </w:r>
            <w:r w:rsidRPr="00AB4255">
              <w:rPr>
                <w:noProof/>
                <w:webHidden/>
              </w:rPr>
              <w:tab/>
            </w:r>
            <w:r w:rsidRPr="00AB4255">
              <w:rPr>
                <w:noProof/>
                <w:webHidden/>
              </w:rPr>
              <w:fldChar w:fldCharType="begin"/>
            </w:r>
            <w:r w:rsidRPr="00AB4255">
              <w:rPr>
                <w:noProof/>
                <w:webHidden/>
              </w:rPr>
              <w:instrText xml:space="preserve"> PAGEREF _Toc160093533 \h </w:instrText>
            </w:r>
            <w:r w:rsidRPr="00AB4255">
              <w:rPr>
                <w:noProof/>
                <w:webHidden/>
              </w:rPr>
            </w:r>
            <w:r w:rsidRPr="00AB4255">
              <w:rPr>
                <w:noProof/>
                <w:webHidden/>
              </w:rPr>
              <w:fldChar w:fldCharType="separate"/>
            </w:r>
            <w:r w:rsidR="00633ACF">
              <w:rPr>
                <w:noProof/>
                <w:webHidden/>
              </w:rPr>
              <w:t>50</w:t>
            </w:r>
            <w:r w:rsidRPr="00AB4255">
              <w:rPr>
                <w:noProof/>
                <w:webHidden/>
              </w:rPr>
              <w:fldChar w:fldCharType="end"/>
            </w:r>
          </w:hyperlink>
        </w:p>
        <w:p w14:paraId="567E9DFB" w14:textId="105E50A4"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34" w:history="1">
            <w:r w:rsidRPr="00AB4255">
              <w:rPr>
                <w:rStyle w:val="Hyperlinkki"/>
                <w:noProof/>
                <w:color w:val="auto"/>
              </w:rPr>
              <w:t>3</w:t>
            </w:r>
            <w:r w:rsidRPr="00AB4255">
              <w:rPr>
                <w:rFonts w:asciiTheme="minorHAnsi" w:hAnsiTheme="minorHAnsi"/>
                <w:noProof/>
                <w:kern w:val="2"/>
                <w:sz w:val="22"/>
                <w:lang w:eastAsia="fi-FI"/>
                <w14:ligatures w14:val="standardContextual"/>
              </w:rPr>
              <w:tab/>
            </w:r>
            <w:r w:rsidRPr="00AB4255">
              <w:rPr>
                <w:rStyle w:val="Hyperlinkki"/>
                <w:noProof/>
                <w:color w:val="auto"/>
              </w:rPr>
              <w:t>Investointiosan toteutuminen</w:t>
            </w:r>
            <w:r w:rsidRPr="00AB4255">
              <w:rPr>
                <w:noProof/>
                <w:webHidden/>
              </w:rPr>
              <w:tab/>
            </w:r>
            <w:r w:rsidRPr="00AB4255">
              <w:rPr>
                <w:noProof/>
                <w:webHidden/>
              </w:rPr>
              <w:fldChar w:fldCharType="begin"/>
            </w:r>
            <w:r w:rsidRPr="00AB4255">
              <w:rPr>
                <w:noProof/>
                <w:webHidden/>
              </w:rPr>
              <w:instrText xml:space="preserve"> PAGEREF _Toc160093534 \h </w:instrText>
            </w:r>
            <w:r w:rsidRPr="00AB4255">
              <w:rPr>
                <w:noProof/>
                <w:webHidden/>
              </w:rPr>
            </w:r>
            <w:r w:rsidRPr="00AB4255">
              <w:rPr>
                <w:noProof/>
                <w:webHidden/>
              </w:rPr>
              <w:fldChar w:fldCharType="separate"/>
            </w:r>
            <w:r w:rsidR="00633ACF">
              <w:rPr>
                <w:noProof/>
                <w:webHidden/>
              </w:rPr>
              <w:t>51</w:t>
            </w:r>
            <w:r w:rsidRPr="00AB4255">
              <w:rPr>
                <w:noProof/>
                <w:webHidden/>
              </w:rPr>
              <w:fldChar w:fldCharType="end"/>
            </w:r>
          </w:hyperlink>
        </w:p>
        <w:p w14:paraId="527F92AE" w14:textId="2EB2FE0E"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35" w:history="1">
            <w:r w:rsidRPr="00AB4255">
              <w:rPr>
                <w:rStyle w:val="Hyperlinkki"/>
                <w:noProof/>
                <w:color w:val="auto"/>
              </w:rPr>
              <w:t>4</w:t>
            </w:r>
            <w:r w:rsidRPr="00AB4255">
              <w:rPr>
                <w:rFonts w:asciiTheme="minorHAnsi" w:hAnsiTheme="minorHAnsi"/>
                <w:noProof/>
                <w:kern w:val="2"/>
                <w:sz w:val="22"/>
                <w:lang w:eastAsia="fi-FI"/>
                <w14:ligatures w14:val="standardContextual"/>
              </w:rPr>
              <w:tab/>
            </w:r>
            <w:r w:rsidRPr="00AB4255">
              <w:rPr>
                <w:rStyle w:val="Hyperlinkki"/>
                <w:noProof/>
                <w:color w:val="auto"/>
              </w:rPr>
              <w:t>Rahoitusosan toteutuminen</w:t>
            </w:r>
            <w:r w:rsidRPr="00AB4255">
              <w:rPr>
                <w:noProof/>
                <w:webHidden/>
              </w:rPr>
              <w:tab/>
            </w:r>
            <w:r w:rsidRPr="00AB4255">
              <w:rPr>
                <w:noProof/>
                <w:webHidden/>
              </w:rPr>
              <w:fldChar w:fldCharType="begin"/>
            </w:r>
            <w:r w:rsidRPr="00AB4255">
              <w:rPr>
                <w:noProof/>
                <w:webHidden/>
              </w:rPr>
              <w:instrText xml:space="preserve"> PAGEREF _Toc160093535 \h </w:instrText>
            </w:r>
            <w:r w:rsidRPr="00AB4255">
              <w:rPr>
                <w:noProof/>
                <w:webHidden/>
              </w:rPr>
            </w:r>
            <w:r w:rsidRPr="00AB4255">
              <w:rPr>
                <w:noProof/>
                <w:webHidden/>
              </w:rPr>
              <w:fldChar w:fldCharType="separate"/>
            </w:r>
            <w:r w:rsidR="00633ACF">
              <w:rPr>
                <w:noProof/>
                <w:webHidden/>
              </w:rPr>
              <w:t>51</w:t>
            </w:r>
            <w:r w:rsidRPr="00AB4255">
              <w:rPr>
                <w:noProof/>
                <w:webHidden/>
              </w:rPr>
              <w:fldChar w:fldCharType="end"/>
            </w:r>
          </w:hyperlink>
        </w:p>
        <w:p w14:paraId="226B7E5D" w14:textId="79A80D1F" w:rsidR="0054560D" w:rsidRPr="00AB4255" w:rsidRDefault="0054560D" w:rsidP="00D31222">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36" w:history="1">
            <w:r w:rsidRPr="00AB4255">
              <w:rPr>
                <w:rStyle w:val="Hyperlinkki"/>
                <w:noProof/>
                <w:color w:val="auto"/>
              </w:rPr>
              <w:t>2</w:t>
            </w:r>
            <w:r w:rsidRPr="00AB4255">
              <w:rPr>
                <w:rFonts w:asciiTheme="minorHAnsi" w:hAnsiTheme="minorHAnsi"/>
                <w:noProof/>
                <w:kern w:val="2"/>
                <w:sz w:val="22"/>
                <w:lang w:eastAsia="fi-FI"/>
                <w14:ligatures w14:val="standardContextual"/>
              </w:rPr>
              <w:tab/>
            </w:r>
            <w:r w:rsidRPr="00AB4255">
              <w:rPr>
                <w:rStyle w:val="Hyperlinkki"/>
                <w:noProof/>
                <w:color w:val="auto"/>
              </w:rPr>
              <w:t>Rahoituslaskelma</w:t>
            </w:r>
            <w:r w:rsidRPr="00AB4255">
              <w:rPr>
                <w:noProof/>
                <w:webHidden/>
              </w:rPr>
              <w:tab/>
            </w:r>
            <w:r w:rsidRPr="00AB4255">
              <w:rPr>
                <w:noProof/>
                <w:webHidden/>
              </w:rPr>
              <w:fldChar w:fldCharType="begin"/>
            </w:r>
            <w:r w:rsidRPr="00AB4255">
              <w:rPr>
                <w:noProof/>
                <w:webHidden/>
              </w:rPr>
              <w:instrText xml:space="preserve"> PAGEREF _Toc160093536 \h </w:instrText>
            </w:r>
            <w:r w:rsidRPr="00AB4255">
              <w:rPr>
                <w:noProof/>
                <w:webHidden/>
              </w:rPr>
            </w:r>
            <w:r w:rsidRPr="00AB4255">
              <w:rPr>
                <w:noProof/>
                <w:webHidden/>
              </w:rPr>
              <w:fldChar w:fldCharType="separate"/>
            </w:r>
            <w:r w:rsidR="00633ACF">
              <w:rPr>
                <w:noProof/>
                <w:webHidden/>
              </w:rPr>
              <w:t>54</w:t>
            </w:r>
            <w:r w:rsidRPr="00AB4255">
              <w:rPr>
                <w:noProof/>
                <w:webHidden/>
              </w:rPr>
              <w:fldChar w:fldCharType="end"/>
            </w:r>
          </w:hyperlink>
        </w:p>
        <w:p w14:paraId="10DB6E36" w14:textId="55691164" w:rsidR="0054560D" w:rsidRPr="00AB4255" w:rsidRDefault="0054560D" w:rsidP="00397608">
          <w:pPr>
            <w:pStyle w:val="Sisluet1"/>
            <w:tabs>
              <w:tab w:val="right" w:leader="dot" w:pos="9628"/>
            </w:tabs>
            <w:spacing w:line="276" w:lineRule="auto"/>
            <w:rPr>
              <w:rFonts w:asciiTheme="minorHAnsi" w:hAnsiTheme="minorHAnsi"/>
              <w:noProof/>
              <w:kern w:val="2"/>
              <w:sz w:val="22"/>
              <w:lang w:eastAsia="fi-FI"/>
              <w14:ligatures w14:val="standardContextual"/>
            </w:rPr>
          </w:pPr>
          <w:hyperlink w:anchor="_Toc160093538" w:history="1">
            <w:r w:rsidRPr="00AB4255">
              <w:rPr>
                <w:rStyle w:val="Hyperlinkki"/>
                <w:noProof/>
                <w:color w:val="auto"/>
              </w:rPr>
              <w:t>IV Tilinpäätöksen liitetiedot</w:t>
            </w:r>
            <w:r w:rsidRPr="00AB4255">
              <w:rPr>
                <w:noProof/>
                <w:webHidden/>
              </w:rPr>
              <w:tab/>
            </w:r>
            <w:r w:rsidRPr="00AB4255">
              <w:rPr>
                <w:noProof/>
                <w:webHidden/>
              </w:rPr>
              <w:fldChar w:fldCharType="begin"/>
            </w:r>
            <w:r w:rsidRPr="00AB4255">
              <w:rPr>
                <w:noProof/>
                <w:webHidden/>
              </w:rPr>
              <w:instrText xml:space="preserve"> PAGEREF _Toc160093538 \h </w:instrText>
            </w:r>
            <w:r w:rsidRPr="00AB4255">
              <w:rPr>
                <w:noProof/>
                <w:webHidden/>
              </w:rPr>
            </w:r>
            <w:r w:rsidRPr="00AB4255">
              <w:rPr>
                <w:noProof/>
                <w:webHidden/>
              </w:rPr>
              <w:fldChar w:fldCharType="separate"/>
            </w:r>
            <w:r w:rsidR="00633ACF">
              <w:rPr>
                <w:noProof/>
                <w:webHidden/>
              </w:rPr>
              <w:t>56</w:t>
            </w:r>
            <w:r w:rsidRPr="00AB4255">
              <w:rPr>
                <w:noProof/>
                <w:webHidden/>
              </w:rPr>
              <w:fldChar w:fldCharType="end"/>
            </w:r>
          </w:hyperlink>
        </w:p>
        <w:p w14:paraId="4D1FCF7B" w14:textId="6915D6BA"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39" w:history="1">
            <w:r w:rsidRPr="00AB4255">
              <w:rPr>
                <w:rStyle w:val="Hyperlinkki"/>
                <w:noProof/>
                <w:color w:val="auto"/>
              </w:rPr>
              <w:t>1</w:t>
            </w:r>
            <w:r w:rsidRPr="00AB4255">
              <w:rPr>
                <w:rFonts w:asciiTheme="minorHAnsi" w:hAnsiTheme="minorHAnsi"/>
                <w:noProof/>
                <w:kern w:val="2"/>
                <w:sz w:val="22"/>
                <w:lang w:eastAsia="fi-FI"/>
                <w14:ligatures w14:val="standardContextual"/>
              </w:rPr>
              <w:tab/>
            </w:r>
            <w:r w:rsidRPr="00AB4255">
              <w:rPr>
                <w:rStyle w:val="Hyperlinkki"/>
                <w:noProof/>
                <w:color w:val="auto"/>
              </w:rPr>
              <w:t>Tilinpäätöksen laatimista koskevat liitetiedot</w:t>
            </w:r>
            <w:r w:rsidRPr="00AB4255">
              <w:rPr>
                <w:noProof/>
                <w:webHidden/>
              </w:rPr>
              <w:tab/>
            </w:r>
            <w:r w:rsidRPr="00AB4255">
              <w:rPr>
                <w:noProof/>
                <w:webHidden/>
              </w:rPr>
              <w:fldChar w:fldCharType="begin"/>
            </w:r>
            <w:r w:rsidRPr="00AB4255">
              <w:rPr>
                <w:noProof/>
                <w:webHidden/>
              </w:rPr>
              <w:instrText xml:space="preserve"> PAGEREF _Toc160093539 \h </w:instrText>
            </w:r>
            <w:r w:rsidRPr="00AB4255">
              <w:rPr>
                <w:noProof/>
                <w:webHidden/>
              </w:rPr>
            </w:r>
            <w:r w:rsidRPr="00AB4255">
              <w:rPr>
                <w:noProof/>
                <w:webHidden/>
              </w:rPr>
              <w:fldChar w:fldCharType="separate"/>
            </w:r>
            <w:r w:rsidR="00633ACF">
              <w:rPr>
                <w:noProof/>
                <w:webHidden/>
              </w:rPr>
              <w:t>56</w:t>
            </w:r>
            <w:r w:rsidRPr="00AB4255">
              <w:rPr>
                <w:noProof/>
                <w:webHidden/>
              </w:rPr>
              <w:fldChar w:fldCharType="end"/>
            </w:r>
          </w:hyperlink>
        </w:p>
        <w:p w14:paraId="58676E8F" w14:textId="52130B33"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40" w:history="1">
            <w:r w:rsidRPr="00AB4255">
              <w:rPr>
                <w:rStyle w:val="Hyperlinkki"/>
                <w:noProof/>
                <w:color w:val="auto"/>
              </w:rPr>
              <w:t>2</w:t>
            </w:r>
            <w:r w:rsidRPr="00AB4255">
              <w:rPr>
                <w:rFonts w:asciiTheme="minorHAnsi" w:hAnsiTheme="minorHAnsi"/>
                <w:noProof/>
                <w:kern w:val="2"/>
                <w:sz w:val="22"/>
                <w:lang w:eastAsia="fi-FI"/>
                <w14:ligatures w14:val="standardContextual"/>
              </w:rPr>
              <w:tab/>
            </w:r>
            <w:r w:rsidRPr="00AB4255">
              <w:rPr>
                <w:rStyle w:val="Hyperlinkki"/>
                <w:noProof/>
                <w:color w:val="auto"/>
              </w:rPr>
              <w:t>Tuloslaskelman liitetiedot</w:t>
            </w:r>
            <w:r w:rsidRPr="00AB4255">
              <w:rPr>
                <w:noProof/>
                <w:webHidden/>
              </w:rPr>
              <w:tab/>
            </w:r>
            <w:r w:rsidRPr="00AB4255">
              <w:rPr>
                <w:noProof/>
                <w:webHidden/>
              </w:rPr>
              <w:fldChar w:fldCharType="begin"/>
            </w:r>
            <w:r w:rsidRPr="00AB4255">
              <w:rPr>
                <w:noProof/>
                <w:webHidden/>
              </w:rPr>
              <w:instrText xml:space="preserve"> PAGEREF _Toc160093540 \h </w:instrText>
            </w:r>
            <w:r w:rsidRPr="00AB4255">
              <w:rPr>
                <w:noProof/>
                <w:webHidden/>
              </w:rPr>
            </w:r>
            <w:r w:rsidRPr="00AB4255">
              <w:rPr>
                <w:noProof/>
                <w:webHidden/>
              </w:rPr>
              <w:fldChar w:fldCharType="separate"/>
            </w:r>
            <w:r w:rsidR="00633ACF">
              <w:rPr>
                <w:noProof/>
                <w:webHidden/>
              </w:rPr>
              <w:t>56</w:t>
            </w:r>
            <w:r w:rsidRPr="00AB4255">
              <w:rPr>
                <w:noProof/>
                <w:webHidden/>
              </w:rPr>
              <w:fldChar w:fldCharType="end"/>
            </w:r>
          </w:hyperlink>
        </w:p>
        <w:p w14:paraId="13094BBA" w14:textId="338F5716"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41" w:history="1">
            <w:r w:rsidRPr="00AB4255">
              <w:rPr>
                <w:rStyle w:val="Hyperlinkki"/>
                <w:noProof/>
                <w:color w:val="auto"/>
              </w:rPr>
              <w:t>3</w:t>
            </w:r>
            <w:r w:rsidRPr="00AB4255">
              <w:rPr>
                <w:rFonts w:asciiTheme="minorHAnsi" w:hAnsiTheme="minorHAnsi"/>
                <w:noProof/>
                <w:kern w:val="2"/>
                <w:sz w:val="22"/>
                <w:lang w:eastAsia="fi-FI"/>
                <w14:ligatures w14:val="standardContextual"/>
              </w:rPr>
              <w:tab/>
            </w:r>
            <w:r w:rsidRPr="00AB4255">
              <w:rPr>
                <w:rStyle w:val="Hyperlinkki"/>
                <w:noProof/>
                <w:color w:val="auto"/>
              </w:rPr>
              <w:t>Rahoituslaskelman liitetiedot</w:t>
            </w:r>
            <w:r w:rsidRPr="00AB4255">
              <w:rPr>
                <w:noProof/>
                <w:webHidden/>
              </w:rPr>
              <w:tab/>
            </w:r>
            <w:r w:rsidRPr="00AB4255">
              <w:rPr>
                <w:noProof/>
                <w:webHidden/>
              </w:rPr>
              <w:fldChar w:fldCharType="begin"/>
            </w:r>
            <w:r w:rsidRPr="00AB4255">
              <w:rPr>
                <w:noProof/>
                <w:webHidden/>
              </w:rPr>
              <w:instrText xml:space="preserve"> PAGEREF _Toc160093541 \h </w:instrText>
            </w:r>
            <w:r w:rsidRPr="00AB4255">
              <w:rPr>
                <w:noProof/>
                <w:webHidden/>
              </w:rPr>
            </w:r>
            <w:r w:rsidRPr="00AB4255">
              <w:rPr>
                <w:noProof/>
                <w:webHidden/>
              </w:rPr>
              <w:fldChar w:fldCharType="separate"/>
            </w:r>
            <w:r w:rsidR="00633ACF">
              <w:rPr>
                <w:noProof/>
                <w:webHidden/>
              </w:rPr>
              <w:t>57</w:t>
            </w:r>
            <w:r w:rsidRPr="00AB4255">
              <w:rPr>
                <w:noProof/>
                <w:webHidden/>
              </w:rPr>
              <w:fldChar w:fldCharType="end"/>
            </w:r>
          </w:hyperlink>
        </w:p>
        <w:p w14:paraId="66AAE7FF" w14:textId="0B1276CA"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42" w:history="1">
            <w:r w:rsidRPr="00AB4255">
              <w:rPr>
                <w:rStyle w:val="Hyperlinkki"/>
                <w:noProof/>
                <w:color w:val="auto"/>
              </w:rPr>
              <w:t>4</w:t>
            </w:r>
            <w:r w:rsidRPr="00AB4255">
              <w:rPr>
                <w:rFonts w:asciiTheme="minorHAnsi" w:hAnsiTheme="minorHAnsi"/>
                <w:noProof/>
                <w:kern w:val="2"/>
                <w:sz w:val="22"/>
                <w:lang w:eastAsia="fi-FI"/>
                <w14:ligatures w14:val="standardContextual"/>
              </w:rPr>
              <w:tab/>
            </w:r>
            <w:r w:rsidRPr="00AB4255">
              <w:rPr>
                <w:rStyle w:val="Hyperlinkki"/>
                <w:noProof/>
                <w:color w:val="auto"/>
              </w:rPr>
              <w:t>Taseen vastaavia koskevat liitetiedot</w:t>
            </w:r>
            <w:r w:rsidRPr="00AB4255">
              <w:rPr>
                <w:noProof/>
                <w:webHidden/>
              </w:rPr>
              <w:tab/>
            </w:r>
            <w:r w:rsidRPr="00AB4255">
              <w:rPr>
                <w:noProof/>
                <w:webHidden/>
              </w:rPr>
              <w:fldChar w:fldCharType="begin"/>
            </w:r>
            <w:r w:rsidRPr="00AB4255">
              <w:rPr>
                <w:noProof/>
                <w:webHidden/>
              </w:rPr>
              <w:instrText xml:space="preserve"> PAGEREF _Toc160093542 \h </w:instrText>
            </w:r>
            <w:r w:rsidRPr="00AB4255">
              <w:rPr>
                <w:noProof/>
                <w:webHidden/>
              </w:rPr>
            </w:r>
            <w:r w:rsidRPr="00AB4255">
              <w:rPr>
                <w:noProof/>
                <w:webHidden/>
              </w:rPr>
              <w:fldChar w:fldCharType="separate"/>
            </w:r>
            <w:r w:rsidR="00633ACF">
              <w:rPr>
                <w:noProof/>
                <w:webHidden/>
              </w:rPr>
              <w:t>58</w:t>
            </w:r>
            <w:r w:rsidRPr="00AB4255">
              <w:rPr>
                <w:noProof/>
                <w:webHidden/>
              </w:rPr>
              <w:fldChar w:fldCharType="end"/>
            </w:r>
          </w:hyperlink>
        </w:p>
        <w:p w14:paraId="45932224" w14:textId="39500F69"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43" w:history="1">
            <w:r w:rsidRPr="00AB4255">
              <w:rPr>
                <w:rStyle w:val="Hyperlinkki"/>
                <w:noProof/>
                <w:color w:val="auto"/>
              </w:rPr>
              <w:t>7</w:t>
            </w:r>
            <w:r w:rsidRPr="00AB4255">
              <w:rPr>
                <w:rFonts w:asciiTheme="minorHAnsi" w:hAnsiTheme="minorHAnsi"/>
                <w:noProof/>
                <w:kern w:val="2"/>
                <w:sz w:val="22"/>
                <w:lang w:eastAsia="fi-FI"/>
                <w14:ligatures w14:val="standardContextual"/>
              </w:rPr>
              <w:tab/>
            </w:r>
            <w:r w:rsidRPr="00AB4255">
              <w:rPr>
                <w:rStyle w:val="Hyperlinkki"/>
                <w:noProof/>
                <w:color w:val="auto"/>
              </w:rPr>
              <w:t>Vakuuksia ja vastuusitoumuksia koskevat liitetiedot</w:t>
            </w:r>
            <w:r w:rsidRPr="00AB4255">
              <w:rPr>
                <w:noProof/>
                <w:webHidden/>
              </w:rPr>
              <w:tab/>
            </w:r>
            <w:r w:rsidRPr="00AB4255">
              <w:rPr>
                <w:noProof/>
                <w:webHidden/>
              </w:rPr>
              <w:fldChar w:fldCharType="begin"/>
            </w:r>
            <w:r w:rsidRPr="00AB4255">
              <w:rPr>
                <w:noProof/>
                <w:webHidden/>
              </w:rPr>
              <w:instrText xml:space="preserve"> PAGEREF _Toc160093543 \h </w:instrText>
            </w:r>
            <w:r w:rsidRPr="00AB4255">
              <w:rPr>
                <w:noProof/>
                <w:webHidden/>
              </w:rPr>
            </w:r>
            <w:r w:rsidRPr="00AB4255">
              <w:rPr>
                <w:noProof/>
                <w:webHidden/>
              </w:rPr>
              <w:fldChar w:fldCharType="separate"/>
            </w:r>
            <w:r w:rsidR="00633ACF">
              <w:rPr>
                <w:noProof/>
                <w:webHidden/>
              </w:rPr>
              <w:t>58</w:t>
            </w:r>
            <w:r w:rsidRPr="00AB4255">
              <w:rPr>
                <w:noProof/>
                <w:webHidden/>
              </w:rPr>
              <w:fldChar w:fldCharType="end"/>
            </w:r>
          </w:hyperlink>
        </w:p>
        <w:p w14:paraId="38918643" w14:textId="7E0EE3D0"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44" w:history="1">
            <w:r w:rsidRPr="00AB4255">
              <w:rPr>
                <w:rStyle w:val="Hyperlinkki"/>
                <w:noProof/>
                <w:color w:val="auto"/>
              </w:rPr>
              <w:t>8</w:t>
            </w:r>
            <w:r w:rsidRPr="00AB4255">
              <w:rPr>
                <w:rFonts w:asciiTheme="minorHAnsi" w:hAnsiTheme="minorHAnsi"/>
                <w:noProof/>
                <w:kern w:val="2"/>
                <w:sz w:val="22"/>
                <w:lang w:eastAsia="fi-FI"/>
                <w14:ligatures w14:val="standardContextual"/>
              </w:rPr>
              <w:tab/>
            </w:r>
            <w:r w:rsidRPr="00AB4255">
              <w:rPr>
                <w:rStyle w:val="Hyperlinkki"/>
                <w:noProof/>
                <w:color w:val="auto"/>
              </w:rPr>
              <w:t>Omistuksia muissa yhteisöissä koskevat liitetiedot</w:t>
            </w:r>
            <w:r w:rsidRPr="00AB4255">
              <w:rPr>
                <w:noProof/>
                <w:webHidden/>
              </w:rPr>
              <w:tab/>
            </w:r>
            <w:r w:rsidRPr="00AB4255">
              <w:rPr>
                <w:noProof/>
                <w:webHidden/>
              </w:rPr>
              <w:fldChar w:fldCharType="begin"/>
            </w:r>
            <w:r w:rsidRPr="00AB4255">
              <w:rPr>
                <w:noProof/>
                <w:webHidden/>
              </w:rPr>
              <w:instrText xml:space="preserve"> PAGEREF _Toc160093544 \h </w:instrText>
            </w:r>
            <w:r w:rsidRPr="00AB4255">
              <w:rPr>
                <w:noProof/>
                <w:webHidden/>
              </w:rPr>
            </w:r>
            <w:r w:rsidRPr="00AB4255">
              <w:rPr>
                <w:noProof/>
                <w:webHidden/>
              </w:rPr>
              <w:fldChar w:fldCharType="separate"/>
            </w:r>
            <w:r w:rsidR="00633ACF">
              <w:rPr>
                <w:noProof/>
                <w:webHidden/>
              </w:rPr>
              <w:t>61</w:t>
            </w:r>
            <w:r w:rsidRPr="00AB4255">
              <w:rPr>
                <w:noProof/>
                <w:webHidden/>
              </w:rPr>
              <w:fldChar w:fldCharType="end"/>
            </w:r>
          </w:hyperlink>
        </w:p>
        <w:p w14:paraId="41D8813F" w14:textId="59CE4E54" w:rsidR="0054560D" w:rsidRPr="00AB4255" w:rsidRDefault="0054560D" w:rsidP="00397608">
          <w:pPr>
            <w:pStyle w:val="Sisluet2"/>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45" w:history="1">
            <w:r w:rsidRPr="00AB4255">
              <w:rPr>
                <w:rStyle w:val="Hyperlinkki"/>
                <w:noProof/>
                <w:color w:val="auto"/>
              </w:rPr>
              <w:t>9</w:t>
            </w:r>
            <w:r w:rsidRPr="00AB4255">
              <w:rPr>
                <w:rFonts w:asciiTheme="minorHAnsi" w:hAnsiTheme="minorHAnsi"/>
                <w:noProof/>
                <w:kern w:val="2"/>
                <w:sz w:val="22"/>
                <w:lang w:eastAsia="fi-FI"/>
                <w14:ligatures w14:val="standardContextual"/>
              </w:rPr>
              <w:tab/>
            </w:r>
            <w:r w:rsidRPr="00AB4255">
              <w:rPr>
                <w:rStyle w:val="Hyperlinkki"/>
                <w:noProof/>
                <w:color w:val="auto"/>
              </w:rPr>
              <w:t>Taseyksikköinä hoidettujen rahastojen tilinpäätökset</w:t>
            </w:r>
            <w:r w:rsidRPr="00AB4255">
              <w:rPr>
                <w:noProof/>
                <w:webHidden/>
              </w:rPr>
              <w:tab/>
            </w:r>
            <w:r w:rsidRPr="00AB4255">
              <w:rPr>
                <w:noProof/>
                <w:webHidden/>
              </w:rPr>
              <w:fldChar w:fldCharType="begin"/>
            </w:r>
            <w:r w:rsidRPr="00AB4255">
              <w:rPr>
                <w:noProof/>
                <w:webHidden/>
              </w:rPr>
              <w:instrText xml:space="preserve"> PAGEREF _Toc160093545 \h </w:instrText>
            </w:r>
            <w:r w:rsidRPr="00AB4255">
              <w:rPr>
                <w:noProof/>
                <w:webHidden/>
              </w:rPr>
            </w:r>
            <w:r w:rsidRPr="00AB4255">
              <w:rPr>
                <w:noProof/>
                <w:webHidden/>
              </w:rPr>
              <w:fldChar w:fldCharType="separate"/>
            </w:r>
            <w:r w:rsidR="00633ACF">
              <w:rPr>
                <w:noProof/>
                <w:webHidden/>
              </w:rPr>
              <w:t>62</w:t>
            </w:r>
            <w:r w:rsidRPr="00AB4255">
              <w:rPr>
                <w:noProof/>
                <w:webHidden/>
              </w:rPr>
              <w:fldChar w:fldCharType="end"/>
            </w:r>
          </w:hyperlink>
        </w:p>
        <w:p w14:paraId="29E31D9D" w14:textId="426ED5DB" w:rsidR="0054560D" w:rsidRPr="00AB4255" w:rsidRDefault="0054560D" w:rsidP="00397608">
          <w:pPr>
            <w:pStyle w:val="Sisluet1"/>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46" w:history="1">
            <w:r w:rsidRPr="00AB4255">
              <w:rPr>
                <w:rStyle w:val="Hyperlinkki"/>
                <w:noProof/>
                <w:color w:val="auto"/>
              </w:rPr>
              <w:t>III</w:t>
            </w:r>
            <w:r w:rsidRPr="00AB4255">
              <w:rPr>
                <w:rFonts w:asciiTheme="minorHAnsi" w:hAnsiTheme="minorHAnsi"/>
                <w:noProof/>
                <w:kern w:val="2"/>
                <w:sz w:val="22"/>
                <w:lang w:eastAsia="fi-FI"/>
                <w14:ligatures w14:val="standardContextual"/>
              </w:rPr>
              <w:tab/>
            </w:r>
            <w:r w:rsidRPr="00AB4255">
              <w:rPr>
                <w:rStyle w:val="Hyperlinkki"/>
                <w:noProof/>
                <w:color w:val="auto"/>
              </w:rPr>
              <w:t>Allekirjoitukset ja tilinpäätösmerkintä</w:t>
            </w:r>
            <w:r w:rsidRPr="00AB4255">
              <w:rPr>
                <w:noProof/>
                <w:webHidden/>
              </w:rPr>
              <w:tab/>
            </w:r>
            <w:r w:rsidRPr="00AB4255">
              <w:rPr>
                <w:noProof/>
                <w:webHidden/>
              </w:rPr>
              <w:fldChar w:fldCharType="begin"/>
            </w:r>
            <w:r w:rsidRPr="00AB4255">
              <w:rPr>
                <w:noProof/>
                <w:webHidden/>
              </w:rPr>
              <w:instrText xml:space="preserve"> PAGEREF _Toc160093546 \h </w:instrText>
            </w:r>
            <w:r w:rsidRPr="00AB4255">
              <w:rPr>
                <w:noProof/>
                <w:webHidden/>
              </w:rPr>
            </w:r>
            <w:r w:rsidRPr="00AB4255">
              <w:rPr>
                <w:noProof/>
                <w:webHidden/>
              </w:rPr>
              <w:fldChar w:fldCharType="separate"/>
            </w:r>
            <w:r w:rsidR="00633ACF">
              <w:rPr>
                <w:noProof/>
                <w:webHidden/>
              </w:rPr>
              <w:t>66</w:t>
            </w:r>
            <w:r w:rsidRPr="00AB4255">
              <w:rPr>
                <w:noProof/>
                <w:webHidden/>
              </w:rPr>
              <w:fldChar w:fldCharType="end"/>
            </w:r>
          </w:hyperlink>
        </w:p>
        <w:p w14:paraId="08F3CDB4" w14:textId="27B4E9BD" w:rsidR="0054560D" w:rsidRPr="00AB4255" w:rsidRDefault="0054560D" w:rsidP="00397608">
          <w:pPr>
            <w:pStyle w:val="Sisluet1"/>
            <w:tabs>
              <w:tab w:val="left" w:pos="600"/>
              <w:tab w:val="right" w:leader="dot" w:pos="9628"/>
            </w:tabs>
            <w:spacing w:line="276" w:lineRule="auto"/>
            <w:rPr>
              <w:rFonts w:asciiTheme="minorHAnsi" w:hAnsiTheme="minorHAnsi"/>
              <w:noProof/>
              <w:kern w:val="2"/>
              <w:sz w:val="22"/>
              <w:lang w:eastAsia="fi-FI"/>
              <w14:ligatures w14:val="standardContextual"/>
            </w:rPr>
          </w:pPr>
          <w:hyperlink w:anchor="_Toc160093547" w:history="1">
            <w:r w:rsidRPr="00AB4255">
              <w:rPr>
                <w:rStyle w:val="Hyperlinkki"/>
                <w:noProof/>
                <w:color w:val="auto"/>
              </w:rPr>
              <w:t>IV</w:t>
            </w:r>
            <w:r w:rsidRPr="00AB4255">
              <w:rPr>
                <w:rFonts w:asciiTheme="minorHAnsi" w:hAnsiTheme="minorHAnsi"/>
                <w:noProof/>
                <w:kern w:val="2"/>
                <w:sz w:val="22"/>
                <w:lang w:eastAsia="fi-FI"/>
                <w14:ligatures w14:val="standardContextual"/>
              </w:rPr>
              <w:tab/>
            </w:r>
            <w:r w:rsidRPr="00AB4255">
              <w:rPr>
                <w:rStyle w:val="Hyperlinkki"/>
                <w:noProof/>
                <w:color w:val="auto"/>
              </w:rPr>
              <w:t>Luettelot ja selvitykset</w:t>
            </w:r>
            <w:r w:rsidRPr="00AB4255">
              <w:rPr>
                <w:noProof/>
                <w:webHidden/>
              </w:rPr>
              <w:tab/>
            </w:r>
            <w:r w:rsidRPr="00AB4255">
              <w:rPr>
                <w:noProof/>
                <w:webHidden/>
              </w:rPr>
              <w:fldChar w:fldCharType="begin"/>
            </w:r>
            <w:r w:rsidRPr="00AB4255">
              <w:rPr>
                <w:noProof/>
                <w:webHidden/>
              </w:rPr>
              <w:instrText xml:space="preserve"> PAGEREF _Toc160093547 \h </w:instrText>
            </w:r>
            <w:r w:rsidRPr="00AB4255">
              <w:rPr>
                <w:noProof/>
                <w:webHidden/>
              </w:rPr>
            </w:r>
            <w:r w:rsidRPr="00AB4255">
              <w:rPr>
                <w:noProof/>
                <w:webHidden/>
              </w:rPr>
              <w:fldChar w:fldCharType="separate"/>
            </w:r>
            <w:r w:rsidR="00633ACF">
              <w:rPr>
                <w:noProof/>
                <w:webHidden/>
              </w:rPr>
              <w:t>67</w:t>
            </w:r>
            <w:r w:rsidRPr="00AB4255">
              <w:rPr>
                <w:noProof/>
                <w:webHidden/>
              </w:rPr>
              <w:fldChar w:fldCharType="end"/>
            </w:r>
          </w:hyperlink>
        </w:p>
        <w:p w14:paraId="07C7E8BD" w14:textId="0C2738AD" w:rsidR="002D5691" w:rsidRPr="00843981" w:rsidRDefault="00E52E0D">
          <w:pPr>
            <w:rPr>
              <w:rFonts w:ascii="MarttiTeksti" w:hAnsi="MarttiTeksti"/>
              <w:color w:val="FF0000"/>
              <w:szCs w:val="20"/>
            </w:rPr>
          </w:pPr>
          <w:r w:rsidRPr="00AB4255">
            <w:rPr>
              <w:rFonts w:ascii="MarttiTeksti" w:hAnsi="MarttiTeksti"/>
              <w:szCs w:val="20"/>
            </w:rPr>
            <w:fldChar w:fldCharType="end"/>
          </w:r>
        </w:p>
      </w:sdtContent>
    </w:sdt>
    <w:p w14:paraId="1FD22875" w14:textId="591F79C7" w:rsidR="002B7A6B" w:rsidRPr="00843981" w:rsidRDefault="002B7A6B">
      <w:pPr>
        <w:rPr>
          <w:rFonts w:ascii="MarttiTeksti" w:hAnsi="MarttiTeksti"/>
          <w:color w:val="FF0000"/>
          <w:szCs w:val="20"/>
        </w:rPr>
      </w:pPr>
      <w:r w:rsidRPr="00843981">
        <w:rPr>
          <w:rFonts w:ascii="MarttiTeksti" w:hAnsi="MarttiTeksti"/>
          <w:color w:val="FF0000"/>
          <w:szCs w:val="20"/>
        </w:rPr>
        <w:br w:type="page"/>
      </w:r>
    </w:p>
    <w:p w14:paraId="2F1CE80C" w14:textId="4048021C" w:rsidR="005A0926" w:rsidRPr="002948B9" w:rsidRDefault="008328BC" w:rsidP="2872052B">
      <w:pPr>
        <w:pStyle w:val="Otsikko2"/>
        <w:numPr>
          <w:ilvl w:val="0"/>
          <w:numId w:val="0"/>
        </w:numPr>
        <w:rPr>
          <w:sz w:val="22"/>
          <w:szCs w:val="22"/>
        </w:rPr>
      </w:pPr>
      <w:bookmarkStart w:id="0" w:name="_Toc160093522"/>
      <w:r w:rsidRPr="002948B9">
        <w:rPr>
          <w:rStyle w:val="Otsikko9Char"/>
          <w:rFonts w:ascii="Verdana" w:hAnsi="Verdana"/>
          <w:color w:val="auto"/>
        </w:rPr>
        <w:lastRenderedPageBreak/>
        <w:t>Toimintakertomus</w:t>
      </w:r>
      <w:bookmarkEnd w:id="0"/>
      <w:r w:rsidR="5CB500F1" w:rsidRPr="002948B9">
        <w:rPr>
          <w:rFonts w:ascii="Times New Roman" w:eastAsia="Times New Roman" w:hAnsi="Times New Roman" w:cs="Times New Roman"/>
        </w:rPr>
        <w:t xml:space="preserve"> </w:t>
      </w:r>
    </w:p>
    <w:p w14:paraId="46A16648" w14:textId="62B49A31" w:rsidR="005A0926" w:rsidRPr="00843981" w:rsidRDefault="5CB500F1" w:rsidP="2872052B">
      <w:pPr>
        <w:pStyle w:val="Otsikko2"/>
        <w:numPr>
          <w:ilvl w:val="0"/>
          <w:numId w:val="0"/>
        </w:numPr>
        <w:rPr>
          <w:color w:val="FF0000"/>
          <w:sz w:val="22"/>
          <w:szCs w:val="22"/>
        </w:rPr>
      </w:pPr>
      <w:r w:rsidRPr="2872052B">
        <w:rPr>
          <w:rFonts w:ascii="Times New Roman" w:eastAsia="Times New Roman" w:hAnsi="Times New Roman" w:cs="Times New Roman"/>
          <w:color w:val="000000" w:themeColor="text1"/>
        </w:rPr>
        <w:t>1 Yleiskatsaus</w:t>
      </w:r>
    </w:p>
    <w:p w14:paraId="2EAA93E9" w14:textId="71864313" w:rsidR="005174C7" w:rsidRPr="004C4FC9" w:rsidRDefault="5CB500F1" w:rsidP="00B5114C">
      <w:pPr>
        <w:spacing w:line="276" w:lineRule="auto"/>
        <w:rPr>
          <w:sz w:val="22"/>
        </w:rPr>
      </w:pPr>
      <w:r w:rsidRPr="004C4FC9">
        <w:rPr>
          <w:sz w:val="22"/>
        </w:rPr>
        <w:t xml:space="preserve">Toimintavuosi </w:t>
      </w:r>
      <w:r w:rsidR="02446696" w:rsidRPr="004C4FC9">
        <w:rPr>
          <w:sz w:val="22"/>
        </w:rPr>
        <w:t>Parikka</w:t>
      </w:r>
      <w:r w:rsidRPr="004C4FC9">
        <w:rPr>
          <w:sz w:val="22"/>
        </w:rPr>
        <w:t xml:space="preserve">lan seurakunnassa toteutui lähes suunnitellusti vaikkakin hallituksen sopeutustoimet ja epävakaa maailmantilanne lisäsivät diakonian ja muun tuen tarvetta selvästi. </w:t>
      </w:r>
      <w:r w:rsidR="32297C24" w:rsidRPr="004C4FC9">
        <w:rPr>
          <w:sz w:val="22"/>
        </w:rPr>
        <w:t>Parikkalan</w:t>
      </w:r>
      <w:r w:rsidRPr="004C4FC9">
        <w:rPr>
          <w:sz w:val="22"/>
        </w:rPr>
        <w:t xml:space="preserve"> seurakunnassa toimintaa kohdennettiin kuluneena vuonna diakoniatoiminnan lisäksi erityisesti nuorimmille sekä </w:t>
      </w:r>
      <w:r w:rsidRPr="35BF2DF5">
        <w:rPr>
          <w:sz w:val="22"/>
        </w:rPr>
        <w:t>vanhimmille</w:t>
      </w:r>
      <w:r w:rsidRPr="004C4FC9">
        <w:rPr>
          <w:sz w:val="22"/>
        </w:rPr>
        <w:t xml:space="preserve"> ikäluokille. </w:t>
      </w:r>
    </w:p>
    <w:p w14:paraId="16F5FB01" w14:textId="3E5B31FD" w:rsidR="005A0926" w:rsidRPr="004C4FC9" w:rsidRDefault="5CB500F1" w:rsidP="00B5114C">
      <w:pPr>
        <w:spacing w:line="276" w:lineRule="auto"/>
        <w:rPr>
          <w:sz w:val="22"/>
        </w:rPr>
      </w:pPr>
      <w:r w:rsidRPr="004C4FC9">
        <w:rPr>
          <w:sz w:val="22"/>
        </w:rPr>
        <w:t xml:space="preserve">Kaiken ikäisiä seurakuntalaisia kiinnostavat </w:t>
      </w:r>
      <w:r w:rsidRPr="3EDFF3B8">
        <w:rPr>
          <w:sz w:val="22"/>
        </w:rPr>
        <w:t>erity</w:t>
      </w:r>
      <w:r w:rsidR="2E6E1841" w:rsidRPr="3EDFF3B8">
        <w:rPr>
          <w:sz w:val="22"/>
        </w:rPr>
        <w:t>i</w:t>
      </w:r>
      <w:r w:rsidRPr="3EDFF3B8">
        <w:rPr>
          <w:sz w:val="22"/>
        </w:rPr>
        <w:t>sesti</w:t>
      </w:r>
      <w:r w:rsidRPr="004C4FC9">
        <w:rPr>
          <w:sz w:val="22"/>
        </w:rPr>
        <w:t xml:space="preserve"> erilaiset konsertit ja laulutilaisuudet ja ne vetävätkin usein kirkon täyteen kuulijoita.</w:t>
      </w:r>
    </w:p>
    <w:p w14:paraId="74B7E1B3" w14:textId="33D91BEB" w:rsidR="005A0926" w:rsidRPr="004C4FC9" w:rsidRDefault="30BE4209" w:rsidP="00B5114C">
      <w:pPr>
        <w:spacing w:line="276" w:lineRule="auto"/>
        <w:rPr>
          <w:sz w:val="22"/>
        </w:rPr>
      </w:pPr>
      <w:r w:rsidRPr="004C4FC9">
        <w:rPr>
          <w:sz w:val="22"/>
        </w:rPr>
        <w:t>Parikka</w:t>
      </w:r>
      <w:r w:rsidR="5CB500F1" w:rsidRPr="004C4FC9">
        <w:rPr>
          <w:sz w:val="22"/>
        </w:rPr>
        <w:t xml:space="preserve">lan seurakunnalle kertyi tilikaudelta 2024 ylijäämää </w:t>
      </w:r>
      <w:r w:rsidR="00065A5A" w:rsidRPr="004C4FC9">
        <w:rPr>
          <w:sz w:val="22"/>
        </w:rPr>
        <w:t>noin 90 000</w:t>
      </w:r>
      <w:r w:rsidR="5CB500F1" w:rsidRPr="004C4FC9">
        <w:rPr>
          <w:sz w:val="22"/>
        </w:rPr>
        <w:t xml:space="preserve"> euroa (</w:t>
      </w:r>
      <w:r w:rsidR="004C4FC9" w:rsidRPr="004C4FC9">
        <w:rPr>
          <w:sz w:val="22"/>
        </w:rPr>
        <w:t>n.142 000</w:t>
      </w:r>
      <w:r w:rsidR="5CB500F1" w:rsidRPr="004C4FC9">
        <w:rPr>
          <w:sz w:val="22"/>
        </w:rPr>
        <w:t xml:space="preserve"> e, 2023). Uusia investointeja ei kuluneena vuonna aloitettu.</w:t>
      </w:r>
    </w:p>
    <w:p w14:paraId="16C3D0FD" w14:textId="56D404C3" w:rsidR="005A0926" w:rsidRPr="00843981" w:rsidRDefault="5CB500F1" w:rsidP="00B5114C">
      <w:pPr>
        <w:spacing w:line="276" w:lineRule="auto"/>
        <w:rPr>
          <w:color w:val="7030A0"/>
          <w:sz w:val="22"/>
        </w:rPr>
      </w:pPr>
      <w:r w:rsidRPr="00B911FE">
        <w:rPr>
          <w:sz w:val="22"/>
        </w:rPr>
        <w:t xml:space="preserve">Vuoden 2024 aikana samoin kuin koko strategiakaudella yhtenä </w:t>
      </w:r>
      <w:r w:rsidR="5CBC3832" w:rsidRPr="00B911FE">
        <w:rPr>
          <w:sz w:val="22"/>
        </w:rPr>
        <w:t>Parikkalan</w:t>
      </w:r>
      <w:r w:rsidRPr="00B911FE">
        <w:rPr>
          <w:sz w:val="22"/>
        </w:rPr>
        <w:t xml:space="preserve"> seurakunnan tavoitteena on huolehtia työntekijöiden hyvinvoinnista. Sairauspoissaolot ovatkin työterveyshuollon tuottaman raportin mukaan kääntyneet hienoiseen laskuun, ja työilmapiiri on henkilöstölle tehdyn </w:t>
      </w:r>
      <w:r w:rsidRPr="00961222">
        <w:rPr>
          <w:sz w:val="22"/>
        </w:rPr>
        <w:t>kyselyn mukaan parantunut. Henkilöstöstä kaksi henkilöä jäi vuoden aikana eläkkeelle</w:t>
      </w:r>
      <w:r w:rsidR="002A5A7D" w:rsidRPr="00961222">
        <w:rPr>
          <w:sz w:val="22"/>
        </w:rPr>
        <w:t xml:space="preserve"> Tatjana Korpelainen ja</w:t>
      </w:r>
      <w:r w:rsidR="00961222" w:rsidRPr="00961222">
        <w:rPr>
          <w:sz w:val="22"/>
        </w:rPr>
        <w:t xml:space="preserve"> Heli Silventoinen.</w:t>
      </w:r>
      <w:r w:rsidRPr="00961222">
        <w:rPr>
          <w:sz w:val="22"/>
        </w:rPr>
        <w:t xml:space="preserve"> Muita muutoksia henkilöstössä ei tapahtunut.</w:t>
      </w:r>
    </w:p>
    <w:p w14:paraId="1053F3D6" w14:textId="3AA56BD0" w:rsidR="005A0926" w:rsidRPr="00B911FE" w:rsidRDefault="5CB500F1" w:rsidP="00B5114C">
      <w:pPr>
        <w:spacing w:line="276" w:lineRule="auto"/>
        <w:rPr>
          <w:sz w:val="22"/>
        </w:rPr>
      </w:pPr>
      <w:r w:rsidRPr="00B911FE">
        <w:rPr>
          <w:sz w:val="22"/>
        </w:rPr>
        <w:t xml:space="preserve">Seurakuntamme haasteena on aleneva jäsenkehitys sekä paikallaan polkeva verotulokehitys. Verotulojen ennustetaan (FCG 08/2024) kasvavan vuonna 2025 vielä noin </w:t>
      </w:r>
      <w:r w:rsidR="002530C9">
        <w:rPr>
          <w:sz w:val="22"/>
        </w:rPr>
        <w:t>6</w:t>
      </w:r>
      <w:r w:rsidRPr="00B911FE">
        <w:rPr>
          <w:sz w:val="22"/>
        </w:rPr>
        <w:t xml:space="preserve"> %, mutta sen jälkeen vuosina 2026–2030 verotulot </w:t>
      </w:r>
      <w:r w:rsidR="00B911FE" w:rsidRPr="00B911FE">
        <w:rPr>
          <w:sz w:val="22"/>
        </w:rPr>
        <w:t>kääntyvät laskuun</w:t>
      </w:r>
      <w:r w:rsidRPr="00B911FE">
        <w:rPr>
          <w:sz w:val="22"/>
        </w:rPr>
        <w:t xml:space="preserve">. Talouden raamit tiukkenevat näin ollen väistämättä. </w:t>
      </w:r>
    </w:p>
    <w:p w14:paraId="77E91C00" w14:textId="6D57A7D2" w:rsidR="005A0926" w:rsidRDefault="5CB500F1" w:rsidP="00B5114C">
      <w:pPr>
        <w:spacing w:line="276" w:lineRule="auto"/>
        <w:rPr>
          <w:sz w:val="22"/>
        </w:rPr>
      </w:pPr>
      <w:r w:rsidRPr="00B911FE">
        <w:rPr>
          <w:sz w:val="22"/>
        </w:rPr>
        <w:t xml:space="preserve">Seurakuntamme suhtautuu luottavaisesti tulevaisuuteen, kuitenkin talouden realiteetit tunnistaen ja toimintaa sopeuttaen. </w:t>
      </w:r>
      <w:r w:rsidR="43188A0B" w:rsidRPr="00B911FE">
        <w:rPr>
          <w:sz w:val="22"/>
        </w:rPr>
        <w:t>Parikka</w:t>
      </w:r>
      <w:r w:rsidRPr="00B911FE">
        <w:rPr>
          <w:sz w:val="22"/>
        </w:rPr>
        <w:t>lan seurakunta haluaa olla vireä, ympäristöystävällinen ja yhteistyökykyinen seurakunta tulevaisuudessakin.</w:t>
      </w:r>
    </w:p>
    <w:p w14:paraId="0F2E26BF" w14:textId="77777777" w:rsidR="00B5114C" w:rsidRPr="00B911FE" w:rsidRDefault="00B5114C" w:rsidP="00B5114C">
      <w:pPr>
        <w:spacing w:line="276" w:lineRule="auto"/>
        <w:rPr>
          <w:sz w:val="22"/>
        </w:rPr>
      </w:pPr>
    </w:p>
    <w:p w14:paraId="3C074225" w14:textId="0C7718D4" w:rsidR="005A0926" w:rsidRPr="00B911FE" w:rsidRDefault="5B361A52" w:rsidP="00B5114C">
      <w:pPr>
        <w:spacing w:line="276" w:lineRule="auto"/>
        <w:rPr>
          <w:sz w:val="22"/>
        </w:rPr>
      </w:pPr>
      <w:r w:rsidRPr="00B911FE">
        <w:rPr>
          <w:sz w:val="22"/>
        </w:rPr>
        <w:t>Raija Henttonen</w:t>
      </w:r>
      <w:r w:rsidR="008328BC" w:rsidRPr="00B911FE">
        <w:rPr>
          <w:sz w:val="22"/>
        </w:rPr>
        <w:tab/>
      </w:r>
      <w:r w:rsidR="008328BC" w:rsidRPr="00B911FE">
        <w:rPr>
          <w:sz w:val="22"/>
        </w:rPr>
        <w:tab/>
      </w:r>
      <w:r w:rsidR="008328BC" w:rsidRPr="00B911FE">
        <w:rPr>
          <w:sz w:val="22"/>
        </w:rPr>
        <w:tab/>
      </w:r>
      <w:r w:rsidRPr="00B911FE">
        <w:rPr>
          <w:sz w:val="22"/>
        </w:rPr>
        <w:t>Teija Paakkinen</w:t>
      </w:r>
      <w:r w:rsidR="008328BC" w:rsidRPr="00B911FE">
        <w:rPr>
          <w:sz w:val="22"/>
        </w:rPr>
        <w:br/>
      </w:r>
      <w:r w:rsidR="5CB500F1" w:rsidRPr="00B911FE">
        <w:rPr>
          <w:sz w:val="22"/>
        </w:rPr>
        <w:t xml:space="preserve">kirkkoherra </w:t>
      </w:r>
      <w:r w:rsidRPr="00B911FE">
        <w:rPr>
          <w:sz w:val="22"/>
        </w:rPr>
        <w:tab/>
      </w:r>
      <w:r w:rsidRPr="00B911FE">
        <w:rPr>
          <w:sz w:val="22"/>
        </w:rPr>
        <w:tab/>
      </w:r>
      <w:r w:rsidRPr="00B911FE">
        <w:rPr>
          <w:sz w:val="22"/>
        </w:rPr>
        <w:tab/>
      </w:r>
      <w:r w:rsidR="2BBFF744" w:rsidRPr="00B911FE">
        <w:rPr>
          <w:sz w:val="22"/>
        </w:rPr>
        <w:t>talou</w:t>
      </w:r>
      <w:r w:rsidR="5CB500F1" w:rsidRPr="00B911FE">
        <w:rPr>
          <w:sz w:val="22"/>
        </w:rPr>
        <w:t>späällikkö</w:t>
      </w:r>
    </w:p>
    <w:p w14:paraId="22995DB8" w14:textId="45F094FB" w:rsidR="005A0926" w:rsidRDefault="005A0926" w:rsidP="2872052B">
      <w:pPr>
        <w:rPr>
          <w:color w:val="FF0000"/>
          <w:sz w:val="22"/>
        </w:rPr>
      </w:pPr>
    </w:p>
    <w:p w14:paraId="1533A285" w14:textId="77777777" w:rsidR="00B911FE" w:rsidRDefault="00B911FE" w:rsidP="2872052B">
      <w:pPr>
        <w:rPr>
          <w:color w:val="FF0000"/>
          <w:sz w:val="22"/>
        </w:rPr>
      </w:pPr>
    </w:p>
    <w:p w14:paraId="724A9418" w14:textId="77777777" w:rsidR="00B5114C" w:rsidRDefault="00B5114C" w:rsidP="2872052B">
      <w:pPr>
        <w:rPr>
          <w:color w:val="FF0000"/>
          <w:sz w:val="22"/>
        </w:rPr>
      </w:pPr>
    </w:p>
    <w:p w14:paraId="1B52413F" w14:textId="77777777" w:rsidR="00B5114C" w:rsidRDefault="00B5114C" w:rsidP="2872052B">
      <w:pPr>
        <w:rPr>
          <w:color w:val="FF0000"/>
          <w:sz w:val="22"/>
        </w:rPr>
      </w:pPr>
    </w:p>
    <w:p w14:paraId="6B265AE4" w14:textId="77777777" w:rsidR="00B5114C" w:rsidRPr="00843981" w:rsidRDefault="00B5114C" w:rsidP="2872052B">
      <w:pPr>
        <w:rPr>
          <w:color w:val="FF0000"/>
          <w:sz w:val="22"/>
        </w:rPr>
      </w:pPr>
    </w:p>
    <w:p w14:paraId="36D6B049" w14:textId="169D3CB1" w:rsidR="00650C58" w:rsidRPr="00305422" w:rsidRDefault="00650C58" w:rsidP="231AA349">
      <w:pPr>
        <w:spacing w:before="400"/>
        <w:rPr>
          <w:b/>
          <w:bCs/>
          <w:sz w:val="22"/>
        </w:rPr>
      </w:pPr>
      <w:r w:rsidRPr="00305422">
        <w:rPr>
          <w:b/>
          <w:bCs/>
          <w:sz w:val="22"/>
        </w:rPr>
        <w:lastRenderedPageBreak/>
        <w:t>Parikkalan</w:t>
      </w:r>
      <w:r w:rsidR="006E4B9D" w:rsidRPr="00305422">
        <w:rPr>
          <w:b/>
          <w:bCs/>
          <w:sz w:val="22"/>
        </w:rPr>
        <w:t xml:space="preserve"> s</w:t>
      </w:r>
      <w:r w:rsidR="00CB4015" w:rsidRPr="00305422">
        <w:rPr>
          <w:b/>
          <w:bCs/>
          <w:sz w:val="22"/>
        </w:rPr>
        <w:t>eurakunnan</w:t>
      </w:r>
      <w:r w:rsidR="00BF011B" w:rsidRPr="00305422">
        <w:rPr>
          <w:b/>
          <w:bCs/>
          <w:sz w:val="22"/>
        </w:rPr>
        <w:t xml:space="preserve"> </w:t>
      </w:r>
      <w:r w:rsidR="58339294" w:rsidRPr="00305422">
        <w:rPr>
          <w:b/>
          <w:bCs/>
          <w:sz w:val="22"/>
        </w:rPr>
        <w:t>missio, visio, strategia</w:t>
      </w:r>
    </w:p>
    <w:p w14:paraId="70C9C815" w14:textId="716A4404" w:rsidR="00896770" w:rsidRPr="00305422" w:rsidRDefault="00896770" w:rsidP="00B5114C">
      <w:pPr>
        <w:spacing w:line="276" w:lineRule="auto"/>
        <w:rPr>
          <w:sz w:val="22"/>
        </w:rPr>
      </w:pPr>
      <w:r w:rsidRPr="00305422">
        <w:rPr>
          <w:sz w:val="22"/>
        </w:rPr>
        <w:t xml:space="preserve">Parikkalan seurakunnan tehtävänä on toteuttaa kirkon tehtävää Parikkalassa. Missionamme on olla armon asialla vaativassa maailmassa. Visiomme puolestaan kannustaa meitä kohtaamaan ja vahvistamaan ihmisiä sekä uudistumaan työssämme. Toiminnassamme pyrimme siihen, että olemme avoin ja helposti lähestyttävä yhteisö, jonka toimintaan kaikkien on helppo tulla mukaan. Kohdistamme apua ja tukea heille, jotka ovat yksinäisiä, sairaita tai muuten vähäosaisia. Tuemme perheitä ja lasten kasvua kristillisten arvojen mukaiseen aikuisuuteen. Työyhteisönä katsomme luottavaisin mielin tulevaisuuteen. Suunnittelemme ja ideoimme uusia tapoja toimia, tapoja, jotka puhuttelevat ja saavat ihmisiä mukaan toimintaan lisäten yhteisöllisyyttä yksilökeskeisessä maailmassa. </w:t>
      </w:r>
      <w:r w:rsidR="00305422">
        <w:rPr>
          <w:sz w:val="22"/>
        </w:rPr>
        <w:t>Parikkalan seurak</w:t>
      </w:r>
      <w:r w:rsidR="00F16142">
        <w:rPr>
          <w:sz w:val="22"/>
        </w:rPr>
        <w:t>unnan strategia</w:t>
      </w:r>
      <w:r w:rsidR="00946B9D">
        <w:rPr>
          <w:sz w:val="22"/>
        </w:rPr>
        <w:t>, jonka kirkkoneuvosto on hyväksynyt 3/2023.</w:t>
      </w:r>
    </w:p>
    <w:p w14:paraId="31812539" w14:textId="25448B77" w:rsidR="0019077E" w:rsidRPr="00946B9D" w:rsidRDefault="452160B7" w:rsidP="484B0C90">
      <w:pPr>
        <w:spacing w:after="160" w:line="257" w:lineRule="auto"/>
        <w:rPr>
          <w:sz w:val="22"/>
        </w:rPr>
      </w:pPr>
      <w:r w:rsidRPr="00946B9D">
        <w:rPr>
          <w:rFonts w:eastAsia="Martti" w:cs="Martti"/>
          <w:sz w:val="22"/>
        </w:rPr>
        <w:t>Perustehtävä:</w:t>
      </w:r>
    </w:p>
    <w:p w14:paraId="282167D4" w14:textId="7B464FA4" w:rsidR="0019077E" w:rsidRPr="00946B9D" w:rsidRDefault="452160B7" w:rsidP="484B0C90">
      <w:pPr>
        <w:pStyle w:val="Luettelokappale"/>
        <w:numPr>
          <w:ilvl w:val="0"/>
          <w:numId w:val="42"/>
        </w:numPr>
        <w:spacing w:after="0" w:line="257" w:lineRule="auto"/>
        <w:ind w:left="1668"/>
        <w:rPr>
          <w:rFonts w:eastAsia="Martti" w:cs="Martti"/>
          <w:sz w:val="22"/>
        </w:rPr>
      </w:pPr>
      <w:r w:rsidRPr="00946B9D">
        <w:rPr>
          <w:rFonts w:eastAsia="Martti" w:cs="Martti"/>
          <w:sz w:val="22"/>
        </w:rPr>
        <w:t>Parikkalan seurakunta on kristillinen yhteisö, joka julistaa Jumalan sanaa, jakaa sakramentteja ja toimii muutenkin kristillisen sanoman levittämiseksi ja lähimmäisenrakkauden toteuttamiseksi.</w:t>
      </w:r>
    </w:p>
    <w:p w14:paraId="56997153" w14:textId="64B8D959" w:rsidR="0019077E" w:rsidRPr="00946B9D" w:rsidRDefault="452160B7" w:rsidP="484B0C90">
      <w:pPr>
        <w:spacing w:after="160" w:line="257" w:lineRule="auto"/>
        <w:rPr>
          <w:sz w:val="22"/>
        </w:rPr>
      </w:pPr>
      <w:r w:rsidRPr="00946B9D">
        <w:rPr>
          <w:rFonts w:eastAsia="Martti" w:cs="Martti"/>
          <w:sz w:val="22"/>
        </w:rPr>
        <w:t>Arvot:</w:t>
      </w:r>
    </w:p>
    <w:p w14:paraId="72846EAB" w14:textId="034EB735" w:rsidR="0019077E" w:rsidRPr="00946B9D" w:rsidRDefault="452160B7" w:rsidP="484B0C90">
      <w:pPr>
        <w:pStyle w:val="Luettelokappale"/>
        <w:numPr>
          <w:ilvl w:val="0"/>
          <w:numId w:val="42"/>
        </w:numPr>
        <w:spacing w:after="0" w:line="257" w:lineRule="auto"/>
        <w:ind w:left="1668"/>
        <w:rPr>
          <w:rFonts w:eastAsia="Martti" w:cs="Martti"/>
          <w:sz w:val="22"/>
        </w:rPr>
      </w:pPr>
      <w:r w:rsidRPr="00946B9D">
        <w:rPr>
          <w:rFonts w:eastAsia="Martti" w:cs="Martti"/>
          <w:sz w:val="22"/>
        </w:rPr>
        <w:t>Usko, toivo, rakkaus, paikallisuus ja yhteisöllisyys</w:t>
      </w:r>
    </w:p>
    <w:p w14:paraId="7094BE5D" w14:textId="6B370F90" w:rsidR="0019077E" w:rsidRPr="00946B9D" w:rsidRDefault="0019077E" w:rsidP="484B0C90">
      <w:pPr>
        <w:spacing w:after="0" w:line="257" w:lineRule="auto"/>
        <w:rPr>
          <w:rFonts w:eastAsia="Martti" w:cs="Martti"/>
          <w:sz w:val="22"/>
        </w:rPr>
      </w:pPr>
    </w:p>
    <w:p w14:paraId="674A19A9" w14:textId="20BCEC3D" w:rsidR="452160B7" w:rsidRPr="00946B9D" w:rsidRDefault="452160B7" w:rsidP="00946B9D">
      <w:pPr>
        <w:spacing w:after="160" w:line="257" w:lineRule="auto"/>
        <w:rPr>
          <w:sz w:val="22"/>
        </w:rPr>
      </w:pPr>
      <w:r w:rsidRPr="00946B9D">
        <w:rPr>
          <w:rFonts w:eastAsia="Martti" w:cs="Martti"/>
          <w:sz w:val="22"/>
        </w:rPr>
        <w:t>Visio:</w:t>
      </w:r>
      <w:r w:rsidR="00946B9D">
        <w:rPr>
          <w:sz w:val="22"/>
        </w:rPr>
        <w:tab/>
        <w:t xml:space="preserve">    </w:t>
      </w:r>
      <w:r w:rsidRPr="00946B9D">
        <w:rPr>
          <w:rFonts w:eastAsia="Martti" w:cs="Martti"/>
          <w:sz w:val="22"/>
        </w:rPr>
        <w:t>2024</w:t>
      </w:r>
    </w:p>
    <w:p w14:paraId="5F40B5EF" w14:textId="117581BE" w:rsidR="452160B7" w:rsidRPr="00946B9D" w:rsidRDefault="452160B7" w:rsidP="484B0C90">
      <w:pPr>
        <w:pStyle w:val="Luettelokappale"/>
        <w:numPr>
          <w:ilvl w:val="1"/>
          <w:numId w:val="41"/>
        </w:numPr>
        <w:spacing w:after="0" w:line="257" w:lineRule="auto"/>
        <w:ind w:left="2388"/>
        <w:rPr>
          <w:rFonts w:eastAsia="Martti" w:cs="Martti"/>
          <w:sz w:val="22"/>
        </w:rPr>
      </w:pPr>
      <w:r w:rsidRPr="00946B9D">
        <w:rPr>
          <w:rFonts w:eastAsia="Martti" w:cs="Martti"/>
          <w:sz w:val="22"/>
        </w:rPr>
        <w:t>Jumalanpalvelukset uuden ohjelmiston mukaisesti</w:t>
      </w:r>
    </w:p>
    <w:p w14:paraId="5C9864E0" w14:textId="3F3393EC" w:rsidR="452160B7" w:rsidRPr="00946B9D" w:rsidRDefault="452160B7" w:rsidP="484B0C90">
      <w:pPr>
        <w:pStyle w:val="Luettelokappale"/>
        <w:numPr>
          <w:ilvl w:val="1"/>
          <w:numId w:val="41"/>
        </w:numPr>
        <w:spacing w:after="0" w:line="257" w:lineRule="auto"/>
        <w:ind w:left="2388"/>
        <w:rPr>
          <w:rFonts w:eastAsia="Martti" w:cs="Martti"/>
          <w:sz w:val="22"/>
        </w:rPr>
      </w:pPr>
      <w:r w:rsidRPr="00946B9D">
        <w:rPr>
          <w:rFonts w:eastAsia="Martti" w:cs="Martti"/>
          <w:sz w:val="22"/>
        </w:rPr>
        <w:t>Kehittämisprojekti: Parikkalan seurakuntaan muuttavien ja liittyvien tavoittaminen</w:t>
      </w:r>
    </w:p>
    <w:p w14:paraId="50232F3E" w14:textId="1959400F" w:rsidR="452160B7" w:rsidRPr="00946B9D" w:rsidRDefault="452160B7" w:rsidP="484B0C90">
      <w:pPr>
        <w:pStyle w:val="Luettelokappale"/>
        <w:numPr>
          <w:ilvl w:val="1"/>
          <w:numId w:val="41"/>
        </w:numPr>
        <w:spacing w:after="0" w:line="257" w:lineRule="auto"/>
        <w:ind w:left="2388"/>
        <w:rPr>
          <w:rFonts w:eastAsia="Martti" w:cs="Martti"/>
          <w:sz w:val="22"/>
        </w:rPr>
      </w:pPr>
      <w:r w:rsidRPr="00946B9D">
        <w:rPr>
          <w:rFonts w:eastAsia="Martti" w:cs="Martti"/>
          <w:sz w:val="22"/>
        </w:rPr>
        <w:t>Ympäristödiplomi-prosessi</w:t>
      </w:r>
    </w:p>
    <w:p w14:paraId="037D5521" w14:textId="1A07E488" w:rsidR="452160B7" w:rsidRPr="00946B9D" w:rsidRDefault="452160B7" w:rsidP="484B0C90">
      <w:pPr>
        <w:pStyle w:val="Luettelokappale"/>
        <w:numPr>
          <w:ilvl w:val="0"/>
          <w:numId w:val="41"/>
        </w:numPr>
        <w:spacing w:after="0" w:line="257" w:lineRule="auto"/>
        <w:ind w:left="1668"/>
        <w:rPr>
          <w:rFonts w:eastAsia="Martti" w:cs="Martti"/>
          <w:sz w:val="22"/>
        </w:rPr>
      </w:pPr>
      <w:r w:rsidRPr="00946B9D">
        <w:rPr>
          <w:rFonts w:eastAsia="Martti" w:cs="Martti"/>
          <w:sz w:val="22"/>
        </w:rPr>
        <w:t>2025</w:t>
      </w:r>
    </w:p>
    <w:p w14:paraId="361CDC33" w14:textId="113F0ACD" w:rsidR="452160B7" w:rsidRPr="00946B9D" w:rsidRDefault="452160B7" w:rsidP="484B0C90">
      <w:pPr>
        <w:pStyle w:val="Luettelokappale"/>
        <w:numPr>
          <w:ilvl w:val="1"/>
          <w:numId w:val="41"/>
        </w:numPr>
        <w:spacing w:after="0" w:line="257" w:lineRule="auto"/>
        <w:ind w:left="2388"/>
        <w:rPr>
          <w:rFonts w:eastAsia="Martti" w:cs="Martti"/>
          <w:sz w:val="22"/>
        </w:rPr>
      </w:pPr>
      <w:r w:rsidRPr="00946B9D">
        <w:rPr>
          <w:rFonts w:eastAsia="Martti" w:cs="Martti"/>
          <w:sz w:val="22"/>
        </w:rPr>
        <w:t>Ympäristödiplomi-prosessi</w:t>
      </w:r>
    </w:p>
    <w:p w14:paraId="0D0AF161" w14:textId="52219318" w:rsidR="452160B7" w:rsidRPr="00946B9D" w:rsidRDefault="452160B7" w:rsidP="484B0C90">
      <w:pPr>
        <w:pStyle w:val="Luettelokappale"/>
        <w:numPr>
          <w:ilvl w:val="1"/>
          <w:numId w:val="41"/>
        </w:numPr>
        <w:spacing w:after="0" w:line="257" w:lineRule="auto"/>
        <w:ind w:left="2388"/>
        <w:rPr>
          <w:rFonts w:eastAsia="Martti" w:cs="Martti"/>
          <w:sz w:val="22"/>
        </w:rPr>
      </w:pPr>
      <w:r w:rsidRPr="00946B9D">
        <w:rPr>
          <w:rFonts w:eastAsia="Martti" w:cs="Martti"/>
          <w:sz w:val="22"/>
        </w:rPr>
        <w:t>Tulevaisuusskenaarioiden hahmottaminen uutta strategiaa varten</w:t>
      </w:r>
    </w:p>
    <w:p w14:paraId="6CBC0388" w14:textId="0027F997" w:rsidR="452160B7" w:rsidRPr="00946B9D" w:rsidRDefault="452160B7" w:rsidP="484B0C90">
      <w:pPr>
        <w:pStyle w:val="Luettelokappale"/>
        <w:numPr>
          <w:ilvl w:val="0"/>
          <w:numId w:val="40"/>
        </w:numPr>
        <w:spacing w:after="0" w:line="257" w:lineRule="auto"/>
        <w:ind w:left="1668"/>
        <w:rPr>
          <w:rFonts w:eastAsia="Martti" w:cs="Martti"/>
          <w:sz w:val="22"/>
        </w:rPr>
      </w:pPr>
      <w:r w:rsidRPr="00946B9D">
        <w:rPr>
          <w:rFonts w:eastAsia="Martti" w:cs="Martti"/>
          <w:sz w:val="22"/>
        </w:rPr>
        <w:t>Parikkalan seurakunta vuonna 2026</w:t>
      </w:r>
    </w:p>
    <w:p w14:paraId="3C2E7606" w14:textId="1104DCF8" w:rsidR="452160B7" w:rsidRPr="00946B9D" w:rsidRDefault="452160B7" w:rsidP="484B0C90">
      <w:pPr>
        <w:pStyle w:val="Luettelokappale"/>
        <w:numPr>
          <w:ilvl w:val="1"/>
          <w:numId w:val="40"/>
        </w:numPr>
        <w:spacing w:after="0" w:line="257" w:lineRule="auto"/>
        <w:ind w:left="2388"/>
        <w:rPr>
          <w:rFonts w:eastAsia="Martti" w:cs="Martti"/>
          <w:sz w:val="22"/>
        </w:rPr>
      </w:pPr>
      <w:r w:rsidRPr="00946B9D">
        <w:rPr>
          <w:rFonts w:eastAsia="Martti" w:cs="Martti"/>
          <w:sz w:val="22"/>
        </w:rPr>
        <w:t>on avoin, kutsuva ja juureva kristillinen yhteisö.</w:t>
      </w:r>
    </w:p>
    <w:p w14:paraId="0ABE48CF" w14:textId="03648748" w:rsidR="452160B7" w:rsidRPr="00946B9D" w:rsidRDefault="452160B7" w:rsidP="484B0C90">
      <w:pPr>
        <w:pStyle w:val="Luettelokappale"/>
        <w:numPr>
          <w:ilvl w:val="1"/>
          <w:numId w:val="40"/>
        </w:numPr>
        <w:spacing w:after="0" w:line="257" w:lineRule="auto"/>
        <w:ind w:left="2388"/>
        <w:rPr>
          <w:rFonts w:eastAsia="Martti" w:cs="Martti"/>
          <w:sz w:val="22"/>
        </w:rPr>
      </w:pPr>
      <w:r w:rsidRPr="00946B9D">
        <w:rPr>
          <w:rFonts w:eastAsia="Martti" w:cs="Martti"/>
          <w:sz w:val="22"/>
        </w:rPr>
        <w:t>elää ajassa ja pitää kiinni ajattomasta evankeliumista.</w:t>
      </w:r>
    </w:p>
    <w:p w14:paraId="4682D2A6" w14:textId="0076FE5E" w:rsidR="452160B7" w:rsidRPr="00946B9D" w:rsidRDefault="452160B7" w:rsidP="484B0C90">
      <w:pPr>
        <w:pStyle w:val="Luettelokappale"/>
        <w:numPr>
          <w:ilvl w:val="1"/>
          <w:numId w:val="40"/>
        </w:numPr>
        <w:spacing w:after="0" w:line="257" w:lineRule="auto"/>
        <w:ind w:left="2388"/>
        <w:rPr>
          <w:rFonts w:eastAsia="Martti" w:cs="Martti"/>
          <w:sz w:val="22"/>
        </w:rPr>
      </w:pPr>
      <w:r w:rsidRPr="00946B9D">
        <w:rPr>
          <w:rFonts w:eastAsia="Martti" w:cs="Martti"/>
          <w:sz w:val="22"/>
        </w:rPr>
        <w:t>huomioi eri-ikäiset ja erilaiset jäsenensä.</w:t>
      </w:r>
    </w:p>
    <w:p w14:paraId="1A0B3C19" w14:textId="27799054" w:rsidR="452160B7" w:rsidRPr="00946B9D" w:rsidRDefault="452160B7" w:rsidP="484B0C90">
      <w:pPr>
        <w:pStyle w:val="Luettelokappale"/>
        <w:numPr>
          <w:ilvl w:val="1"/>
          <w:numId w:val="40"/>
        </w:numPr>
        <w:spacing w:after="0" w:line="257" w:lineRule="auto"/>
        <w:ind w:left="2388"/>
        <w:rPr>
          <w:rFonts w:eastAsia="Martti" w:cs="Martti"/>
          <w:sz w:val="22"/>
        </w:rPr>
      </w:pPr>
      <w:r w:rsidRPr="00946B9D">
        <w:rPr>
          <w:rFonts w:eastAsia="Martti" w:cs="Martti"/>
          <w:sz w:val="22"/>
        </w:rPr>
        <w:t>omaa hyvät edellytykset itsenäisyydelle tulevaisuudessa: sopeuttaa tarpeen mukaan toimintaansa ja talouttaan</w:t>
      </w:r>
    </w:p>
    <w:p w14:paraId="5A57CDED" w14:textId="3B7D6811" w:rsidR="452160B7" w:rsidRPr="00946B9D" w:rsidRDefault="452160B7" w:rsidP="484B0C90">
      <w:pPr>
        <w:pStyle w:val="Luettelokappale"/>
        <w:numPr>
          <w:ilvl w:val="1"/>
          <w:numId w:val="40"/>
        </w:numPr>
        <w:spacing w:after="0" w:line="257" w:lineRule="auto"/>
        <w:ind w:left="2388"/>
        <w:rPr>
          <w:rFonts w:eastAsia="Martti" w:cs="Martti"/>
          <w:sz w:val="22"/>
        </w:rPr>
      </w:pPr>
      <w:r w:rsidRPr="00946B9D">
        <w:rPr>
          <w:rFonts w:eastAsia="Martti" w:cs="Martti"/>
          <w:sz w:val="22"/>
        </w:rPr>
        <w:t>etsii puhuttelevaa ja innostavaa tapaa olla pienenevä seurakunta.</w:t>
      </w:r>
    </w:p>
    <w:p w14:paraId="6B22460D" w14:textId="77777777" w:rsidR="009D3B06" w:rsidRDefault="009D3B06" w:rsidP="484B0C90">
      <w:pPr>
        <w:spacing w:after="160" w:line="257" w:lineRule="auto"/>
        <w:rPr>
          <w:rFonts w:eastAsia="Martti" w:cs="Martti"/>
          <w:sz w:val="22"/>
        </w:rPr>
      </w:pPr>
    </w:p>
    <w:p w14:paraId="5535474C" w14:textId="186B6584" w:rsidR="452160B7" w:rsidRPr="00946B9D" w:rsidRDefault="452160B7" w:rsidP="484B0C90">
      <w:pPr>
        <w:spacing w:after="160" w:line="257" w:lineRule="auto"/>
        <w:rPr>
          <w:sz w:val="22"/>
        </w:rPr>
      </w:pPr>
      <w:r w:rsidRPr="00946B9D">
        <w:rPr>
          <w:rFonts w:eastAsia="Martti" w:cs="Martti"/>
          <w:sz w:val="22"/>
        </w:rPr>
        <w:t>Toimenpiteet vuonna 2024:</w:t>
      </w:r>
    </w:p>
    <w:p w14:paraId="1188F50C" w14:textId="07CCD629" w:rsidR="452160B7" w:rsidRPr="00946B9D" w:rsidRDefault="452160B7" w:rsidP="484B0C90">
      <w:pPr>
        <w:pStyle w:val="Luettelokappale"/>
        <w:numPr>
          <w:ilvl w:val="1"/>
          <w:numId w:val="39"/>
        </w:numPr>
        <w:spacing w:after="0" w:line="257" w:lineRule="auto"/>
        <w:ind w:left="2388"/>
        <w:rPr>
          <w:rFonts w:eastAsia="Martti" w:cs="Martti"/>
          <w:sz w:val="22"/>
        </w:rPr>
      </w:pPr>
      <w:r w:rsidRPr="00946B9D">
        <w:rPr>
          <w:rFonts w:eastAsia="Martti" w:cs="Martti"/>
          <w:sz w:val="22"/>
        </w:rPr>
        <w:t>Jumalanpalvelukset uuden ohjelmiston mukaisesti</w:t>
      </w:r>
    </w:p>
    <w:p w14:paraId="50BD9094" w14:textId="30F3490E" w:rsidR="452160B7" w:rsidRPr="00946B9D" w:rsidRDefault="452160B7" w:rsidP="484B0C90">
      <w:pPr>
        <w:pStyle w:val="Luettelokappale"/>
        <w:numPr>
          <w:ilvl w:val="1"/>
          <w:numId w:val="39"/>
        </w:numPr>
        <w:spacing w:after="0" w:line="257" w:lineRule="auto"/>
        <w:ind w:left="2388"/>
        <w:rPr>
          <w:rFonts w:eastAsia="Martti" w:cs="Martti"/>
          <w:sz w:val="22"/>
        </w:rPr>
      </w:pPr>
      <w:r w:rsidRPr="00946B9D">
        <w:rPr>
          <w:rFonts w:eastAsia="Martti" w:cs="Martti"/>
          <w:sz w:val="22"/>
        </w:rPr>
        <w:t>Kehittämisprojekti: Parikkalan seurakuntaan muuttavien ja liittyvien tavoittaminen</w:t>
      </w:r>
    </w:p>
    <w:p w14:paraId="7A677D76" w14:textId="66F195C0" w:rsidR="452160B7" w:rsidRPr="00946B9D" w:rsidRDefault="452160B7" w:rsidP="484B0C90">
      <w:pPr>
        <w:pStyle w:val="Luettelokappale"/>
        <w:numPr>
          <w:ilvl w:val="1"/>
          <w:numId w:val="39"/>
        </w:numPr>
        <w:spacing w:after="0" w:line="257" w:lineRule="auto"/>
        <w:ind w:left="2388"/>
        <w:rPr>
          <w:rFonts w:eastAsia="Martti" w:cs="Martti"/>
          <w:sz w:val="22"/>
        </w:rPr>
      </w:pPr>
      <w:r w:rsidRPr="00946B9D">
        <w:rPr>
          <w:rFonts w:eastAsia="Martti" w:cs="Martti"/>
          <w:sz w:val="22"/>
        </w:rPr>
        <w:t>Ympäristödiplomi-prosessi</w:t>
      </w:r>
    </w:p>
    <w:p w14:paraId="77E5F186" w14:textId="042B3ACD" w:rsidR="484B0C90" w:rsidRDefault="484B0C90" w:rsidP="484B0C90">
      <w:pPr>
        <w:spacing w:line="276" w:lineRule="auto"/>
        <w:rPr>
          <w:color w:val="FF0000"/>
          <w:sz w:val="22"/>
        </w:rPr>
      </w:pPr>
    </w:p>
    <w:p w14:paraId="623170F0" w14:textId="77777777" w:rsidR="005F5A78" w:rsidRPr="00B5114C" w:rsidRDefault="005F5A78" w:rsidP="00B5114C">
      <w:pPr>
        <w:spacing w:line="276" w:lineRule="auto"/>
        <w:rPr>
          <w:b/>
          <w:bCs/>
          <w:sz w:val="22"/>
        </w:rPr>
      </w:pPr>
      <w:r w:rsidRPr="00B5114C">
        <w:rPr>
          <w:b/>
          <w:bCs/>
          <w:sz w:val="22"/>
        </w:rPr>
        <w:lastRenderedPageBreak/>
        <w:t>Olennaisimmat tapahtumat ja muutokset tilinpäätösvuonna ja sen jälkeen</w:t>
      </w:r>
    </w:p>
    <w:p w14:paraId="1DC6988E" w14:textId="77777777" w:rsidR="005F5A78" w:rsidRPr="00B5114C" w:rsidRDefault="005F5A78" w:rsidP="00B5114C">
      <w:pPr>
        <w:spacing w:line="276" w:lineRule="auto"/>
        <w:rPr>
          <w:sz w:val="22"/>
        </w:rPr>
      </w:pPr>
      <w:r w:rsidRPr="00B5114C">
        <w:rPr>
          <w:sz w:val="22"/>
        </w:rPr>
        <w:t xml:space="preserve">Parikkalan seurakunnassa järjestetään perinteisesti kaksi kirkollista päätapahtumaa vuodessa, kesäkuun lopussa Uukuniemi-juhla ja elokuussa Saarella Orpokotijuhlat. Tapahtumat ovat olleet varsin suosittuja, niin tänäkin vuonna. </w:t>
      </w:r>
    </w:p>
    <w:p w14:paraId="383A9868" w14:textId="1F6C7C23" w:rsidR="005F5A78" w:rsidRDefault="005F5A78" w:rsidP="005F5A78">
      <w:pPr>
        <w:spacing w:line="276" w:lineRule="auto"/>
        <w:rPr>
          <w:sz w:val="22"/>
        </w:rPr>
      </w:pPr>
      <w:r w:rsidRPr="00B5114C">
        <w:rPr>
          <w:sz w:val="22"/>
        </w:rPr>
        <w:t>Muita pienempiä tapahtumia järjestetään yksin, sekä muiden tahojen kanssa pitkin vuotta hyvin tuloksin. Osallistujat ovat löytäneet eri seurakuntatapahtumat.</w:t>
      </w:r>
    </w:p>
    <w:p w14:paraId="537ABCD5" w14:textId="77777777" w:rsidR="00624194" w:rsidRPr="00B5114C" w:rsidRDefault="00624194" w:rsidP="005F5A78">
      <w:pPr>
        <w:spacing w:line="276" w:lineRule="auto"/>
        <w:rPr>
          <w:sz w:val="22"/>
        </w:rPr>
      </w:pPr>
    </w:p>
    <w:p w14:paraId="0A9BAA27" w14:textId="77CFCD29" w:rsidR="00436C04" w:rsidRDefault="00436C04" w:rsidP="005F5A78">
      <w:pPr>
        <w:rPr>
          <w:b/>
          <w:bCs/>
          <w:color w:val="FF0000"/>
        </w:rPr>
      </w:pPr>
      <w:r w:rsidRPr="00B5114C">
        <w:rPr>
          <w:b/>
          <w:bCs/>
          <w:sz w:val="22"/>
        </w:rPr>
        <w:t>Tapahtumat</w:t>
      </w:r>
      <w:r>
        <w:rPr>
          <w:b/>
          <w:bCs/>
          <w:color w:val="FF0000"/>
        </w:rPr>
        <w:tab/>
      </w:r>
      <w:r>
        <w:rPr>
          <w:b/>
          <w:bCs/>
          <w:color w:val="FF0000"/>
        </w:rPr>
        <w:tab/>
      </w:r>
      <w:r>
        <w:rPr>
          <w:b/>
          <w:bCs/>
          <w:color w:val="FF0000"/>
        </w:rPr>
        <w:tab/>
      </w:r>
      <w:r w:rsidR="003717CF" w:rsidRPr="00B5114C">
        <w:rPr>
          <w:b/>
          <w:bCs/>
          <w:sz w:val="22"/>
        </w:rPr>
        <w:t>Osallistujat yhteensä</w:t>
      </w:r>
    </w:p>
    <w:p w14:paraId="2EBB4ACD" w14:textId="645FE4B0" w:rsidR="005F5A78" w:rsidRPr="0024357B" w:rsidRDefault="00E346C5" w:rsidP="00D4757A">
      <w:pPr>
        <w:rPr>
          <w:b/>
          <w:bCs/>
          <w:color w:val="FF0000"/>
        </w:rPr>
      </w:pPr>
      <w:r w:rsidRPr="00B5114C">
        <w:rPr>
          <w:noProof/>
          <w:color w:val="FF0000"/>
        </w:rPr>
        <w:drawing>
          <wp:inline distT="0" distB="0" distL="0" distR="0" wp14:anchorId="7F10E119" wp14:editId="28621A22">
            <wp:extent cx="2730500" cy="3103149"/>
            <wp:effectExtent l="0" t="0" r="0" b="2540"/>
            <wp:docPr id="678551260"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551260" name=""/>
                    <pic:cNvPicPr/>
                  </pic:nvPicPr>
                  <pic:blipFill>
                    <a:blip r:embed="rId15"/>
                    <a:stretch>
                      <a:fillRect/>
                    </a:stretch>
                  </pic:blipFill>
                  <pic:spPr>
                    <a:xfrm>
                      <a:off x="0" y="0"/>
                      <a:ext cx="2749634" cy="3124895"/>
                    </a:xfrm>
                    <a:prstGeom prst="rect">
                      <a:avLst/>
                    </a:prstGeom>
                  </pic:spPr>
                </pic:pic>
              </a:graphicData>
            </a:graphic>
          </wp:inline>
        </w:drawing>
      </w:r>
      <w:r w:rsidR="0025348B">
        <w:rPr>
          <w:b/>
          <w:bCs/>
          <w:color w:val="FF0000"/>
        </w:rPr>
        <w:t xml:space="preserve"> </w:t>
      </w:r>
      <w:r w:rsidR="009416B0">
        <w:rPr>
          <w:b/>
          <w:bCs/>
          <w:color w:val="FF0000"/>
        </w:rPr>
        <w:t xml:space="preserve">     </w:t>
      </w:r>
      <w:r w:rsidR="0025348B">
        <w:rPr>
          <w:b/>
          <w:bCs/>
          <w:color w:val="FF0000"/>
        </w:rPr>
        <w:t xml:space="preserve"> </w:t>
      </w:r>
      <w:r w:rsidR="009416B0">
        <w:rPr>
          <w:b/>
          <w:bCs/>
          <w:color w:val="FF0000"/>
        </w:rPr>
        <w:t xml:space="preserve">  </w:t>
      </w:r>
      <w:r w:rsidR="0025348B" w:rsidRPr="0025348B">
        <w:rPr>
          <w:b/>
          <w:bCs/>
          <w:noProof/>
          <w:color w:val="FF0000"/>
        </w:rPr>
        <w:drawing>
          <wp:inline distT="0" distB="0" distL="0" distR="0" wp14:anchorId="08FD5F1F" wp14:editId="159E1AD4">
            <wp:extent cx="2698750" cy="3090071"/>
            <wp:effectExtent l="0" t="0" r="6350" b="0"/>
            <wp:docPr id="44793460" name="Kuva 1" descr="Kuva, joka sisältää kohteen teksti, kuvakaappaus, ruokalista, numer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3460" name="Kuva 1" descr="Kuva, joka sisältää kohteen teksti, kuvakaappaus, ruokalista, numero&#10;&#10;Kuvaus luotu automaattisesti"/>
                    <pic:cNvPicPr/>
                  </pic:nvPicPr>
                  <pic:blipFill>
                    <a:blip r:embed="rId16"/>
                    <a:stretch>
                      <a:fillRect/>
                    </a:stretch>
                  </pic:blipFill>
                  <pic:spPr>
                    <a:xfrm>
                      <a:off x="0" y="0"/>
                      <a:ext cx="2719521" cy="3113854"/>
                    </a:xfrm>
                    <a:prstGeom prst="rect">
                      <a:avLst/>
                    </a:prstGeom>
                  </pic:spPr>
                </pic:pic>
              </a:graphicData>
            </a:graphic>
          </wp:inline>
        </w:drawing>
      </w:r>
    </w:p>
    <w:p w14:paraId="788E2E6D" w14:textId="27403527" w:rsidR="00D4757A" w:rsidRPr="0024357B" w:rsidRDefault="00D4757A" w:rsidP="0024357B">
      <w:pPr>
        <w:spacing w:line="276" w:lineRule="auto"/>
        <w:rPr>
          <w:sz w:val="22"/>
        </w:rPr>
      </w:pPr>
      <w:r w:rsidRPr="0024357B">
        <w:rPr>
          <w:sz w:val="22"/>
        </w:rPr>
        <w:t xml:space="preserve">Seurakunta on panostanut kuluneena vuonna erityisesti keskusteluapuun, koska ihmisten yksinäisyys ja tarve </w:t>
      </w:r>
      <w:r w:rsidR="006F7C92" w:rsidRPr="0024357B">
        <w:rPr>
          <w:sz w:val="22"/>
        </w:rPr>
        <w:t xml:space="preserve">avulle </w:t>
      </w:r>
      <w:r w:rsidRPr="0024357B">
        <w:rPr>
          <w:sz w:val="22"/>
        </w:rPr>
        <w:t xml:space="preserve">on tunnistettu. Seurakunnassa on kokoontunut kolme viikoittaista keskustelupiiriä niin keväällä kuin syksylläkin. Seurakuntalaisilla on ollut mahdollisuus varata aikoja myös henkilökohtaiseen keskusteluapuun ja mahdollisuutta onkin käytetty huomattavasti aiempia vuosia enemmän. </w:t>
      </w:r>
    </w:p>
    <w:p w14:paraId="0197FADF" w14:textId="42A01421" w:rsidR="00D4757A" w:rsidRPr="00812145" w:rsidRDefault="00D4757A" w:rsidP="00D60662">
      <w:pPr>
        <w:spacing w:line="276" w:lineRule="auto"/>
        <w:rPr>
          <w:sz w:val="22"/>
        </w:rPr>
      </w:pPr>
      <w:r w:rsidRPr="00812145">
        <w:rPr>
          <w:sz w:val="22"/>
        </w:rPr>
        <w:t>Seurakunnan talouden kannalta o</w:t>
      </w:r>
      <w:r w:rsidR="00812145" w:rsidRPr="00812145">
        <w:rPr>
          <w:sz w:val="22"/>
        </w:rPr>
        <w:t>lennaisia</w:t>
      </w:r>
      <w:r w:rsidRPr="00812145">
        <w:rPr>
          <w:sz w:val="22"/>
        </w:rPr>
        <w:t xml:space="preserve"> tapahtuma tilikauden aikana oli </w:t>
      </w:r>
      <w:r w:rsidR="00812145">
        <w:rPr>
          <w:sz w:val="22"/>
        </w:rPr>
        <w:t xml:space="preserve">useammat työprojektit, </w:t>
      </w:r>
      <w:r w:rsidR="008978E8">
        <w:rPr>
          <w:sz w:val="22"/>
        </w:rPr>
        <w:t>kuten Saaren seurakuntakeskuk</w:t>
      </w:r>
      <w:r w:rsidR="00D60662">
        <w:rPr>
          <w:sz w:val="22"/>
        </w:rPr>
        <w:t>s</w:t>
      </w:r>
      <w:r w:rsidR="008978E8">
        <w:rPr>
          <w:sz w:val="22"/>
        </w:rPr>
        <w:t xml:space="preserve">en yhteydessä olevan asunnon </w:t>
      </w:r>
      <w:r w:rsidR="00D60662">
        <w:rPr>
          <w:sz w:val="22"/>
        </w:rPr>
        <w:t>remontointi,</w:t>
      </w:r>
      <w:r w:rsidR="00F17F9D">
        <w:rPr>
          <w:sz w:val="22"/>
        </w:rPr>
        <w:t xml:space="preserve"> sähköautoje</w:t>
      </w:r>
      <w:r w:rsidR="003C507F">
        <w:rPr>
          <w:sz w:val="22"/>
        </w:rPr>
        <w:t xml:space="preserve">n lataustolppien asennus ja esinerekisterin perustaminen Haahtelan järjestelmään, unohtamatta Ympäristödiplomin </w:t>
      </w:r>
      <w:r w:rsidR="006F7C92">
        <w:rPr>
          <w:sz w:val="22"/>
        </w:rPr>
        <w:t xml:space="preserve">tekemistä ja </w:t>
      </w:r>
      <w:r w:rsidR="003C507F">
        <w:rPr>
          <w:sz w:val="22"/>
        </w:rPr>
        <w:t>loppuhuipennusta</w:t>
      </w:r>
      <w:r w:rsidR="006F7C92">
        <w:rPr>
          <w:sz w:val="22"/>
        </w:rPr>
        <w:t xml:space="preserve"> auditointi</w:t>
      </w:r>
      <w:r w:rsidR="0024357B">
        <w:rPr>
          <w:sz w:val="22"/>
        </w:rPr>
        <w:t>a.</w:t>
      </w:r>
    </w:p>
    <w:p w14:paraId="3E7FE673" w14:textId="6463976E" w:rsidR="00D4757A" w:rsidRDefault="00D4757A" w:rsidP="00624194">
      <w:pPr>
        <w:spacing w:line="276" w:lineRule="auto"/>
        <w:rPr>
          <w:sz w:val="22"/>
        </w:rPr>
      </w:pPr>
      <w:r w:rsidRPr="00624194">
        <w:rPr>
          <w:sz w:val="22"/>
        </w:rPr>
        <w:t xml:space="preserve">Tilikauden päättymisen jälkeen ei ole tapahtunut sellaisia olennaisia toiminnan tai talouden muutoksia, joilla olisi vaikutusta </w:t>
      </w:r>
      <w:r w:rsidR="003A1233" w:rsidRPr="00624194">
        <w:rPr>
          <w:sz w:val="22"/>
        </w:rPr>
        <w:t>Parikkalan</w:t>
      </w:r>
      <w:r w:rsidRPr="00624194">
        <w:rPr>
          <w:sz w:val="22"/>
        </w:rPr>
        <w:t xml:space="preserve"> seurakuntaan ja joita ei olisi vuoden 2024 talousarviossa huomioitu.</w:t>
      </w:r>
    </w:p>
    <w:p w14:paraId="06A2E1BD" w14:textId="77777777" w:rsidR="0024357B" w:rsidRPr="00624194" w:rsidRDefault="0024357B" w:rsidP="00624194">
      <w:pPr>
        <w:spacing w:line="276" w:lineRule="auto"/>
        <w:rPr>
          <w:sz w:val="22"/>
        </w:rPr>
      </w:pPr>
    </w:p>
    <w:p w14:paraId="700DC4BE" w14:textId="77777777" w:rsidR="00405B3C" w:rsidRPr="0024357B" w:rsidRDefault="00405B3C" w:rsidP="00405B3C">
      <w:pPr>
        <w:rPr>
          <w:bCs/>
          <w:sz w:val="22"/>
        </w:rPr>
      </w:pPr>
      <w:r w:rsidRPr="0024357B">
        <w:rPr>
          <w:b/>
          <w:bCs/>
          <w:sz w:val="22"/>
        </w:rPr>
        <w:lastRenderedPageBreak/>
        <w:t>Kirkolliset toimitukset tilinpäätösvuonna</w:t>
      </w:r>
    </w:p>
    <w:p w14:paraId="5B419E2A" w14:textId="7F3893BF" w:rsidR="00405B3C" w:rsidRPr="0024357B" w:rsidRDefault="00405B3C" w:rsidP="005678CD">
      <w:pPr>
        <w:spacing w:line="276" w:lineRule="auto"/>
        <w:rPr>
          <w:sz w:val="22"/>
        </w:rPr>
      </w:pPr>
      <w:r w:rsidRPr="0024357B">
        <w:rPr>
          <w:sz w:val="22"/>
        </w:rPr>
        <w:t>Kirkollisissa toimituksissa seurakunta kohtaa useimmin jäsenensä. Kirkollisista toimituksista vuoteen 202</w:t>
      </w:r>
      <w:r w:rsidR="00E70131" w:rsidRPr="0024357B">
        <w:rPr>
          <w:sz w:val="22"/>
        </w:rPr>
        <w:t>3</w:t>
      </w:r>
      <w:r w:rsidRPr="0024357B">
        <w:rPr>
          <w:sz w:val="22"/>
        </w:rPr>
        <w:t xml:space="preserve"> verrattuna </w:t>
      </w:r>
      <w:r w:rsidR="00E70131" w:rsidRPr="0024357B">
        <w:rPr>
          <w:sz w:val="22"/>
        </w:rPr>
        <w:t xml:space="preserve">väheni </w:t>
      </w:r>
      <w:r w:rsidRPr="0024357B">
        <w:rPr>
          <w:sz w:val="22"/>
        </w:rPr>
        <w:t xml:space="preserve">kuitenkin suhteellisesti eniten </w:t>
      </w:r>
      <w:r w:rsidR="00DB5EC0" w:rsidRPr="0024357B">
        <w:rPr>
          <w:sz w:val="22"/>
        </w:rPr>
        <w:t>hautaan siunaamis</w:t>
      </w:r>
      <w:r w:rsidR="005A2FA0" w:rsidRPr="0024357B">
        <w:rPr>
          <w:sz w:val="22"/>
        </w:rPr>
        <w:t>ten</w:t>
      </w:r>
      <w:r w:rsidRPr="0024357B">
        <w:rPr>
          <w:sz w:val="22"/>
        </w:rPr>
        <w:t xml:space="preserve"> määrä</w:t>
      </w:r>
      <w:r w:rsidR="0024357B">
        <w:rPr>
          <w:sz w:val="22"/>
        </w:rPr>
        <w:t>,</w:t>
      </w:r>
      <w:r w:rsidRPr="0024357B">
        <w:rPr>
          <w:sz w:val="22"/>
        </w:rPr>
        <w:t xml:space="preserve"> ollen </w:t>
      </w:r>
      <w:r w:rsidR="005A2FA0" w:rsidRPr="0024357B">
        <w:rPr>
          <w:sz w:val="22"/>
        </w:rPr>
        <w:t>90</w:t>
      </w:r>
      <w:r w:rsidRPr="0024357B">
        <w:rPr>
          <w:sz w:val="22"/>
        </w:rPr>
        <w:t xml:space="preserve"> (</w:t>
      </w:r>
      <w:r w:rsidR="005A2FA0" w:rsidRPr="0024357B">
        <w:rPr>
          <w:sz w:val="22"/>
        </w:rPr>
        <w:t>114</w:t>
      </w:r>
      <w:r w:rsidRPr="0024357B">
        <w:rPr>
          <w:sz w:val="22"/>
        </w:rPr>
        <w:t>, 202</w:t>
      </w:r>
      <w:r w:rsidR="005A2FA0" w:rsidRPr="0024357B">
        <w:rPr>
          <w:sz w:val="22"/>
        </w:rPr>
        <w:t>3</w:t>
      </w:r>
      <w:r w:rsidRPr="0024357B">
        <w:rPr>
          <w:sz w:val="22"/>
        </w:rPr>
        <w:t xml:space="preserve">). Kirkollisia vihkimisiä järjestettiin </w:t>
      </w:r>
      <w:r w:rsidR="007F3AD9" w:rsidRPr="0024357B">
        <w:rPr>
          <w:sz w:val="22"/>
        </w:rPr>
        <w:t>3</w:t>
      </w:r>
      <w:r w:rsidRPr="0024357B">
        <w:rPr>
          <w:sz w:val="22"/>
        </w:rPr>
        <w:t>, mikä on aiempien vuosien tasoa</w:t>
      </w:r>
      <w:r w:rsidRPr="0024357B">
        <w:rPr>
          <w:color w:val="FF0000"/>
          <w:sz w:val="22"/>
        </w:rPr>
        <w:t xml:space="preserve">. </w:t>
      </w:r>
      <w:r w:rsidRPr="0024357B">
        <w:rPr>
          <w:sz w:val="22"/>
        </w:rPr>
        <w:t>Kastettujen määrä laski vuoteen 202</w:t>
      </w:r>
      <w:r w:rsidR="005A2FA0" w:rsidRPr="0024357B">
        <w:rPr>
          <w:sz w:val="22"/>
        </w:rPr>
        <w:t>3</w:t>
      </w:r>
      <w:r w:rsidRPr="0024357B">
        <w:rPr>
          <w:sz w:val="22"/>
        </w:rPr>
        <w:t xml:space="preserve"> verrattuna noin </w:t>
      </w:r>
      <w:r w:rsidR="005A6789" w:rsidRPr="0024357B">
        <w:rPr>
          <w:sz w:val="22"/>
        </w:rPr>
        <w:t>50</w:t>
      </w:r>
      <w:r w:rsidRPr="0024357B">
        <w:rPr>
          <w:sz w:val="22"/>
        </w:rPr>
        <w:t xml:space="preserve"> %</w:t>
      </w:r>
      <w:r w:rsidR="006A1B47" w:rsidRPr="0024357B">
        <w:rPr>
          <w:sz w:val="22"/>
        </w:rPr>
        <w:t>,</w:t>
      </w:r>
      <w:r w:rsidRPr="0024357B">
        <w:rPr>
          <w:sz w:val="22"/>
        </w:rPr>
        <w:t xml:space="preserve"> kastettujen osuuden syntyneistä ollessa n.  </w:t>
      </w:r>
      <w:r w:rsidR="006A1B47" w:rsidRPr="0024357B">
        <w:rPr>
          <w:sz w:val="22"/>
        </w:rPr>
        <w:t>91</w:t>
      </w:r>
      <w:r w:rsidRPr="0024357B">
        <w:rPr>
          <w:sz w:val="22"/>
        </w:rPr>
        <w:t xml:space="preserve"> %. Osuus on viime vuosina jatkuvasti laskenut. </w:t>
      </w:r>
      <w:r w:rsidR="00EC7CBB" w:rsidRPr="0024357B">
        <w:rPr>
          <w:sz w:val="22"/>
        </w:rPr>
        <w:t>P</w:t>
      </w:r>
      <w:r w:rsidRPr="0024357B">
        <w:rPr>
          <w:sz w:val="22"/>
        </w:rPr>
        <w:t xml:space="preserve">äiväkerholaisten määrä </w:t>
      </w:r>
      <w:r w:rsidR="00EC7CBB" w:rsidRPr="0024357B">
        <w:rPr>
          <w:sz w:val="22"/>
        </w:rPr>
        <w:t>on pysynyt ennallaan</w:t>
      </w:r>
      <w:r w:rsidRPr="0024357B">
        <w:rPr>
          <w:sz w:val="22"/>
        </w:rPr>
        <w:t xml:space="preserve">. </w:t>
      </w:r>
    </w:p>
    <w:p w14:paraId="7F5D95E2" w14:textId="77777777" w:rsidR="00405B3C" w:rsidRPr="0024357B" w:rsidRDefault="00405B3C" w:rsidP="00405B3C">
      <w:pPr>
        <w:rPr>
          <w:b/>
          <w:bCs/>
          <w:sz w:val="22"/>
        </w:rPr>
      </w:pPr>
      <w:r w:rsidRPr="0024357B">
        <w:rPr>
          <w:b/>
          <w:bCs/>
          <w:sz w:val="22"/>
        </w:rPr>
        <w:t>Seurakunnan jäsenet</w:t>
      </w:r>
    </w:p>
    <w:p w14:paraId="444BFD22" w14:textId="001BF586" w:rsidR="00405B3C" w:rsidRPr="0024357B" w:rsidRDefault="003A1233" w:rsidP="00FC13F7">
      <w:pPr>
        <w:spacing w:line="276" w:lineRule="auto"/>
        <w:rPr>
          <w:sz w:val="22"/>
        </w:rPr>
      </w:pPr>
      <w:r w:rsidRPr="0024357B">
        <w:rPr>
          <w:sz w:val="22"/>
        </w:rPr>
        <w:t>Parikkalan</w:t>
      </w:r>
      <w:r w:rsidR="00405B3C" w:rsidRPr="0024357B">
        <w:rPr>
          <w:sz w:val="22"/>
        </w:rPr>
        <w:t xml:space="preserve"> seurakuntaan kuuluu</w:t>
      </w:r>
      <w:r w:rsidR="00B544C9" w:rsidRPr="0024357B">
        <w:rPr>
          <w:sz w:val="22"/>
        </w:rPr>
        <w:t xml:space="preserve"> vuoden lopussa</w:t>
      </w:r>
      <w:r w:rsidR="00405B3C" w:rsidRPr="0024357B">
        <w:rPr>
          <w:sz w:val="22"/>
        </w:rPr>
        <w:t xml:space="preserve"> </w:t>
      </w:r>
      <w:r w:rsidR="00B544C9" w:rsidRPr="0024357B">
        <w:rPr>
          <w:sz w:val="22"/>
        </w:rPr>
        <w:t>3480</w:t>
      </w:r>
      <w:r w:rsidR="00405B3C" w:rsidRPr="0024357B">
        <w:rPr>
          <w:sz w:val="22"/>
        </w:rPr>
        <w:t xml:space="preserve"> jäsentä. Seurakunnan jäsenmäärä väheni </w:t>
      </w:r>
      <w:r w:rsidR="002B125D" w:rsidRPr="0024357B">
        <w:rPr>
          <w:sz w:val="22"/>
        </w:rPr>
        <w:t xml:space="preserve">87 </w:t>
      </w:r>
      <w:r w:rsidR="00405B3C" w:rsidRPr="0024357B">
        <w:rPr>
          <w:sz w:val="22"/>
        </w:rPr>
        <w:t xml:space="preserve">henkilöllä. Kuolleita oli </w:t>
      </w:r>
      <w:r w:rsidR="0099049B" w:rsidRPr="0024357B">
        <w:rPr>
          <w:sz w:val="22"/>
        </w:rPr>
        <w:t>73</w:t>
      </w:r>
      <w:r w:rsidR="00405B3C" w:rsidRPr="0024357B">
        <w:rPr>
          <w:sz w:val="22"/>
        </w:rPr>
        <w:t xml:space="preserve"> enemmän kuin kastettuja. Seurakunnan suurin ja aktiivisin ryhmä on </w:t>
      </w:r>
      <w:r w:rsidR="005D7D05" w:rsidRPr="0024357B">
        <w:rPr>
          <w:sz w:val="22"/>
        </w:rPr>
        <w:t>70</w:t>
      </w:r>
      <w:r w:rsidR="00405B3C" w:rsidRPr="0024357B">
        <w:rPr>
          <w:sz w:val="22"/>
        </w:rPr>
        <w:t>-</w:t>
      </w:r>
      <w:r w:rsidR="005D7D05" w:rsidRPr="0024357B">
        <w:rPr>
          <w:sz w:val="22"/>
        </w:rPr>
        <w:t>7</w:t>
      </w:r>
      <w:r w:rsidR="00405B3C" w:rsidRPr="0024357B">
        <w:rPr>
          <w:sz w:val="22"/>
        </w:rPr>
        <w:t xml:space="preserve">9 -vuotiaat. </w:t>
      </w:r>
    </w:p>
    <w:p w14:paraId="323AC8E9" w14:textId="7CA9979D" w:rsidR="00405B3C" w:rsidRPr="0024357B" w:rsidRDefault="00B715B9" w:rsidP="00FC13F7">
      <w:pPr>
        <w:spacing w:line="276" w:lineRule="auto"/>
        <w:rPr>
          <w:sz w:val="22"/>
        </w:rPr>
      </w:pPr>
      <w:r w:rsidRPr="0024357B">
        <w:rPr>
          <w:sz w:val="22"/>
        </w:rPr>
        <w:t xml:space="preserve">Parikkalan </w:t>
      </w:r>
      <w:r w:rsidR="00405B3C" w:rsidRPr="0024357B">
        <w:rPr>
          <w:sz w:val="22"/>
        </w:rPr>
        <w:t>seurakunta luokitellaan pieniin seurakuntiin, koska seurakunnan jäsenmäärä on alle 5000 jäsentä.</w:t>
      </w:r>
    </w:p>
    <w:p w14:paraId="143A5808" w14:textId="2FBF2A7E" w:rsidR="00405B3C" w:rsidRPr="00437923" w:rsidRDefault="00405B3C" w:rsidP="00405B3C">
      <w:pPr>
        <w:rPr>
          <w:sz w:val="22"/>
        </w:rPr>
      </w:pPr>
      <w:r w:rsidRPr="00437923">
        <w:rPr>
          <w:sz w:val="22"/>
        </w:rPr>
        <w:t>Jäsenten ikärakenne:</w:t>
      </w:r>
    </w:p>
    <w:p w14:paraId="1D4FE607" w14:textId="0AF3413D" w:rsidR="00405B3C" w:rsidRDefault="00EE2510" w:rsidP="00405B3C">
      <w:pPr>
        <w:rPr>
          <w:noProof/>
        </w:rPr>
      </w:pPr>
      <w:r w:rsidRPr="00EE2510">
        <w:rPr>
          <w:noProof/>
        </w:rPr>
        <w:drawing>
          <wp:inline distT="0" distB="0" distL="0" distR="0" wp14:anchorId="311A711E" wp14:editId="5233926E">
            <wp:extent cx="6120130" cy="1765935"/>
            <wp:effectExtent l="0" t="0" r="0" b="5715"/>
            <wp:docPr id="1801685237"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685237" name=""/>
                    <pic:cNvPicPr/>
                  </pic:nvPicPr>
                  <pic:blipFill>
                    <a:blip r:embed="rId17"/>
                    <a:stretch>
                      <a:fillRect/>
                    </a:stretch>
                  </pic:blipFill>
                  <pic:spPr>
                    <a:xfrm>
                      <a:off x="0" y="0"/>
                      <a:ext cx="6120130" cy="1765935"/>
                    </a:xfrm>
                    <a:prstGeom prst="rect">
                      <a:avLst/>
                    </a:prstGeom>
                  </pic:spPr>
                </pic:pic>
              </a:graphicData>
            </a:graphic>
          </wp:inline>
        </w:drawing>
      </w:r>
    </w:p>
    <w:tbl>
      <w:tblPr>
        <w:tblW w:w="6010" w:type="dxa"/>
        <w:tblInd w:w="1229" w:type="dxa"/>
        <w:tblCellMar>
          <w:left w:w="70" w:type="dxa"/>
          <w:right w:w="70" w:type="dxa"/>
        </w:tblCellMar>
        <w:tblLook w:val="04A0" w:firstRow="1" w:lastRow="0" w:firstColumn="1" w:lastColumn="0" w:noHBand="0" w:noVBand="1"/>
      </w:tblPr>
      <w:tblGrid>
        <w:gridCol w:w="4272"/>
        <w:gridCol w:w="1738"/>
      </w:tblGrid>
      <w:tr w:rsidR="00405B3C" w:rsidRPr="00C60D40" w14:paraId="01A71833" w14:textId="77777777" w:rsidTr="002D1C83">
        <w:trPr>
          <w:trHeight w:val="261"/>
        </w:trPr>
        <w:tc>
          <w:tcPr>
            <w:tcW w:w="4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85A16" w14:textId="77777777" w:rsidR="00405B3C" w:rsidRPr="00C60D40" w:rsidRDefault="00405B3C" w:rsidP="002D1C83">
            <w:pPr>
              <w:spacing w:after="0" w:line="240" w:lineRule="auto"/>
              <w:rPr>
                <w:rFonts w:ascii="Calibri" w:eastAsia="Times New Roman" w:hAnsi="Calibri" w:cs="Calibri"/>
                <w:b/>
                <w:bCs/>
                <w:color w:val="000000"/>
                <w:sz w:val="22"/>
                <w:lang w:eastAsia="fi-FI"/>
              </w:rPr>
            </w:pPr>
            <w:r w:rsidRPr="00C60D40">
              <w:rPr>
                <w:rFonts w:ascii="Calibri" w:eastAsia="Times New Roman" w:hAnsi="Calibri" w:cs="Calibri"/>
                <w:b/>
                <w:bCs/>
                <w:color w:val="000000"/>
                <w:sz w:val="22"/>
                <w:lang w:eastAsia="fi-FI"/>
              </w:rPr>
              <w:t>Kastetut</w:t>
            </w:r>
          </w:p>
        </w:tc>
        <w:tc>
          <w:tcPr>
            <w:tcW w:w="1738" w:type="dxa"/>
            <w:tcBorders>
              <w:top w:val="single" w:sz="4" w:space="0" w:color="auto"/>
              <w:left w:val="nil"/>
              <w:bottom w:val="single" w:sz="4" w:space="0" w:color="auto"/>
              <w:right w:val="single" w:sz="4" w:space="0" w:color="auto"/>
            </w:tcBorders>
            <w:shd w:val="clear" w:color="auto" w:fill="auto"/>
            <w:noWrap/>
            <w:vAlign w:val="bottom"/>
            <w:hideMark/>
          </w:tcPr>
          <w:p w14:paraId="15E4B2AB" w14:textId="305E923F" w:rsidR="00405B3C" w:rsidRPr="00C60D40" w:rsidRDefault="006E1E47" w:rsidP="00501E96">
            <w:pPr>
              <w:spacing w:after="0" w:line="240" w:lineRule="auto"/>
              <w:jc w:val="right"/>
              <w:rPr>
                <w:rFonts w:ascii="Calibri" w:eastAsia="Times New Roman" w:hAnsi="Calibri" w:cs="Calibri"/>
                <w:b/>
                <w:bCs/>
                <w:color w:val="000000"/>
                <w:sz w:val="22"/>
                <w:lang w:eastAsia="fi-FI"/>
              </w:rPr>
            </w:pPr>
            <w:r>
              <w:rPr>
                <w:rFonts w:ascii="Calibri" w:eastAsia="Times New Roman" w:hAnsi="Calibri" w:cs="Calibri"/>
                <w:b/>
                <w:bCs/>
                <w:color w:val="000000"/>
                <w:sz w:val="22"/>
                <w:lang w:eastAsia="fi-FI"/>
              </w:rPr>
              <w:t>8</w:t>
            </w:r>
          </w:p>
        </w:tc>
      </w:tr>
      <w:tr w:rsidR="00405B3C" w:rsidRPr="00C60D40" w14:paraId="187DFB13" w14:textId="77777777" w:rsidTr="002D1C83">
        <w:trPr>
          <w:trHeight w:val="261"/>
        </w:trPr>
        <w:tc>
          <w:tcPr>
            <w:tcW w:w="4272" w:type="dxa"/>
            <w:tcBorders>
              <w:top w:val="nil"/>
              <w:left w:val="single" w:sz="4" w:space="0" w:color="auto"/>
              <w:bottom w:val="single" w:sz="4" w:space="0" w:color="auto"/>
              <w:right w:val="single" w:sz="4" w:space="0" w:color="auto"/>
            </w:tcBorders>
            <w:shd w:val="clear" w:color="auto" w:fill="auto"/>
            <w:noWrap/>
            <w:vAlign w:val="bottom"/>
            <w:hideMark/>
          </w:tcPr>
          <w:p w14:paraId="02581A59" w14:textId="77777777" w:rsidR="00405B3C" w:rsidRPr="00C60D40" w:rsidRDefault="00405B3C" w:rsidP="00501E96">
            <w:pPr>
              <w:spacing w:after="0" w:line="240" w:lineRule="auto"/>
              <w:rPr>
                <w:rFonts w:ascii="Calibri" w:eastAsia="Times New Roman" w:hAnsi="Calibri" w:cs="Calibri"/>
                <w:b/>
                <w:bCs/>
                <w:color w:val="000000"/>
                <w:sz w:val="22"/>
                <w:lang w:eastAsia="fi-FI"/>
              </w:rPr>
            </w:pPr>
            <w:r w:rsidRPr="00C60D40">
              <w:rPr>
                <w:rFonts w:ascii="Calibri" w:eastAsia="Times New Roman" w:hAnsi="Calibri" w:cs="Calibri"/>
                <w:b/>
                <w:bCs/>
                <w:sz w:val="22"/>
                <w:lang w:eastAsia="fi-FI"/>
              </w:rPr>
              <w:t>Kuolleet</w:t>
            </w:r>
          </w:p>
        </w:tc>
        <w:tc>
          <w:tcPr>
            <w:tcW w:w="1738" w:type="dxa"/>
            <w:tcBorders>
              <w:top w:val="nil"/>
              <w:left w:val="nil"/>
              <w:bottom w:val="single" w:sz="4" w:space="0" w:color="auto"/>
              <w:right w:val="single" w:sz="4" w:space="0" w:color="auto"/>
            </w:tcBorders>
            <w:shd w:val="clear" w:color="auto" w:fill="auto"/>
            <w:noWrap/>
            <w:vAlign w:val="bottom"/>
            <w:hideMark/>
          </w:tcPr>
          <w:p w14:paraId="08F77631" w14:textId="6334DA75" w:rsidR="00405B3C" w:rsidRPr="00C60D40" w:rsidRDefault="006E1E47" w:rsidP="00501E96">
            <w:pPr>
              <w:spacing w:after="0" w:line="240" w:lineRule="auto"/>
              <w:jc w:val="right"/>
              <w:rPr>
                <w:rFonts w:ascii="Calibri" w:eastAsia="Times New Roman" w:hAnsi="Calibri" w:cs="Calibri"/>
                <w:b/>
                <w:bCs/>
                <w:color w:val="000000"/>
                <w:sz w:val="22"/>
                <w:lang w:eastAsia="fi-FI"/>
              </w:rPr>
            </w:pPr>
            <w:r>
              <w:rPr>
                <w:rFonts w:ascii="Calibri" w:eastAsia="Times New Roman" w:hAnsi="Calibri" w:cs="Calibri"/>
                <w:b/>
                <w:bCs/>
                <w:sz w:val="22"/>
                <w:lang w:eastAsia="fi-FI"/>
              </w:rPr>
              <w:t>81</w:t>
            </w:r>
          </w:p>
        </w:tc>
      </w:tr>
      <w:tr w:rsidR="00405B3C" w:rsidRPr="00C60D40" w14:paraId="670B1EF6" w14:textId="77777777" w:rsidTr="002D1C83">
        <w:trPr>
          <w:trHeight w:val="261"/>
        </w:trPr>
        <w:tc>
          <w:tcPr>
            <w:tcW w:w="4272" w:type="dxa"/>
            <w:tcBorders>
              <w:top w:val="nil"/>
              <w:left w:val="single" w:sz="4" w:space="0" w:color="auto"/>
              <w:bottom w:val="single" w:sz="4" w:space="0" w:color="auto"/>
              <w:right w:val="single" w:sz="4" w:space="0" w:color="auto"/>
            </w:tcBorders>
            <w:shd w:val="clear" w:color="auto" w:fill="auto"/>
            <w:noWrap/>
            <w:vAlign w:val="bottom"/>
            <w:hideMark/>
          </w:tcPr>
          <w:p w14:paraId="3415B4C2" w14:textId="5686EA4C" w:rsidR="00405B3C" w:rsidRPr="00C60D40" w:rsidRDefault="00405B3C" w:rsidP="00501E96">
            <w:pPr>
              <w:spacing w:after="0" w:line="240" w:lineRule="auto"/>
              <w:rPr>
                <w:rFonts w:ascii="Calibri" w:eastAsia="Times New Roman" w:hAnsi="Calibri" w:cs="Calibri"/>
                <w:b/>
                <w:bCs/>
                <w:color w:val="000000"/>
                <w:sz w:val="22"/>
                <w:lang w:eastAsia="fi-FI"/>
              </w:rPr>
            </w:pPr>
            <w:r w:rsidRPr="00C60D40">
              <w:rPr>
                <w:rFonts w:ascii="Calibri" w:eastAsia="Times New Roman" w:hAnsi="Calibri" w:cs="Calibri"/>
                <w:b/>
                <w:bCs/>
                <w:color w:val="000000"/>
                <w:sz w:val="22"/>
                <w:lang w:eastAsia="fi-FI"/>
              </w:rPr>
              <w:t>Liittyneet</w:t>
            </w:r>
            <w:r w:rsidR="0024357B">
              <w:rPr>
                <w:rFonts w:ascii="Calibri" w:eastAsia="Times New Roman" w:hAnsi="Calibri" w:cs="Calibri"/>
                <w:b/>
                <w:bCs/>
                <w:color w:val="000000"/>
                <w:sz w:val="22"/>
                <w:lang w:eastAsia="fi-FI"/>
              </w:rPr>
              <w:t xml:space="preserve"> kirkkoon</w:t>
            </w:r>
          </w:p>
        </w:tc>
        <w:tc>
          <w:tcPr>
            <w:tcW w:w="1738" w:type="dxa"/>
            <w:tcBorders>
              <w:top w:val="nil"/>
              <w:left w:val="nil"/>
              <w:bottom w:val="single" w:sz="4" w:space="0" w:color="auto"/>
              <w:right w:val="single" w:sz="4" w:space="0" w:color="auto"/>
            </w:tcBorders>
            <w:shd w:val="clear" w:color="auto" w:fill="auto"/>
            <w:noWrap/>
            <w:vAlign w:val="bottom"/>
            <w:hideMark/>
          </w:tcPr>
          <w:p w14:paraId="3FC44155" w14:textId="3A97F4CE" w:rsidR="00405B3C" w:rsidRPr="00C60D40" w:rsidRDefault="006E1E47" w:rsidP="00501E96">
            <w:pPr>
              <w:spacing w:after="0" w:line="240" w:lineRule="auto"/>
              <w:jc w:val="right"/>
              <w:rPr>
                <w:rFonts w:ascii="Calibri" w:eastAsia="Times New Roman" w:hAnsi="Calibri" w:cs="Calibri"/>
                <w:b/>
                <w:bCs/>
                <w:color w:val="000000"/>
                <w:sz w:val="22"/>
                <w:lang w:eastAsia="fi-FI"/>
              </w:rPr>
            </w:pPr>
            <w:r>
              <w:rPr>
                <w:rFonts w:ascii="Calibri" w:eastAsia="Times New Roman" w:hAnsi="Calibri" w:cs="Calibri"/>
                <w:b/>
                <w:bCs/>
                <w:color w:val="000000"/>
                <w:sz w:val="22"/>
                <w:lang w:eastAsia="fi-FI"/>
              </w:rPr>
              <w:t>11</w:t>
            </w:r>
          </w:p>
        </w:tc>
      </w:tr>
      <w:tr w:rsidR="00405B3C" w:rsidRPr="00C60D40" w14:paraId="48E23607" w14:textId="77777777" w:rsidTr="002D1C83">
        <w:trPr>
          <w:trHeight w:val="261"/>
        </w:trPr>
        <w:tc>
          <w:tcPr>
            <w:tcW w:w="4272" w:type="dxa"/>
            <w:tcBorders>
              <w:top w:val="nil"/>
              <w:left w:val="single" w:sz="4" w:space="0" w:color="auto"/>
              <w:bottom w:val="single" w:sz="4" w:space="0" w:color="auto"/>
              <w:right w:val="single" w:sz="4" w:space="0" w:color="auto"/>
            </w:tcBorders>
            <w:shd w:val="clear" w:color="auto" w:fill="auto"/>
            <w:noWrap/>
            <w:vAlign w:val="bottom"/>
            <w:hideMark/>
          </w:tcPr>
          <w:p w14:paraId="30AFAF57" w14:textId="72043D6C" w:rsidR="00405B3C" w:rsidRPr="00C60D40" w:rsidRDefault="00405B3C" w:rsidP="00501E96">
            <w:pPr>
              <w:spacing w:after="0" w:line="240" w:lineRule="auto"/>
              <w:rPr>
                <w:rFonts w:ascii="Calibri" w:eastAsia="Times New Roman" w:hAnsi="Calibri" w:cs="Calibri"/>
                <w:b/>
                <w:bCs/>
                <w:color w:val="000000"/>
                <w:sz w:val="22"/>
                <w:lang w:eastAsia="fi-FI"/>
              </w:rPr>
            </w:pPr>
            <w:r w:rsidRPr="00C60D40">
              <w:rPr>
                <w:rFonts w:ascii="Calibri" w:eastAsia="Times New Roman" w:hAnsi="Calibri" w:cs="Calibri"/>
                <w:b/>
                <w:bCs/>
                <w:sz w:val="22"/>
                <w:lang w:eastAsia="fi-FI"/>
              </w:rPr>
              <w:t>Eronneet</w:t>
            </w:r>
            <w:r w:rsidR="0024357B">
              <w:rPr>
                <w:rFonts w:ascii="Calibri" w:eastAsia="Times New Roman" w:hAnsi="Calibri" w:cs="Calibri"/>
                <w:b/>
                <w:bCs/>
                <w:sz w:val="22"/>
                <w:lang w:eastAsia="fi-FI"/>
              </w:rPr>
              <w:t xml:space="preserve"> kirkosta</w:t>
            </w:r>
          </w:p>
        </w:tc>
        <w:tc>
          <w:tcPr>
            <w:tcW w:w="1738" w:type="dxa"/>
            <w:tcBorders>
              <w:top w:val="nil"/>
              <w:left w:val="nil"/>
              <w:bottom w:val="single" w:sz="4" w:space="0" w:color="auto"/>
              <w:right w:val="single" w:sz="4" w:space="0" w:color="auto"/>
            </w:tcBorders>
            <w:shd w:val="clear" w:color="auto" w:fill="auto"/>
            <w:noWrap/>
            <w:vAlign w:val="bottom"/>
            <w:hideMark/>
          </w:tcPr>
          <w:p w14:paraId="5EE66CA1" w14:textId="4732ADD5" w:rsidR="00405B3C" w:rsidRPr="00C60D40" w:rsidRDefault="006E1E47" w:rsidP="00501E96">
            <w:pPr>
              <w:spacing w:after="0" w:line="240" w:lineRule="auto"/>
              <w:jc w:val="right"/>
              <w:rPr>
                <w:rFonts w:ascii="Calibri" w:eastAsia="Times New Roman" w:hAnsi="Calibri" w:cs="Calibri"/>
                <w:b/>
                <w:bCs/>
                <w:color w:val="000000"/>
                <w:sz w:val="22"/>
                <w:lang w:eastAsia="fi-FI"/>
              </w:rPr>
            </w:pPr>
            <w:r>
              <w:rPr>
                <w:rFonts w:ascii="Calibri" w:eastAsia="Times New Roman" w:hAnsi="Calibri" w:cs="Calibri"/>
                <w:b/>
                <w:bCs/>
                <w:sz w:val="22"/>
                <w:lang w:eastAsia="fi-FI"/>
              </w:rPr>
              <w:t>18</w:t>
            </w:r>
          </w:p>
        </w:tc>
      </w:tr>
    </w:tbl>
    <w:p w14:paraId="2C7A39CB" w14:textId="77777777" w:rsidR="00D4757A" w:rsidRDefault="00D4757A" w:rsidP="484B0C90">
      <w:pPr>
        <w:spacing w:line="276" w:lineRule="auto"/>
        <w:rPr>
          <w:color w:val="FF0000"/>
          <w:sz w:val="22"/>
        </w:rPr>
      </w:pPr>
    </w:p>
    <w:tbl>
      <w:tblPr>
        <w:tblW w:w="6010" w:type="dxa"/>
        <w:tblInd w:w="1229" w:type="dxa"/>
        <w:tblCellMar>
          <w:left w:w="70" w:type="dxa"/>
          <w:right w:w="70" w:type="dxa"/>
        </w:tblCellMar>
        <w:tblLook w:val="04A0" w:firstRow="1" w:lastRow="0" w:firstColumn="1" w:lastColumn="0" w:noHBand="0" w:noVBand="1"/>
      </w:tblPr>
      <w:tblGrid>
        <w:gridCol w:w="4272"/>
        <w:gridCol w:w="1738"/>
      </w:tblGrid>
      <w:tr w:rsidR="008163AF" w:rsidRPr="00C60D40" w14:paraId="2FC3D8E6" w14:textId="77777777" w:rsidTr="002D1C83">
        <w:trPr>
          <w:trHeight w:val="261"/>
        </w:trPr>
        <w:tc>
          <w:tcPr>
            <w:tcW w:w="4272" w:type="dxa"/>
            <w:tcBorders>
              <w:top w:val="nil"/>
              <w:left w:val="single" w:sz="4" w:space="0" w:color="auto"/>
              <w:bottom w:val="single" w:sz="4" w:space="0" w:color="auto"/>
              <w:right w:val="single" w:sz="4" w:space="0" w:color="auto"/>
            </w:tcBorders>
            <w:shd w:val="clear" w:color="auto" w:fill="auto"/>
            <w:noWrap/>
            <w:vAlign w:val="bottom"/>
            <w:hideMark/>
          </w:tcPr>
          <w:p w14:paraId="49A12A36" w14:textId="77777777" w:rsidR="008163AF" w:rsidRPr="00C60D40" w:rsidRDefault="008163AF" w:rsidP="00501E96">
            <w:pPr>
              <w:spacing w:after="0" w:line="240" w:lineRule="auto"/>
              <w:rPr>
                <w:rFonts w:ascii="Calibri" w:eastAsia="Times New Roman" w:hAnsi="Calibri" w:cs="Calibri"/>
                <w:b/>
                <w:bCs/>
                <w:color w:val="000000"/>
                <w:sz w:val="22"/>
                <w:lang w:eastAsia="fi-FI"/>
              </w:rPr>
            </w:pPr>
            <w:r w:rsidRPr="00C60D40">
              <w:rPr>
                <w:rFonts w:ascii="Calibri" w:eastAsia="Times New Roman" w:hAnsi="Calibri" w:cs="Calibri"/>
                <w:b/>
                <w:bCs/>
                <w:color w:val="000000"/>
                <w:sz w:val="22"/>
                <w:lang w:eastAsia="fi-FI"/>
              </w:rPr>
              <w:t>Muuttoliike (+/-)</w:t>
            </w:r>
          </w:p>
        </w:tc>
        <w:tc>
          <w:tcPr>
            <w:tcW w:w="1738" w:type="dxa"/>
            <w:tcBorders>
              <w:top w:val="nil"/>
              <w:left w:val="nil"/>
              <w:bottom w:val="single" w:sz="4" w:space="0" w:color="auto"/>
              <w:right w:val="single" w:sz="4" w:space="0" w:color="auto"/>
            </w:tcBorders>
            <w:shd w:val="clear" w:color="auto" w:fill="auto"/>
            <w:noWrap/>
            <w:vAlign w:val="bottom"/>
            <w:hideMark/>
          </w:tcPr>
          <w:p w14:paraId="46DD3840" w14:textId="0F91791B" w:rsidR="008163AF" w:rsidRPr="00C60D40" w:rsidRDefault="006E1E47" w:rsidP="00501E96">
            <w:pPr>
              <w:spacing w:after="0" w:line="240" w:lineRule="auto"/>
              <w:jc w:val="right"/>
              <w:rPr>
                <w:rFonts w:ascii="Calibri" w:eastAsia="Times New Roman" w:hAnsi="Calibri" w:cs="Calibri"/>
                <w:b/>
                <w:bCs/>
                <w:color w:val="000000"/>
                <w:sz w:val="22"/>
                <w:lang w:eastAsia="fi-FI"/>
              </w:rPr>
            </w:pPr>
            <w:r>
              <w:rPr>
                <w:rFonts w:ascii="Calibri" w:eastAsia="Times New Roman" w:hAnsi="Calibri" w:cs="Calibri"/>
                <w:b/>
                <w:bCs/>
                <w:color w:val="000000"/>
                <w:sz w:val="22"/>
                <w:lang w:eastAsia="fi-FI"/>
              </w:rPr>
              <w:t>-7</w:t>
            </w:r>
          </w:p>
        </w:tc>
      </w:tr>
      <w:tr w:rsidR="008163AF" w:rsidRPr="00C60D40" w14:paraId="43F53BD5" w14:textId="77777777" w:rsidTr="002D1C83">
        <w:trPr>
          <w:trHeight w:val="261"/>
        </w:trPr>
        <w:tc>
          <w:tcPr>
            <w:tcW w:w="4272" w:type="dxa"/>
            <w:tcBorders>
              <w:top w:val="nil"/>
              <w:left w:val="single" w:sz="4" w:space="0" w:color="auto"/>
              <w:bottom w:val="single" w:sz="4" w:space="0" w:color="auto"/>
              <w:right w:val="single" w:sz="4" w:space="0" w:color="auto"/>
            </w:tcBorders>
            <w:shd w:val="clear" w:color="auto" w:fill="auto"/>
            <w:noWrap/>
            <w:vAlign w:val="bottom"/>
            <w:hideMark/>
          </w:tcPr>
          <w:p w14:paraId="0764CDBE" w14:textId="77777777" w:rsidR="008163AF" w:rsidRPr="00C60D40" w:rsidRDefault="008163AF" w:rsidP="00501E96">
            <w:pPr>
              <w:spacing w:after="0" w:line="240" w:lineRule="auto"/>
              <w:rPr>
                <w:rFonts w:ascii="Calibri" w:eastAsia="Times New Roman" w:hAnsi="Calibri" w:cs="Calibri"/>
                <w:b/>
                <w:bCs/>
                <w:color w:val="000000"/>
                <w:sz w:val="22"/>
                <w:lang w:eastAsia="fi-FI"/>
              </w:rPr>
            </w:pPr>
            <w:r w:rsidRPr="00C60D40">
              <w:rPr>
                <w:rFonts w:ascii="Calibri" w:eastAsia="Times New Roman" w:hAnsi="Calibri" w:cs="Calibri"/>
                <w:b/>
                <w:bCs/>
                <w:sz w:val="22"/>
                <w:lang w:eastAsia="fi-FI"/>
              </w:rPr>
              <w:t>Jäsenmuutos yhteensä</w:t>
            </w:r>
          </w:p>
        </w:tc>
        <w:tc>
          <w:tcPr>
            <w:tcW w:w="1738" w:type="dxa"/>
            <w:tcBorders>
              <w:top w:val="nil"/>
              <w:left w:val="nil"/>
              <w:bottom w:val="single" w:sz="4" w:space="0" w:color="auto"/>
              <w:right w:val="single" w:sz="4" w:space="0" w:color="auto"/>
            </w:tcBorders>
            <w:shd w:val="clear" w:color="auto" w:fill="auto"/>
            <w:noWrap/>
            <w:vAlign w:val="bottom"/>
            <w:hideMark/>
          </w:tcPr>
          <w:p w14:paraId="4135B1DD" w14:textId="21B8DD40" w:rsidR="008163AF" w:rsidRPr="00C60D40" w:rsidRDefault="008478A0" w:rsidP="00501E96">
            <w:pPr>
              <w:spacing w:after="0" w:line="240" w:lineRule="auto"/>
              <w:jc w:val="right"/>
              <w:rPr>
                <w:rFonts w:ascii="Calibri" w:eastAsia="Times New Roman" w:hAnsi="Calibri" w:cs="Calibri"/>
                <w:b/>
                <w:bCs/>
                <w:color w:val="000000"/>
                <w:sz w:val="22"/>
                <w:lang w:eastAsia="fi-FI"/>
              </w:rPr>
            </w:pPr>
            <w:r>
              <w:rPr>
                <w:rFonts w:ascii="Calibri" w:eastAsia="Times New Roman" w:hAnsi="Calibri" w:cs="Calibri"/>
                <w:b/>
                <w:bCs/>
                <w:sz w:val="22"/>
                <w:lang w:eastAsia="fi-FI"/>
              </w:rPr>
              <w:t>-87</w:t>
            </w:r>
          </w:p>
        </w:tc>
      </w:tr>
      <w:tr w:rsidR="008163AF" w:rsidRPr="00C60D40" w14:paraId="2861BC15" w14:textId="77777777" w:rsidTr="002D1C83">
        <w:trPr>
          <w:trHeight w:val="261"/>
        </w:trPr>
        <w:tc>
          <w:tcPr>
            <w:tcW w:w="4272" w:type="dxa"/>
            <w:tcBorders>
              <w:top w:val="nil"/>
              <w:left w:val="single" w:sz="4" w:space="0" w:color="auto"/>
              <w:bottom w:val="single" w:sz="4" w:space="0" w:color="auto"/>
              <w:right w:val="single" w:sz="4" w:space="0" w:color="auto"/>
            </w:tcBorders>
            <w:shd w:val="clear" w:color="auto" w:fill="auto"/>
            <w:noWrap/>
            <w:vAlign w:val="bottom"/>
            <w:hideMark/>
          </w:tcPr>
          <w:p w14:paraId="32053E56" w14:textId="55ADCDD5" w:rsidR="008163AF" w:rsidRPr="00C60D40" w:rsidRDefault="008163AF" w:rsidP="00501E96">
            <w:pPr>
              <w:spacing w:after="0" w:line="240" w:lineRule="auto"/>
              <w:rPr>
                <w:rFonts w:ascii="Calibri" w:eastAsia="Times New Roman" w:hAnsi="Calibri" w:cs="Calibri"/>
                <w:b/>
                <w:bCs/>
                <w:color w:val="000000"/>
                <w:sz w:val="22"/>
                <w:lang w:eastAsia="fi-FI"/>
              </w:rPr>
            </w:pPr>
            <w:r w:rsidRPr="00C60D40">
              <w:rPr>
                <w:rFonts w:ascii="Calibri" w:eastAsia="Times New Roman" w:hAnsi="Calibri" w:cs="Calibri"/>
                <w:b/>
                <w:bCs/>
                <w:color w:val="000000"/>
                <w:sz w:val="22"/>
                <w:lang w:eastAsia="fi-FI"/>
              </w:rPr>
              <w:t>Jäsenet 31.12.202</w:t>
            </w:r>
            <w:r w:rsidR="002312AB">
              <w:rPr>
                <w:rFonts w:ascii="Calibri" w:eastAsia="Times New Roman" w:hAnsi="Calibri" w:cs="Calibri"/>
                <w:b/>
                <w:bCs/>
                <w:color w:val="000000"/>
                <w:sz w:val="22"/>
                <w:lang w:eastAsia="fi-FI"/>
              </w:rPr>
              <w:t>3</w:t>
            </w:r>
          </w:p>
        </w:tc>
        <w:tc>
          <w:tcPr>
            <w:tcW w:w="1738" w:type="dxa"/>
            <w:tcBorders>
              <w:top w:val="nil"/>
              <w:left w:val="nil"/>
              <w:bottom w:val="single" w:sz="4" w:space="0" w:color="auto"/>
              <w:right w:val="single" w:sz="4" w:space="0" w:color="auto"/>
            </w:tcBorders>
            <w:shd w:val="clear" w:color="auto" w:fill="auto"/>
            <w:noWrap/>
            <w:vAlign w:val="bottom"/>
            <w:hideMark/>
          </w:tcPr>
          <w:p w14:paraId="0E35288F" w14:textId="0AD9496A" w:rsidR="008163AF" w:rsidRPr="00C60D40" w:rsidRDefault="00F6315E" w:rsidP="00501E96">
            <w:pPr>
              <w:spacing w:after="0" w:line="240" w:lineRule="auto"/>
              <w:jc w:val="right"/>
              <w:rPr>
                <w:rFonts w:ascii="Calibri" w:eastAsia="Times New Roman" w:hAnsi="Calibri" w:cs="Calibri"/>
                <w:b/>
                <w:bCs/>
                <w:color w:val="000000"/>
                <w:sz w:val="22"/>
                <w:lang w:eastAsia="fi-FI"/>
              </w:rPr>
            </w:pPr>
            <w:r>
              <w:rPr>
                <w:rFonts w:ascii="Calibri" w:eastAsia="Times New Roman" w:hAnsi="Calibri" w:cs="Calibri"/>
                <w:b/>
                <w:bCs/>
                <w:color w:val="000000"/>
                <w:sz w:val="22"/>
                <w:lang w:eastAsia="fi-FI"/>
              </w:rPr>
              <w:t>3 567</w:t>
            </w:r>
          </w:p>
        </w:tc>
      </w:tr>
      <w:tr w:rsidR="008163AF" w:rsidRPr="00C60D40" w14:paraId="6283B537" w14:textId="77777777" w:rsidTr="002D1C83">
        <w:trPr>
          <w:trHeight w:val="261"/>
        </w:trPr>
        <w:tc>
          <w:tcPr>
            <w:tcW w:w="4272" w:type="dxa"/>
            <w:tcBorders>
              <w:top w:val="nil"/>
              <w:left w:val="single" w:sz="4" w:space="0" w:color="auto"/>
              <w:bottom w:val="single" w:sz="4" w:space="0" w:color="auto"/>
              <w:right w:val="single" w:sz="4" w:space="0" w:color="auto"/>
            </w:tcBorders>
            <w:shd w:val="clear" w:color="auto" w:fill="auto"/>
            <w:noWrap/>
            <w:vAlign w:val="bottom"/>
            <w:hideMark/>
          </w:tcPr>
          <w:p w14:paraId="48794C11" w14:textId="2976CFBB" w:rsidR="008163AF" w:rsidRPr="00C60D40" w:rsidRDefault="008163AF" w:rsidP="00501E96">
            <w:pPr>
              <w:spacing w:after="0" w:line="240" w:lineRule="auto"/>
              <w:rPr>
                <w:rFonts w:ascii="Calibri" w:eastAsia="Times New Roman" w:hAnsi="Calibri" w:cs="Calibri"/>
                <w:b/>
                <w:bCs/>
                <w:color w:val="000000"/>
                <w:sz w:val="22"/>
                <w:lang w:eastAsia="fi-FI"/>
              </w:rPr>
            </w:pPr>
            <w:r w:rsidRPr="00C60D40">
              <w:rPr>
                <w:rFonts w:ascii="Calibri" w:eastAsia="Times New Roman" w:hAnsi="Calibri" w:cs="Calibri"/>
                <w:b/>
                <w:bCs/>
                <w:sz w:val="22"/>
                <w:lang w:eastAsia="fi-FI"/>
              </w:rPr>
              <w:t>Jäsenet 31.12.202</w:t>
            </w:r>
            <w:r w:rsidR="002312AB">
              <w:rPr>
                <w:rFonts w:ascii="Calibri" w:eastAsia="Times New Roman" w:hAnsi="Calibri" w:cs="Calibri"/>
                <w:b/>
                <w:bCs/>
                <w:sz w:val="22"/>
                <w:lang w:eastAsia="fi-FI"/>
              </w:rPr>
              <w:t>4</w:t>
            </w:r>
          </w:p>
        </w:tc>
        <w:tc>
          <w:tcPr>
            <w:tcW w:w="1738" w:type="dxa"/>
            <w:tcBorders>
              <w:top w:val="nil"/>
              <w:left w:val="nil"/>
              <w:bottom w:val="single" w:sz="4" w:space="0" w:color="auto"/>
              <w:right w:val="single" w:sz="4" w:space="0" w:color="auto"/>
            </w:tcBorders>
            <w:shd w:val="clear" w:color="auto" w:fill="auto"/>
            <w:noWrap/>
            <w:vAlign w:val="bottom"/>
            <w:hideMark/>
          </w:tcPr>
          <w:p w14:paraId="70680B3A" w14:textId="449EEC22" w:rsidR="008163AF" w:rsidRPr="00C60D40" w:rsidRDefault="00F6315E" w:rsidP="00501E96">
            <w:pPr>
              <w:spacing w:after="0" w:line="240" w:lineRule="auto"/>
              <w:jc w:val="right"/>
              <w:rPr>
                <w:rFonts w:ascii="Calibri" w:eastAsia="Times New Roman" w:hAnsi="Calibri" w:cs="Calibri"/>
                <w:b/>
                <w:bCs/>
                <w:color w:val="000000"/>
                <w:sz w:val="22"/>
                <w:lang w:eastAsia="fi-FI"/>
              </w:rPr>
            </w:pPr>
            <w:r>
              <w:rPr>
                <w:rFonts w:ascii="Calibri" w:eastAsia="Times New Roman" w:hAnsi="Calibri" w:cs="Calibri"/>
                <w:b/>
                <w:bCs/>
                <w:sz w:val="22"/>
                <w:lang w:eastAsia="fi-FI"/>
              </w:rPr>
              <w:t>3 480</w:t>
            </w:r>
          </w:p>
        </w:tc>
      </w:tr>
    </w:tbl>
    <w:p w14:paraId="71CBF6A3" w14:textId="77777777" w:rsidR="008163AF" w:rsidRDefault="008163AF" w:rsidP="008163AF">
      <w:pPr>
        <w:rPr>
          <w:b/>
          <w:bCs/>
          <w:color w:val="C00000"/>
        </w:rPr>
      </w:pPr>
    </w:p>
    <w:p w14:paraId="38C1CE7D" w14:textId="77777777" w:rsidR="008163AF" w:rsidRPr="00312323" w:rsidRDefault="008163AF" w:rsidP="003C166B">
      <w:pPr>
        <w:spacing w:line="276" w:lineRule="auto"/>
        <w:rPr>
          <w:b/>
          <w:bCs/>
          <w:sz w:val="22"/>
        </w:rPr>
      </w:pPr>
      <w:r w:rsidRPr="00312323">
        <w:rPr>
          <w:b/>
          <w:bCs/>
          <w:sz w:val="22"/>
        </w:rPr>
        <w:t>Yleinen ja seurakuntien talouden kehitys</w:t>
      </w:r>
    </w:p>
    <w:p w14:paraId="7E1B743D" w14:textId="77777777" w:rsidR="008163AF" w:rsidRPr="00312323" w:rsidRDefault="008163AF" w:rsidP="003C166B">
      <w:pPr>
        <w:spacing w:line="276" w:lineRule="auto"/>
        <w:rPr>
          <w:sz w:val="22"/>
        </w:rPr>
      </w:pPr>
      <w:r w:rsidRPr="00312323">
        <w:rPr>
          <w:sz w:val="22"/>
        </w:rPr>
        <w:t>Suomen talous on toipumassa taantumasta. Talous on kääntynyt hienoiseen kasvuun ja kasvun ennustetaan jatkuvan niin Suomessa, euroalueella kuin Yhdysvalloissakin, missä kasvu jatkuu vahvana. Maailmantalouden positiivisia näkymiä varjostavat kui</w:t>
      </w:r>
      <w:r w:rsidRPr="00312323">
        <w:rPr>
          <w:sz w:val="22"/>
        </w:rPr>
        <w:lastRenderedPageBreak/>
        <w:t xml:space="preserve">tenkin monenlaiset riskit. (VM 19.12.2024). Maailmantilanne on epävakaa: Sodat Ukrainassa ja Gazassa jatkuvat, valta Yhdysvalloissa on juuri vaihtunut, erilaiset häirinnän muodot niin Itämerellä kuin verkossa ovat lisääntyneet.  </w:t>
      </w:r>
    </w:p>
    <w:p w14:paraId="7E473866" w14:textId="77777777" w:rsidR="008163AF" w:rsidRPr="000D37E2" w:rsidRDefault="008163AF" w:rsidP="003C166B">
      <w:pPr>
        <w:spacing w:line="276" w:lineRule="auto"/>
        <w:rPr>
          <w:sz w:val="22"/>
        </w:rPr>
      </w:pPr>
      <w:r w:rsidRPr="000D37E2">
        <w:rPr>
          <w:sz w:val="22"/>
        </w:rPr>
        <w:t>Kuluneena vuonna inflaatio on hidastunut Suomessa selvästi. Kuluttajahintojen vuosimuutos oli 0,7 % joulukuussa. Kuluttajahintojen nousua vuoden takaisesta hillitsi eniten asuntolainojen keskikoron, sähkön ja dieselin hinnan lasku. (Tilastokeskus, 14.1.2025) Bruttokansantuote jää vuositasolla 0,3 prosenttia pienemmäksi vuonna 2024 kuin edellisenä vuonna. Eniten tuotantoa on heikentänyt rakentamisen merkittävä vähentyminen sekä yksityisen kulutuksen väheneminen. (VM 19.12.2024)</w:t>
      </w:r>
    </w:p>
    <w:p w14:paraId="0D4BA528" w14:textId="77777777" w:rsidR="008163AF" w:rsidRPr="000D37E2" w:rsidRDefault="008163AF" w:rsidP="003C166B">
      <w:pPr>
        <w:spacing w:line="276" w:lineRule="auto"/>
        <w:rPr>
          <w:rFonts w:cs="Arial"/>
          <w:sz w:val="22"/>
        </w:rPr>
      </w:pPr>
      <w:r w:rsidRPr="000D37E2">
        <w:rPr>
          <w:sz w:val="22"/>
        </w:rPr>
        <w:t>Suomen talous vahvistuu vähitellen vuonna 2025. Inflaatio pysyy maltillisena ja korkotason odotetaan yhä alenevan. Yksityinen kulutus on silti edelleen vaisua. Nimellisansioiden odotetaan nousevan noin 3 prosenttia vuonna 2025. Työttömyys on edelleen nousussa. Suomen julkisen talouden velka jatkaa kasvuaan hallituksen sopeuttamistoimenpiteistä huolimatta. Velkasuhdetta kasvattavat valtion ja paikallishallinnon syvät alijäämät ja heikko talouskasvu. (Suomen pankki, 17.12.2024)</w:t>
      </w:r>
    </w:p>
    <w:p w14:paraId="2A0BAC00" w14:textId="77777777" w:rsidR="008163AF" w:rsidRPr="0059498D" w:rsidRDefault="008163AF" w:rsidP="003C166B">
      <w:pPr>
        <w:spacing w:line="276" w:lineRule="auto"/>
        <w:rPr>
          <w:rFonts w:eastAsia="Calibri" w:cs="Calibri"/>
          <w:color w:val="7030A0"/>
        </w:rPr>
      </w:pPr>
      <w:r w:rsidRPr="000D37E2">
        <w:rPr>
          <w:rFonts w:eastAsia="Calibri" w:cs="Calibri"/>
          <w:sz w:val="22"/>
        </w:rPr>
        <w:t>Kirkollisveroa tilitettiin vuonna 2024 yhteensä 1,055 miljardia euroa. Kirkollisveron määrä kasvoi 19,9 miljoonalla eurolla (+1,9 %) vuodesta 2023. Verotulot kasvoivat 206 seurakuntataloudessa (84 %) ja vähenivät 40 seurakuntataloudessa</w:t>
      </w:r>
      <w:r w:rsidRPr="0059498D">
        <w:rPr>
          <w:rFonts w:eastAsia="Calibri" w:cs="Calibri"/>
          <w:color w:val="7030A0"/>
        </w:rPr>
        <w:t>.</w:t>
      </w:r>
    </w:p>
    <w:p w14:paraId="7ABAD1CE" w14:textId="77777777" w:rsidR="006A09FA" w:rsidRPr="00F733CC" w:rsidRDefault="006A09FA" w:rsidP="006A09FA">
      <w:pPr>
        <w:rPr>
          <w:b/>
          <w:bCs/>
          <w:sz w:val="22"/>
        </w:rPr>
      </w:pPr>
      <w:r w:rsidRPr="00F733CC">
        <w:rPr>
          <w:b/>
          <w:bCs/>
          <w:sz w:val="22"/>
        </w:rPr>
        <w:t>Seurakunnan talouden kehitys</w:t>
      </w:r>
    </w:p>
    <w:p w14:paraId="6C0FBE79" w14:textId="5462FCEF" w:rsidR="006A09FA" w:rsidRPr="00F733CC" w:rsidRDefault="001467DD" w:rsidP="00931F50">
      <w:pPr>
        <w:spacing w:line="276" w:lineRule="auto"/>
        <w:rPr>
          <w:sz w:val="22"/>
        </w:rPr>
      </w:pPr>
      <w:r w:rsidRPr="00F733CC">
        <w:rPr>
          <w:sz w:val="22"/>
        </w:rPr>
        <w:t>Parikkalan</w:t>
      </w:r>
      <w:r w:rsidR="006A09FA" w:rsidRPr="00F733CC">
        <w:rPr>
          <w:sz w:val="22"/>
        </w:rPr>
        <w:t xml:space="preserve"> seurakunnan tilikauden tulos on </w:t>
      </w:r>
      <w:r w:rsidR="00FE5017" w:rsidRPr="00F733CC">
        <w:rPr>
          <w:sz w:val="22"/>
        </w:rPr>
        <w:t>92</w:t>
      </w:r>
      <w:r w:rsidR="00174F0A" w:rsidRPr="00F733CC">
        <w:rPr>
          <w:sz w:val="22"/>
        </w:rPr>
        <w:t> </w:t>
      </w:r>
      <w:r w:rsidR="00F733CC" w:rsidRPr="00F733CC">
        <w:rPr>
          <w:sz w:val="22"/>
        </w:rPr>
        <w:t>071</w:t>
      </w:r>
      <w:r w:rsidR="00174F0A" w:rsidRPr="00F733CC">
        <w:rPr>
          <w:sz w:val="22"/>
        </w:rPr>
        <w:t>,</w:t>
      </w:r>
      <w:r w:rsidR="00475EC1">
        <w:rPr>
          <w:sz w:val="22"/>
        </w:rPr>
        <w:t>8</w:t>
      </w:r>
      <w:r w:rsidR="00174F0A" w:rsidRPr="00F733CC">
        <w:rPr>
          <w:sz w:val="22"/>
        </w:rPr>
        <w:t>3</w:t>
      </w:r>
      <w:r w:rsidR="006A09FA" w:rsidRPr="00F733CC">
        <w:rPr>
          <w:sz w:val="22"/>
        </w:rPr>
        <w:t xml:space="preserve"> euroa ylijäämäinen</w:t>
      </w:r>
      <w:r w:rsidR="006A09FA" w:rsidRPr="00F733CC">
        <w:rPr>
          <w:color w:val="BF8F00" w:themeColor="accent4" w:themeShade="BF"/>
          <w:sz w:val="22"/>
        </w:rPr>
        <w:t>.</w:t>
      </w:r>
      <w:r w:rsidR="006A09FA" w:rsidRPr="00F733CC">
        <w:rPr>
          <w:sz w:val="22"/>
        </w:rPr>
        <w:t xml:space="preserve"> Tuloslaskelma ei sisällä kertaluonteisia eriä kuten omaisuuden myynneistä saatuja myyntituloja.</w:t>
      </w:r>
    </w:p>
    <w:p w14:paraId="4D920455" w14:textId="1B6D4582" w:rsidR="006A09FA" w:rsidRPr="00073C02" w:rsidRDefault="00943104" w:rsidP="00073C02">
      <w:pPr>
        <w:spacing w:line="276" w:lineRule="auto"/>
        <w:rPr>
          <w:sz w:val="22"/>
        </w:rPr>
      </w:pPr>
      <w:r>
        <w:rPr>
          <w:sz w:val="22"/>
        </w:rPr>
        <w:t>Ulkoiset t</w:t>
      </w:r>
      <w:r w:rsidR="006A09FA" w:rsidRPr="008F376B">
        <w:rPr>
          <w:sz w:val="22"/>
        </w:rPr>
        <w:t xml:space="preserve">oimintatuotot olivat </w:t>
      </w:r>
      <w:r w:rsidR="00224316" w:rsidRPr="008F376B">
        <w:rPr>
          <w:sz w:val="22"/>
        </w:rPr>
        <w:t>7</w:t>
      </w:r>
      <w:r w:rsidR="00CF1585" w:rsidRPr="008F376B">
        <w:rPr>
          <w:sz w:val="22"/>
        </w:rPr>
        <w:t>28</w:t>
      </w:r>
      <w:r w:rsidR="00224316" w:rsidRPr="008F376B">
        <w:rPr>
          <w:sz w:val="22"/>
        </w:rPr>
        <w:t xml:space="preserve"> 0</w:t>
      </w:r>
      <w:r w:rsidR="00CF1585" w:rsidRPr="008F376B">
        <w:rPr>
          <w:sz w:val="22"/>
        </w:rPr>
        <w:t>07</w:t>
      </w:r>
      <w:r w:rsidR="006A09FA" w:rsidRPr="008F376B">
        <w:rPr>
          <w:sz w:val="22"/>
        </w:rPr>
        <w:t xml:space="preserve"> euroa</w:t>
      </w:r>
      <w:r w:rsidR="00235D27">
        <w:rPr>
          <w:sz w:val="22"/>
        </w:rPr>
        <w:t>, ka</w:t>
      </w:r>
      <w:r w:rsidR="005F49E4">
        <w:rPr>
          <w:sz w:val="22"/>
        </w:rPr>
        <w:t>svua edelliseen vuoteen 39,02</w:t>
      </w:r>
      <w:r w:rsidR="003A37BD">
        <w:rPr>
          <w:sz w:val="22"/>
        </w:rPr>
        <w:t xml:space="preserve"> </w:t>
      </w:r>
      <w:r w:rsidR="005F49E4">
        <w:rPr>
          <w:sz w:val="22"/>
        </w:rPr>
        <w:t>%</w:t>
      </w:r>
      <w:r w:rsidR="00CF1585" w:rsidRPr="008F376B">
        <w:rPr>
          <w:sz w:val="22"/>
        </w:rPr>
        <w:t>.</w:t>
      </w:r>
      <w:r w:rsidR="006A09FA" w:rsidRPr="008F376B">
        <w:rPr>
          <w:sz w:val="22"/>
        </w:rPr>
        <w:t xml:space="preserve"> Toimintatuotoista</w:t>
      </w:r>
      <w:r w:rsidR="00CF1585" w:rsidRPr="008F376B">
        <w:rPr>
          <w:sz w:val="22"/>
        </w:rPr>
        <w:t xml:space="preserve"> metsätulot olivat noin 200 000 euroa suuremmat kuin normaalina </w:t>
      </w:r>
      <w:r w:rsidR="005D1F2D" w:rsidRPr="008F376B">
        <w:rPr>
          <w:sz w:val="22"/>
        </w:rPr>
        <w:t xml:space="preserve">vuonna, koska Uukuniemen </w:t>
      </w:r>
      <w:r w:rsidR="00AF001D" w:rsidRPr="008F376B">
        <w:rPr>
          <w:sz w:val="22"/>
        </w:rPr>
        <w:t>metsässä oli vaara tuhohyönteisistä (kirjanpainaja)</w:t>
      </w:r>
      <w:r w:rsidR="008F376B">
        <w:rPr>
          <w:sz w:val="22"/>
        </w:rPr>
        <w:t xml:space="preserve"> ja myös puun hinta oli odotettua korkeampi.</w:t>
      </w:r>
      <w:r w:rsidR="00AF001D" w:rsidRPr="008F376B">
        <w:rPr>
          <w:sz w:val="22"/>
        </w:rPr>
        <w:t xml:space="preserve"> </w:t>
      </w:r>
      <w:r w:rsidR="008F376B">
        <w:rPr>
          <w:sz w:val="22"/>
        </w:rPr>
        <w:t>V</w:t>
      </w:r>
      <w:r w:rsidR="006A09FA" w:rsidRPr="008F376B">
        <w:rPr>
          <w:sz w:val="22"/>
        </w:rPr>
        <w:t>uokra</w:t>
      </w:r>
      <w:r w:rsidR="0069192F" w:rsidRPr="008F376B">
        <w:rPr>
          <w:sz w:val="22"/>
        </w:rPr>
        <w:t>- ja maksutuotoissa oli hienoista korotusta</w:t>
      </w:r>
      <w:r w:rsidR="008915EA" w:rsidRPr="008F376B">
        <w:rPr>
          <w:sz w:val="22"/>
        </w:rPr>
        <w:t xml:space="preserve"> ja kirkollisverotulot nousivat noin 20 000 eurolla</w:t>
      </w:r>
      <w:r w:rsidR="008F376B" w:rsidRPr="008F376B">
        <w:rPr>
          <w:sz w:val="22"/>
        </w:rPr>
        <w:t>.</w:t>
      </w:r>
      <w:r w:rsidR="006A09FA" w:rsidRPr="008F376B">
        <w:rPr>
          <w:sz w:val="22"/>
        </w:rPr>
        <w:t xml:space="preserve"> Toimintatuottojen jakauma on esitetty alla olevassa kaaviossa.</w:t>
      </w:r>
      <w:r w:rsidR="006A09FA" w:rsidRPr="00DF1376">
        <w:rPr>
          <w:rFonts w:cs="Times New Roman"/>
          <w:noProof/>
          <w:szCs w:val="20"/>
        </w:rPr>
        <mc:AlternateContent>
          <mc:Choice Requires="wps">
            <w:drawing>
              <wp:anchor distT="0" distB="0" distL="114300" distR="114300" simplePos="0" relativeHeight="251658242" behindDoc="0" locked="0" layoutInCell="1" allowOverlap="1" wp14:anchorId="353131EC" wp14:editId="3B54E867">
                <wp:simplePos x="0" y="0"/>
                <wp:positionH relativeFrom="column">
                  <wp:posOffset>7162269</wp:posOffset>
                </wp:positionH>
                <wp:positionV relativeFrom="paragraph">
                  <wp:posOffset>853287</wp:posOffset>
                </wp:positionV>
                <wp:extent cx="2268638" cy="1180618"/>
                <wp:effectExtent l="0" t="0" r="17780" b="19685"/>
                <wp:wrapNone/>
                <wp:docPr id="777382348" name="Tekstiruutu 777382348"/>
                <wp:cNvGraphicFramePr/>
                <a:graphic xmlns:a="http://schemas.openxmlformats.org/drawingml/2006/main">
                  <a:graphicData uri="http://schemas.microsoft.com/office/word/2010/wordprocessingShape">
                    <wps:wsp>
                      <wps:cNvSpPr txBox="1"/>
                      <wps:spPr>
                        <a:xfrm>
                          <a:off x="0" y="0"/>
                          <a:ext cx="2268638" cy="1180618"/>
                        </a:xfrm>
                        <a:prstGeom prst="rect">
                          <a:avLst/>
                        </a:prstGeom>
                        <a:solidFill>
                          <a:schemeClr val="lt1"/>
                        </a:solidFill>
                        <a:ln w="6350">
                          <a:solidFill>
                            <a:prstClr val="black"/>
                          </a:solidFill>
                        </a:ln>
                      </wps:spPr>
                      <wps:txbx>
                        <w:txbxContent>
                          <w:p w14:paraId="078C8AF6" w14:textId="77777777" w:rsidR="006A09FA" w:rsidRDefault="006A09FA" w:rsidP="006A09FA">
                            <w:r>
                              <w:t>Nämä taulukot voi korvata sanallisella selityksellä. Pääasia on, että kerrotaan, mistä eristä toimintatuotot ja -kulut koostuvat.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3131EC" id="_x0000_t202" coordsize="21600,21600" o:spt="202" path="m,l,21600r21600,l21600,xe">
                <v:stroke joinstyle="miter"/>
                <v:path gradientshapeok="t" o:connecttype="rect"/>
              </v:shapetype>
              <v:shape id="Tekstiruutu 777382348" o:spid="_x0000_s1026" type="#_x0000_t202" style="position:absolute;margin-left:563.95pt;margin-top:67.2pt;width:178.65pt;height:92.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" fillcolor="white [3201]" strokeweight=".5pt">
                <v:textbox>
                  <w:txbxContent>
                    <w:p w14:paraId="078C8AF6" w14:textId="77777777" w:rsidR="006A09FA" w:rsidRDefault="006A09FA" w:rsidP="006A09FA">
                      <w:r>
                        <w:t>Nämä taulukot voi korvata sanallisella selityksellä. Pääasia on, että kerrotaan, mistä eristä toimintatuotot ja -kulut koostuvat.</w:t>
                      </w:r>
                    </w:p>
                  </w:txbxContent>
                </v:textbox>
              </v:shape>
            </w:pict>
          </mc:Fallback>
        </mc:AlternateContent>
      </w:r>
    </w:p>
    <w:p w14:paraId="1ADFE337" w14:textId="07213B40" w:rsidR="006A09FA" w:rsidRPr="002530C9" w:rsidRDefault="00943104" w:rsidP="002530C9">
      <w:pPr>
        <w:spacing w:before="200" w:line="276" w:lineRule="auto"/>
        <w:rPr>
          <w:sz w:val="22"/>
        </w:rPr>
      </w:pPr>
      <w:r>
        <w:rPr>
          <w:sz w:val="22"/>
        </w:rPr>
        <w:t xml:space="preserve">Ulkoiset </w:t>
      </w:r>
      <w:r w:rsidR="00EF6CAB">
        <w:rPr>
          <w:sz w:val="22"/>
        </w:rPr>
        <w:t>t</w:t>
      </w:r>
      <w:r w:rsidR="006A09FA" w:rsidRPr="002B2F3B">
        <w:rPr>
          <w:sz w:val="22"/>
        </w:rPr>
        <w:t xml:space="preserve">oimintakulut olivat </w:t>
      </w:r>
      <w:r w:rsidR="002B2F3B">
        <w:rPr>
          <w:sz w:val="22"/>
        </w:rPr>
        <w:t>1</w:t>
      </w:r>
      <w:r w:rsidR="001D635C">
        <w:rPr>
          <w:sz w:val="22"/>
        </w:rPr>
        <w:t xml:space="preserve"> 517 320,82 </w:t>
      </w:r>
      <w:r w:rsidR="006A09FA" w:rsidRPr="002B2F3B">
        <w:rPr>
          <w:sz w:val="22"/>
        </w:rPr>
        <w:t xml:space="preserve">euroa ja ne </w:t>
      </w:r>
      <w:r w:rsidR="00094F81">
        <w:rPr>
          <w:sz w:val="22"/>
        </w:rPr>
        <w:t>nousivat</w:t>
      </w:r>
      <w:r w:rsidR="006A09FA" w:rsidRPr="002B2F3B">
        <w:rPr>
          <w:sz w:val="22"/>
        </w:rPr>
        <w:t xml:space="preserve"> edellisvuodesta yhteensä </w:t>
      </w:r>
      <w:r w:rsidR="002250F0">
        <w:rPr>
          <w:sz w:val="22"/>
        </w:rPr>
        <w:t>165 861,41</w:t>
      </w:r>
      <w:r w:rsidR="00575A00">
        <w:rPr>
          <w:sz w:val="22"/>
        </w:rPr>
        <w:t xml:space="preserve"> </w:t>
      </w:r>
      <w:r w:rsidR="006A09FA" w:rsidRPr="002B2F3B">
        <w:rPr>
          <w:sz w:val="22"/>
        </w:rPr>
        <w:t xml:space="preserve">euroa. </w:t>
      </w:r>
      <w:r w:rsidR="00483ACE">
        <w:rPr>
          <w:sz w:val="22"/>
        </w:rPr>
        <w:t xml:space="preserve">Suurimmat </w:t>
      </w:r>
      <w:r w:rsidR="00ED242A">
        <w:rPr>
          <w:sz w:val="22"/>
        </w:rPr>
        <w:t>korotukset olivat henkilöstökuluissa noin 9</w:t>
      </w:r>
      <w:r w:rsidR="00D34078">
        <w:rPr>
          <w:sz w:val="22"/>
        </w:rPr>
        <w:t>6</w:t>
      </w:r>
      <w:r w:rsidR="00ED242A">
        <w:rPr>
          <w:sz w:val="22"/>
        </w:rPr>
        <w:t xml:space="preserve"> 000 euroa </w:t>
      </w:r>
      <w:r w:rsidR="00DA0453">
        <w:rPr>
          <w:sz w:val="22"/>
        </w:rPr>
        <w:t>(+1</w:t>
      </w:r>
      <w:r w:rsidR="00D34078">
        <w:rPr>
          <w:sz w:val="22"/>
        </w:rPr>
        <w:t>3,79</w:t>
      </w:r>
      <w:r w:rsidR="00DA0453">
        <w:rPr>
          <w:sz w:val="22"/>
        </w:rPr>
        <w:t xml:space="preserve">%) </w:t>
      </w:r>
      <w:r w:rsidR="00ED242A">
        <w:rPr>
          <w:sz w:val="22"/>
        </w:rPr>
        <w:t xml:space="preserve">ja </w:t>
      </w:r>
      <w:r w:rsidR="00B205F2">
        <w:rPr>
          <w:sz w:val="22"/>
        </w:rPr>
        <w:t xml:space="preserve">palvelujen ostoissa </w:t>
      </w:r>
      <w:r w:rsidR="00AE3325">
        <w:rPr>
          <w:sz w:val="22"/>
        </w:rPr>
        <w:t xml:space="preserve">noin </w:t>
      </w:r>
      <w:r w:rsidR="00B205F2">
        <w:rPr>
          <w:sz w:val="22"/>
        </w:rPr>
        <w:t>67 000 euroa</w:t>
      </w:r>
      <w:r w:rsidR="00DA0453">
        <w:rPr>
          <w:sz w:val="22"/>
        </w:rPr>
        <w:t xml:space="preserve"> (</w:t>
      </w:r>
      <w:r w:rsidR="00B56BEC">
        <w:rPr>
          <w:sz w:val="22"/>
        </w:rPr>
        <w:t>+</w:t>
      </w:r>
      <w:r w:rsidR="002D01AE">
        <w:rPr>
          <w:sz w:val="22"/>
        </w:rPr>
        <w:t>20,56</w:t>
      </w:r>
      <w:r w:rsidR="00C952B3">
        <w:rPr>
          <w:sz w:val="22"/>
        </w:rPr>
        <w:t>%</w:t>
      </w:r>
      <w:r w:rsidR="00B56BEC">
        <w:rPr>
          <w:sz w:val="22"/>
        </w:rPr>
        <w:t>)</w:t>
      </w:r>
      <w:r w:rsidR="00B205F2">
        <w:rPr>
          <w:sz w:val="22"/>
        </w:rPr>
        <w:t>.</w:t>
      </w:r>
      <w:r w:rsidR="00ED242A">
        <w:rPr>
          <w:sz w:val="22"/>
        </w:rPr>
        <w:t xml:space="preserve"> </w:t>
      </w:r>
    </w:p>
    <w:p w14:paraId="2106B2FC" w14:textId="77777777" w:rsidR="00734B2F" w:rsidRDefault="00734B2F" w:rsidP="009840A8">
      <w:pPr>
        <w:autoSpaceDE w:val="0"/>
        <w:autoSpaceDN w:val="0"/>
        <w:adjustRightInd w:val="0"/>
        <w:spacing w:after="0" w:line="276" w:lineRule="auto"/>
        <w:rPr>
          <w:color w:val="C00000"/>
        </w:rPr>
      </w:pPr>
    </w:p>
    <w:p w14:paraId="42AFD53E" w14:textId="77777777" w:rsidR="00A63A6E" w:rsidRPr="007B46A4" w:rsidRDefault="00A63A6E" w:rsidP="007B46A4">
      <w:pPr>
        <w:spacing w:line="276" w:lineRule="auto"/>
        <w:rPr>
          <w:b/>
          <w:bCs/>
          <w:sz w:val="22"/>
        </w:rPr>
      </w:pPr>
      <w:r w:rsidRPr="007B46A4">
        <w:rPr>
          <w:b/>
          <w:bCs/>
          <w:sz w:val="22"/>
        </w:rPr>
        <w:t xml:space="preserve">Toiminnan ja talouden tarkastelu tuloperustan muutosten valossa </w:t>
      </w:r>
    </w:p>
    <w:p w14:paraId="65B27058" w14:textId="4704EC73" w:rsidR="00734B2F" w:rsidRPr="007B46A4" w:rsidRDefault="00734B2F" w:rsidP="007B46A4">
      <w:pPr>
        <w:autoSpaceDE w:val="0"/>
        <w:autoSpaceDN w:val="0"/>
        <w:adjustRightInd w:val="0"/>
        <w:spacing w:after="0" w:line="276" w:lineRule="auto"/>
        <w:rPr>
          <w:sz w:val="22"/>
        </w:rPr>
      </w:pPr>
      <w:r w:rsidRPr="007B46A4">
        <w:rPr>
          <w:sz w:val="22"/>
        </w:rPr>
        <w:t xml:space="preserve">Verotulojen kehitys on </w:t>
      </w:r>
      <w:r w:rsidR="0061557A" w:rsidRPr="007B46A4">
        <w:rPr>
          <w:sz w:val="22"/>
        </w:rPr>
        <w:t>ollu</w:t>
      </w:r>
      <w:r w:rsidR="00900B19">
        <w:rPr>
          <w:sz w:val="22"/>
        </w:rPr>
        <w:t>t</w:t>
      </w:r>
      <w:r w:rsidR="0061557A" w:rsidRPr="007B46A4">
        <w:rPr>
          <w:sz w:val="22"/>
        </w:rPr>
        <w:t xml:space="preserve"> tasaista</w:t>
      </w:r>
      <w:r w:rsidR="00900B19">
        <w:rPr>
          <w:sz w:val="22"/>
        </w:rPr>
        <w:t xml:space="preserve"> </w:t>
      </w:r>
      <w:r w:rsidR="0061557A" w:rsidRPr="007B46A4">
        <w:rPr>
          <w:sz w:val="22"/>
        </w:rPr>
        <w:t>viime vuosien ajan</w:t>
      </w:r>
      <w:r w:rsidRPr="007B46A4">
        <w:rPr>
          <w:sz w:val="22"/>
        </w:rPr>
        <w:t xml:space="preserve">. </w:t>
      </w:r>
    </w:p>
    <w:p w14:paraId="3F4ACF6A" w14:textId="66FEDA03" w:rsidR="009840A8" w:rsidRDefault="009840A8" w:rsidP="009840A8">
      <w:pPr>
        <w:autoSpaceDE w:val="0"/>
        <w:autoSpaceDN w:val="0"/>
        <w:adjustRightInd w:val="0"/>
        <w:spacing w:after="0" w:line="276" w:lineRule="auto"/>
        <w:rPr>
          <w:sz w:val="22"/>
        </w:rPr>
      </w:pPr>
      <w:r w:rsidRPr="007B46A4">
        <w:rPr>
          <w:noProof/>
          <w:sz w:val="22"/>
        </w:rPr>
        <mc:AlternateContent>
          <mc:Choice Requires="wps">
            <w:drawing>
              <wp:anchor distT="0" distB="0" distL="114300" distR="114300" simplePos="0" relativeHeight="251658243" behindDoc="0" locked="0" layoutInCell="1" allowOverlap="1" wp14:anchorId="7E13B2BB" wp14:editId="54BCB17C">
                <wp:simplePos x="0" y="0"/>
                <wp:positionH relativeFrom="column">
                  <wp:posOffset>7162269</wp:posOffset>
                </wp:positionH>
                <wp:positionV relativeFrom="paragraph">
                  <wp:posOffset>853287</wp:posOffset>
                </wp:positionV>
                <wp:extent cx="2268638" cy="1180618"/>
                <wp:effectExtent l="0" t="0" r="17780" b="19685"/>
                <wp:wrapNone/>
                <wp:docPr id="18" name="Tekstiruutu 18"/>
                <wp:cNvGraphicFramePr/>
                <a:graphic xmlns:a="http://schemas.openxmlformats.org/drawingml/2006/main">
                  <a:graphicData uri="http://schemas.microsoft.com/office/word/2010/wordprocessingShape">
                    <wps:wsp>
                      <wps:cNvSpPr txBox="1"/>
                      <wps:spPr>
                        <a:xfrm>
                          <a:off x="0" y="0"/>
                          <a:ext cx="2268638" cy="1180618"/>
                        </a:xfrm>
                        <a:prstGeom prst="rect">
                          <a:avLst/>
                        </a:prstGeom>
                        <a:solidFill>
                          <a:schemeClr val="lt1"/>
                        </a:solidFill>
                        <a:ln w="6350">
                          <a:solidFill>
                            <a:prstClr val="black"/>
                          </a:solidFill>
                        </a:ln>
                      </wps:spPr>
                      <wps:txbx>
                        <w:txbxContent>
                          <w:p w14:paraId="6B232B8E" w14:textId="77777777" w:rsidR="009840A8" w:rsidRDefault="009840A8" w:rsidP="009840A8">
                            <w:r>
                              <w:t>Nämä taulukot voi korvata sanallisella selityksellä. Pääasia on, että kerrotaan, mistä eristä toimintatuotot ja -kulut koostuvat.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3B2BB" id="Tekstiruutu 18" o:spid="_x0000_s1027" type="#_x0000_t202" style="position:absolute;margin-left:563.95pt;margin-top:67.2pt;width:178.65pt;height:9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" fillcolor="white [3201]" strokeweight=".5pt">
                <v:textbox>
                  <w:txbxContent>
                    <w:p w14:paraId="6B232B8E" w14:textId="77777777" w:rsidR="009840A8" w:rsidRDefault="009840A8" w:rsidP="009840A8">
                      <w:r>
                        <w:t>Nämä taulukot voi korvata sanallisella selityksellä. Pääasia on, että kerrotaan, mistä eristä toimintatuotot ja -kulut koostuvat.</w:t>
                      </w:r>
                    </w:p>
                  </w:txbxContent>
                </v:textbox>
              </v:shape>
            </w:pict>
          </mc:Fallback>
        </mc:AlternateContent>
      </w:r>
      <w:r w:rsidRPr="007B46A4">
        <w:rPr>
          <w:sz w:val="22"/>
        </w:rPr>
        <w:t>Kirkollisverojen tuotto oli 9</w:t>
      </w:r>
      <w:r w:rsidR="0025285B" w:rsidRPr="007B46A4">
        <w:rPr>
          <w:sz w:val="22"/>
        </w:rPr>
        <w:t>99</w:t>
      </w:r>
      <w:r w:rsidRPr="007B46A4">
        <w:rPr>
          <w:sz w:val="22"/>
        </w:rPr>
        <w:t xml:space="preserve"> </w:t>
      </w:r>
      <w:r w:rsidR="003D2CD1" w:rsidRPr="007B46A4">
        <w:rPr>
          <w:sz w:val="22"/>
        </w:rPr>
        <w:t>184</w:t>
      </w:r>
      <w:r w:rsidRPr="007B46A4">
        <w:rPr>
          <w:sz w:val="22"/>
        </w:rPr>
        <w:t xml:space="preserve"> euroa, mikä on </w:t>
      </w:r>
      <w:r w:rsidR="003D2CD1" w:rsidRPr="007B46A4">
        <w:rPr>
          <w:sz w:val="22"/>
        </w:rPr>
        <w:t>22 122</w:t>
      </w:r>
      <w:r w:rsidRPr="007B46A4">
        <w:rPr>
          <w:sz w:val="22"/>
        </w:rPr>
        <w:t xml:space="preserve"> euroa (+</w:t>
      </w:r>
      <w:r w:rsidR="006648E2" w:rsidRPr="007B46A4">
        <w:rPr>
          <w:sz w:val="22"/>
        </w:rPr>
        <w:t>2</w:t>
      </w:r>
      <w:r w:rsidRPr="007B46A4">
        <w:rPr>
          <w:sz w:val="22"/>
        </w:rPr>
        <w:t>,</w:t>
      </w:r>
      <w:r w:rsidR="006648E2" w:rsidRPr="007B46A4">
        <w:rPr>
          <w:sz w:val="22"/>
        </w:rPr>
        <w:t>3</w:t>
      </w:r>
      <w:r w:rsidRPr="007B46A4">
        <w:rPr>
          <w:sz w:val="22"/>
        </w:rPr>
        <w:t xml:space="preserve"> %) enemmän kuin vuonna 202</w:t>
      </w:r>
      <w:r w:rsidR="006648E2" w:rsidRPr="007B46A4">
        <w:rPr>
          <w:sz w:val="22"/>
        </w:rPr>
        <w:t>3</w:t>
      </w:r>
      <w:r w:rsidRPr="007B46A4">
        <w:rPr>
          <w:sz w:val="22"/>
        </w:rPr>
        <w:t xml:space="preserve">. Valtionrahoitusta saatiin </w:t>
      </w:r>
      <w:r w:rsidR="00F11597" w:rsidRPr="007B46A4">
        <w:rPr>
          <w:sz w:val="22"/>
        </w:rPr>
        <w:t>90 771</w:t>
      </w:r>
      <w:r w:rsidRPr="007B46A4">
        <w:rPr>
          <w:sz w:val="22"/>
        </w:rPr>
        <w:t xml:space="preserve"> euroa. Verotuskuluja maksettiin </w:t>
      </w:r>
      <w:r w:rsidR="00F11597" w:rsidRPr="007B46A4">
        <w:rPr>
          <w:sz w:val="22"/>
        </w:rPr>
        <w:t>14 041</w:t>
      </w:r>
      <w:r w:rsidRPr="007B46A4">
        <w:rPr>
          <w:sz w:val="22"/>
        </w:rPr>
        <w:t xml:space="preserve"> euroa ja Kirkon rahastomaksuja </w:t>
      </w:r>
      <w:r w:rsidR="00246445" w:rsidRPr="007B46A4">
        <w:rPr>
          <w:sz w:val="22"/>
        </w:rPr>
        <w:t>79 956</w:t>
      </w:r>
      <w:r w:rsidRPr="007B46A4">
        <w:rPr>
          <w:sz w:val="22"/>
        </w:rPr>
        <w:t xml:space="preserve"> euroa – nämä summat olivat lähes edellisvuoden </w:t>
      </w:r>
      <w:r w:rsidR="00633399">
        <w:rPr>
          <w:sz w:val="22"/>
        </w:rPr>
        <w:t>suuruiset</w:t>
      </w:r>
      <w:r w:rsidRPr="007B46A4">
        <w:rPr>
          <w:color w:val="C45911" w:themeColor="accent2" w:themeShade="BF"/>
          <w:sz w:val="22"/>
        </w:rPr>
        <w:t xml:space="preserve">. </w:t>
      </w:r>
      <w:r w:rsidRPr="007B46A4">
        <w:rPr>
          <w:sz w:val="22"/>
        </w:rPr>
        <w:t xml:space="preserve">Rahoitustuottoja saatiin </w:t>
      </w:r>
      <w:r w:rsidR="00A53859" w:rsidRPr="007B46A4">
        <w:rPr>
          <w:sz w:val="22"/>
        </w:rPr>
        <w:t>34 402</w:t>
      </w:r>
      <w:r w:rsidRPr="007B46A4">
        <w:rPr>
          <w:sz w:val="22"/>
        </w:rPr>
        <w:t xml:space="preserve"> euroa, </w:t>
      </w:r>
      <w:r w:rsidR="003D39A2" w:rsidRPr="007B46A4">
        <w:rPr>
          <w:sz w:val="22"/>
        </w:rPr>
        <w:t xml:space="preserve">ja ne olivat edellisvuoden </w:t>
      </w:r>
      <w:r w:rsidR="003D39A2" w:rsidRPr="00F95AAE">
        <w:rPr>
          <w:sz w:val="22"/>
        </w:rPr>
        <w:t>tasoa</w:t>
      </w:r>
      <w:r w:rsidRPr="00F95AAE">
        <w:rPr>
          <w:sz w:val="22"/>
        </w:rPr>
        <w:t xml:space="preserve">. Vuosikatetta kertyi </w:t>
      </w:r>
      <w:r w:rsidR="006D7D35" w:rsidRPr="00F95AAE">
        <w:rPr>
          <w:sz w:val="22"/>
        </w:rPr>
        <w:t>241 251</w:t>
      </w:r>
      <w:r w:rsidRPr="00F95AAE">
        <w:rPr>
          <w:sz w:val="22"/>
        </w:rPr>
        <w:t xml:space="preserve"> euroa. Tilikaudelle kohdistuneet </w:t>
      </w:r>
      <w:r w:rsidR="0044083F" w:rsidRPr="00F95AAE">
        <w:rPr>
          <w:sz w:val="22"/>
        </w:rPr>
        <w:t xml:space="preserve">suunnitelman </w:t>
      </w:r>
      <w:r w:rsidR="0044083F" w:rsidRPr="00F95AAE">
        <w:rPr>
          <w:sz w:val="22"/>
        </w:rPr>
        <w:lastRenderedPageBreak/>
        <w:t xml:space="preserve">mukaiset </w:t>
      </w:r>
      <w:r w:rsidRPr="00F95AAE">
        <w:rPr>
          <w:sz w:val="22"/>
        </w:rPr>
        <w:t xml:space="preserve">poistot olivat </w:t>
      </w:r>
      <w:r w:rsidR="0044083F" w:rsidRPr="00F95AAE">
        <w:rPr>
          <w:sz w:val="22"/>
        </w:rPr>
        <w:t>42</w:t>
      </w:r>
      <w:r w:rsidR="00412658" w:rsidRPr="00F95AAE">
        <w:rPr>
          <w:sz w:val="22"/>
        </w:rPr>
        <w:t xml:space="preserve"> </w:t>
      </w:r>
      <w:r w:rsidR="0044083F" w:rsidRPr="00F95AAE">
        <w:rPr>
          <w:sz w:val="22"/>
        </w:rPr>
        <w:t>531</w:t>
      </w:r>
      <w:r w:rsidRPr="00F95AAE">
        <w:rPr>
          <w:sz w:val="22"/>
        </w:rPr>
        <w:t xml:space="preserve"> euroa</w:t>
      </w:r>
      <w:r w:rsidR="00412658" w:rsidRPr="00F95AAE">
        <w:rPr>
          <w:sz w:val="22"/>
        </w:rPr>
        <w:t xml:space="preserve">, joiden lisäksi kertaluonteisia poistoja tehtiin </w:t>
      </w:r>
      <w:r w:rsidR="005B474D" w:rsidRPr="00F95AAE">
        <w:rPr>
          <w:sz w:val="22"/>
        </w:rPr>
        <w:t xml:space="preserve">Uukuniemen srk-talosta </w:t>
      </w:r>
      <w:r w:rsidR="00412658" w:rsidRPr="00F95AAE">
        <w:rPr>
          <w:sz w:val="22"/>
        </w:rPr>
        <w:t>106 444 euroa</w:t>
      </w:r>
      <w:r w:rsidRPr="00F95AAE">
        <w:rPr>
          <w:sz w:val="22"/>
        </w:rPr>
        <w:t xml:space="preserve">. </w:t>
      </w:r>
      <w:r w:rsidR="00C96DFC" w:rsidRPr="00F95AAE">
        <w:rPr>
          <w:sz w:val="22"/>
        </w:rPr>
        <w:t xml:space="preserve"> </w:t>
      </w:r>
    </w:p>
    <w:p w14:paraId="44A1A386" w14:textId="77777777" w:rsidR="00073C02" w:rsidRDefault="00073C02" w:rsidP="009840A8">
      <w:pPr>
        <w:autoSpaceDE w:val="0"/>
        <w:autoSpaceDN w:val="0"/>
        <w:adjustRightInd w:val="0"/>
        <w:spacing w:after="0" w:line="276" w:lineRule="auto"/>
        <w:rPr>
          <w:sz w:val="22"/>
        </w:rPr>
      </w:pPr>
    </w:p>
    <w:p w14:paraId="464C431E" w14:textId="77777777" w:rsidR="00900B19" w:rsidRDefault="00900B19" w:rsidP="009840A8">
      <w:pPr>
        <w:autoSpaceDE w:val="0"/>
        <w:autoSpaceDN w:val="0"/>
        <w:adjustRightInd w:val="0"/>
        <w:spacing w:after="0" w:line="276" w:lineRule="auto"/>
        <w:rPr>
          <w:sz w:val="22"/>
        </w:rPr>
      </w:pPr>
    </w:p>
    <w:p w14:paraId="025911C2" w14:textId="47DE9903" w:rsidR="00900B19" w:rsidRPr="007B46A4" w:rsidRDefault="00900B19" w:rsidP="009840A8">
      <w:pPr>
        <w:autoSpaceDE w:val="0"/>
        <w:autoSpaceDN w:val="0"/>
        <w:adjustRightInd w:val="0"/>
        <w:spacing w:after="0" w:line="276" w:lineRule="auto"/>
        <w:rPr>
          <w:color w:val="C45911" w:themeColor="accent2" w:themeShade="BF"/>
          <w:sz w:val="22"/>
        </w:rPr>
      </w:pPr>
      <w:r>
        <w:rPr>
          <w:noProof/>
        </w:rPr>
        <w:drawing>
          <wp:inline distT="0" distB="0" distL="0" distR="0" wp14:anchorId="41A0E8F9" wp14:editId="181BA55F">
            <wp:extent cx="6120130" cy="2795270"/>
            <wp:effectExtent l="0" t="0" r="13970" b="5080"/>
            <wp:docPr id="594560635" name="Kaavio 1">
              <a:extLst xmlns:a="http://schemas.openxmlformats.org/drawingml/2006/main">
                <a:ext uri="{FF2B5EF4-FFF2-40B4-BE49-F238E27FC236}">
                  <a16:creationId xmlns:a16="http://schemas.microsoft.com/office/drawing/2014/main" id="{4562809E-ADB5-BE8B-9A51-4A2569583D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56A3A1" w14:textId="77777777" w:rsidR="005F640E" w:rsidRDefault="005F640E" w:rsidP="009840A8">
      <w:pPr>
        <w:autoSpaceDE w:val="0"/>
        <w:autoSpaceDN w:val="0"/>
        <w:adjustRightInd w:val="0"/>
        <w:spacing w:after="0" w:line="276" w:lineRule="auto"/>
        <w:rPr>
          <w:color w:val="C45911" w:themeColor="accent2" w:themeShade="BF"/>
        </w:rPr>
      </w:pPr>
    </w:p>
    <w:p w14:paraId="30D31829" w14:textId="77777777" w:rsidR="00073C02" w:rsidRDefault="00073C02" w:rsidP="00EA0E5D">
      <w:pPr>
        <w:spacing w:line="276" w:lineRule="auto"/>
        <w:rPr>
          <w:sz w:val="22"/>
        </w:rPr>
      </w:pPr>
    </w:p>
    <w:p w14:paraId="6D7B02F5" w14:textId="080B33E9" w:rsidR="00A63A6E" w:rsidRPr="00EA0E5D" w:rsidRDefault="00A63A6E" w:rsidP="00EA0E5D">
      <w:pPr>
        <w:spacing w:line="276" w:lineRule="auto"/>
        <w:rPr>
          <w:sz w:val="22"/>
        </w:rPr>
      </w:pPr>
      <w:r w:rsidRPr="00EA0E5D">
        <w:rPr>
          <w:sz w:val="22"/>
        </w:rPr>
        <w:t>Valtionrahoituksessa ei tapahtunut olennaisia muutoksia vuonna 2024.</w:t>
      </w:r>
      <w:r w:rsidR="002F23F0">
        <w:rPr>
          <w:sz w:val="22"/>
        </w:rPr>
        <w:t xml:space="preserve"> </w:t>
      </w:r>
      <w:r w:rsidRPr="00EA0E5D">
        <w:rPr>
          <w:sz w:val="22"/>
        </w:rPr>
        <w:t>Seurakunnan toiminta toteutui suunnitellusti eikä sitä ollut taloudellisin perustein tarvetta supistaa.</w:t>
      </w:r>
    </w:p>
    <w:p w14:paraId="33B83B83" w14:textId="0161ADBB" w:rsidR="00A63A6E" w:rsidRPr="002F23F0" w:rsidRDefault="00617005" w:rsidP="002F23F0">
      <w:pPr>
        <w:spacing w:line="276" w:lineRule="auto"/>
        <w:rPr>
          <w:sz w:val="22"/>
        </w:rPr>
      </w:pPr>
      <w:r w:rsidRPr="00EA0E5D">
        <w:rPr>
          <w:sz w:val="22"/>
        </w:rPr>
        <w:t xml:space="preserve">Parikkalan </w:t>
      </w:r>
      <w:r w:rsidR="00A63A6E" w:rsidRPr="00EA0E5D">
        <w:rPr>
          <w:sz w:val="22"/>
        </w:rPr>
        <w:t xml:space="preserve">seurakunnan toimintoihin ja niiden rahoituspohjaan tulevaisuudessa kohdistuu kuitenkin useita muutoksia vuodesta 2025 lähtien. Hallituksen säästötoimenpiteiden seurauksena kirkollisverotuottojen odotetaan </w:t>
      </w:r>
      <w:r w:rsidR="007C4A18" w:rsidRPr="00EA0E5D">
        <w:rPr>
          <w:sz w:val="22"/>
        </w:rPr>
        <w:t xml:space="preserve">kohoavan </w:t>
      </w:r>
      <w:r w:rsidR="00EA0E5D" w:rsidRPr="00EA0E5D">
        <w:rPr>
          <w:sz w:val="22"/>
        </w:rPr>
        <w:t>hillitysti</w:t>
      </w:r>
      <w:r w:rsidR="00A63A6E" w:rsidRPr="00EA0E5D">
        <w:rPr>
          <w:sz w:val="22"/>
        </w:rPr>
        <w:t xml:space="preserve"> </w:t>
      </w:r>
      <w:r w:rsidRPr="00EA0E5D">
        <w:rPr>
          <w:sz w:val="22"/>
        </w:rPr>
        <w:t>Parikkalassa</w:t>
      </w:r>
      <w:r w:rsidR="00A63A6E" w:rsidRPr="00EA0E5D">
        <w:rPr>
          <w:sz w:val="22"/>
        </w:rPr>
        <w:t xml:space="preserve"> </w:t>
      </w:r>
      <w:r w:rsidR="00900B19" w:rsidRPr="00EA0E5D">
        <w:rPr>
          <w:sz w:val="22"/>
        </w:rPr>
        <w:t>seuraavina vuosina</w:t>
      </w:r>
      <w:r w:rsidR="00A63A6E" w:rsidRPr="00EA0E5D">
        <w:rPr>
          <w:sz w:val="22"/>
        </w:rPr>
        <w:t xml:space="preserve">. Valtionrahoituksen leikkauksen (19,6 milj. euroa koko kirkon tasolla) ja uusien valtion rahoituksen jakoperusteiden muutosten vaikutus kokonaisuutena arvioidaan olevan </w:t>
      </w:r>
      <w:r w:rsidRPr="00EA0E5D">
        <w:rPr>
          <w:sz w:val="22"/>
        </w:rPr>
        <w:t xml:space="preserve">Parikkalan </w:t>
      </w:r>
      <w:r w:rsidR="00A63A6E" w:rsidRPr="00EA0E5D">
        <w:rPr>
          <w:sz w:val="22"/>
        </w:rPr>
        <w:t xml:space="preserve">osalta lievästi positiivinen. Rahoituksen arvioidaan nousevan arviolta noin 50 000 euroa siirtymävuosina 2025 ja 2026 ja 80 000 euroa vuonna 2027. </w:t>
      </w:r>
    </w:p>
    <w:p w14:paraId="66E9B3B1" w14:textId="0E5E09F2" w:rsidR="005F640E" w:rsidRPr="002F23F0" w:rsidRDefault="005F640E" w:rsidP="009840A8">
      <w:pPr>
        <w:autoSpaceDE w:val="0"/>
        <w:autoSpaceDN w:val="0"/>
        <w:adjustRightInd w:val="0"/>
        <w:spacing w:after="0" w:line="276" w:lineRule="auto"/>
        <w:rPr>
          <w:sz w:val="22"/>
        </w:rPr>
      </w:pPr>
      <w:r w:rsidRPr="002F23F0">
        <w:rPr>
          <w:sz w:val="22"/>
        </w:rPr>
        <w:t>Autojen sähkölatauspaikkojen</w:t>
      </w:r>
      <w:r w:rsidR="002F23F0" w:rsidRPr="002F23F0">
        <w:rPr>
          <w:sz w:val="22"/>
        </w:rPr>
        <w:t xml:space="preserve"> projekti saatiin päätökseen ja vuoden 2025 alkuun jäi ainoastaan sovellusohjelman päättäminen </w:t>
      </w:r>
      <w:r w:rsidR="002F23F0">
        <w:rPr>
          <w:sz w:val="22"/>
        </w:rPr>
        <w:t>latauspaikoille.</w:t>
      </w:r>
    </w:p>
    <w:p w14:paraId="3403E469" w14:textId="77777777" w:rsidR="009840A8" w:rsidRPr="00843981" w:rsidRDefault="009840A8" w:rsidP="009840A8">
      <w:pPr>
        <w:autoSpaceDE w:val="0"/>
        <w:autoSpaceDN w:val="0"/>
        <w:adjustRightInd w:val="0"/>
        <w:spacing w:after="0" w:line="276" w:lineRule="auto"/>
        <w:rPr>
          <w:color w:val="FF0000"/>
          <w:sz w:val="22"/>
        </w:rPr>
      </w:pPr>
    </w:p>
    <w:p w14:paraId="1EA0830A" w14:textId="77777777" w:rsidR="00BB7E43" w:rsidRDefault="009840A8" w:rsidP="00A54B2B">
      <w:pPr>
        <w:spacing w:line="276" w:lineRule="auto"/>
        <w:rPr>
          <w:sz w:val="22"/>
        </w:rPr>
      </w:pPr>
      <w:r w:rsidRPr="00F72DDD">
        <w:rPr>
          <w:sz w:val="22"/>
        </w:rPr>
        <w:t xml:space="preserve">Tilikauden päättymisen jälkeen ei ole tapahtunut sellaisia olennaisia toiminnan tai talouden muutoksia, joilla olisi vaikutusta Parikkalan seurakuntaan ja joita ei olisi vuoden </w:t>
      </w:r>
      <w:r w:rsidRPr="009C2806">
        <w:rPr>
          <w:sz w:val="22"/>
        </w:rPr>
        <w:t>202</w:t>
      </w:r>
      <w:r w:rsidR="00F72DDD" w:rsidRPr="009C2806">
        <w:rPr>
          <w:sz w:val="22"/>
        </w:rPr>
        <w:t>4</w:t>
      </w:r>
      <w:r w:rsidRPr="009C2806">
        <w:rPr>
          <w:sz w:val="22"/>
        </w:rPr>
        <w:t xml:space="preserve"> talousarviossa huomioitu.</w:t>
      </w:r>
      <w:r w:rsidR="00465986">
        <w:rPr>
          <w:sz w:val="22"/>
        </w:rPr>
        <w:t xml:space="preserve"> </w:t>
      </w:r>
    </w:p>
    <w:p w14:paraId="26B4E167" w14:textId="1FF53FE2" w:rsidR="006A09FA" w:rsidRPr="009C2806" w:rsidRDefault="006A09FA" w:rsidP="00A54B2B">
      <w:pPr>
        <w:spacing w:line="276" w:lineRule="auto"/>
        <w:rPr>
          <w:sz w:val="22"/>
        </w:rPr>
      </w:pPr>
      <w:r w:rsidRPr="009C2806">
        <w:rPr>
          <w:sz w:val="22"/>
        </w:rPr>
        <w:t xml:space="preserve">Seurakunnan rahavarat </w:t>
      </w:r>
      <w:r w:rsidR="000F4BF7">
        <w:rPr>
          <w:sz w:val="22"/>
        </w:rPr>
        <w:t xml:space="preserve">paranivat </w:t>
      </w:r>
      <w:r w:rsidR="005E3211">
        <w:rPr>
          <w:sz w:val="22"/>
        </w:rPr>
        <w:t>234 681,17 euroa</w:t>
      </w:r>
      <w:r w:rsidRPr="009C2806">
        <w:rPr>
          <w:sz w:val="22"/>
        </w:rPr>
        <w:t xml:space="preserve"> ja olivat vuoden lopussa yhteensä </w:t>
      </w:r>
      <w:r w:rsidR="00BB7E43">
        <w:rPr>
          <w:sz w:val="22"/>
        </w:rPr>
        <w:t>1 276 236,61 euroa</w:t>
      </w:r>
      <w:r w:rsidRPr="009C2806">
        <w:rPr>
          <w:sz w:val="22"/>
        </w:rPr>
        <w:t xml:space="preserve">. </w:t>
      </w:r>
    </w:p>
    <w:p w14:paraId="0E857FA3" w14:textId="7A9B1F65" w:rsidR="008E2BA0" w:rsidRPr="00465A4C" w:rsidRDefault="00F93645" w:rsidP="00A54B2B">
      <w:pPr>
        <w:spacing w:line="276" w:lineRule="auto"/>
        <w:rPr>
          <w:color w:val="FF0000"/>
        </w:rPr>
      </w:pPr>
      <w:r w:rsidRPr="00F93645">
        <w:rPr>
          <w:noProof/>
          <w:color w:val="FF0000"/>
        </w:rPr>
        <w:lastRenderedPageBreak/>
        <w:drawing>
          <wp:inline distT="0" distB="0" distL="0" distR="0" wp14:anchorId="2C1052DD" wp14:editId="1EEF6E52">
            <wp:extent cx="5410955" cy="1057423"/>
            <wp:effectExtent l="0" t="0" r="0" b="9525"/>
            <wp:docPr id="62579238" name="Kuva 1" descr="Kuva, joka sisältää kohteen teksti, kuvakaappaus, Fontti, viiv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9238" name="Kuva 1" descr="Kuva, joka sisältää kohteen teksti, kuvakaappaus, Fontti, viiva&#10;&#10;Tekoälyn generoima sisältö voi olla virheellistä."/>
                    <pic:cNvPicPr/>
                  </pic:nvPicPr>
                  <pic:blipFill>
                    <a:blip r:embed="rId19"/>
                    <a:stretch>
                      <a:fillRect/>
                    </a:stretch>
                  </pic:blipFill>
                  <pic:spPr>
                    <a:xfrm>
                      <a:off x="0" y="0"/>
                      <a:ext cx="5410955" cy="1057423"/>
                    </a:xfrm>
                    <a:prstGeom prst="rect">
                      <a:avLst/>
                    </a:prstGeom>
                  </pic:spPr>
                </pic:pic>
              </a:graphicData>
            </a:graphic>
          </wp:inline>
        </w:drawing>
      </w:r>
    </w:p>
    <w:p w14:paraId="64CB111D" w14:textId="77777777" w:rsidR="00F93645" w:rsidRDefault="00F93645" w:rsidP="00000452">
      <w:pPr>
        <w:rPr>
          <w:b/>
          <w:bCs/>
          <w:sz w:val="22"/>
        </w:rPr>
      </w:pPr>
    </w:p>
    <w:p w14:paraId="59AB5099" w14:textId="23E35F48" w:rsidR="00000452" w:rsidRPr="00BB7E43" w:rsidRDefault="00000452" w:rsidP="00000452">
      <w:pPr>
        <w:rPr>
          <w:b/>
          <w:bCs/>
          <w:sz w:val="22"/>
        </w:rPr>
      </w:pPr>
      <w:r w:rsidRPr="00BB7E43">
        <w:rPr>
          <w:b/>
          <w:bCs/>
          <w:sz w:val="22"/>
        </w:rPr>
        <w:t>Toiminnan ja talouden tarkastelu Kriisiytyvän seurakunnan mittarien valossa</w:t>
      </w:r>
    </w:p>
    <w:p w14:paraId="1C3FD480" w14:textId="23A6B0EB" w:rsidR="00000452" w:rsidRPr="00AA0CB0" w:rsidRDefault="00000452" w:rsidP="00464D74">
      <w:pPr>
        <w:spacing w:line="276" w:lineRule="auto"/>
        <w:rPr>
          <w:sz w:val="22"/>
        </w:rPr>
      </w:pPr>
      <w:r w:rsidRPr="00AA0CB0">
        <w:rPr>
          <w:sz w:val="22"/>
        </w:rPr>
        <w:t xml:space="preserve">Kriisiytyvän seurakunnan mittareista </w:t>
      </w:r>
      <w:r w:rsidR="00F56BF1" w:rsidRPr="00AA0CB0">
        <w:rPr>
          <w:sz w:val="22"/>
        </w:rPr>
        <w:t xml:space="preserve">Parikkalan </w:t>
      </w:r>
      <w:r w:rsidRPr="00AA0CB0">
        <w:rPr>
          <w:sz w:val="22"/>
        </w:rPr>
        <w:t>seurakunnassa</w:t>
      </w:r>
      <w:r w:rsidR="007812A2" w:rsidRPr="00AA0CB0">
        <w:rPr>
          <w:sz w:val="22"/>
        </w:rPr>
        <w:t xml:space="preserve"> ei</w:t>
      </w:r>
      <w:r w:rsidRPr="00AA0CB0">
        <w:rPr>
          <w:sz w:val="22"/>
        </w:rPr>
        <w:t xml:space="preserve"> toteu</w:t>
      </w:r>
      <w:r w:rsidR="007812A2" w:rsidRPr="00AA0CB0">
        <w:rPr>
          <w:sz w:val="22"/>
        </w:rPr>
        <w:t>d</w:t>
      </w:r>
      <w:r w:rsidRPr="00AA0CB0">
        <w:rPr>
          <w:sz w:val="22"/>
        </w:rPr>
        <w:t xml:space="preserve">u </w:t>
      </w:r>
      <w:r w:rsidR="00464D74" w:rsidRPr="00AA0CB0">
        <w:rPr>
          <w:sz w:val="22"/>
        </w:rPr>
        <w:t>v</w:t>
      </w:r>
      <w:r w:rsidRPr="00AA0CB0">
        <w:rPr>
          <w:sz w:val="22"/>
        </w:rPr>
        <w:t>uonna 20</w:t>
      </w:r>
      <w:r w:rsidR="007812A2" w:rsidRPr="00AA0CB0">
        <w:rPr>
          <w:sz w:val="22"/>
        </w:rPr>
        <w:t>24</w:t>
      </w:r>
      <w:r w:rsidRPr="00AA0CB0">
        <w:rPr>
          <w:sz w:val="22"/>
        </w:rPr>
        <w:t xml:space="preserve"> </w:t>
      </w:r>
      <w:r w:rsidR="007812A2" w:rsidRPr="00AA0CB0">
        <w:rPr>
          <w:sz w:val="22"/>
        </w:rPr>
        <w:t>yksikään</w:t>
      </w:r>
      <w:r w:rsidRPr="00AA0CB0">
        <w:rPr>
          <w:sz w:val="22"/>
        </w:rPr>
        <w:t xml:space="preserve"> mittari.</w:t>
      </w:r>
      <w:r w:rsidR="006308C8" w:rsidRPr="00AA0CB0">
        <w:rPr>
          <w:sz w:val="22"/>
        </w:rPr>
        <w:t xml:space="preserve"> </w:t>
      </w:r>
      <w:r w:rsidRPr="00AA0CB0">
        <w:rPr>
          <w:sz w:val="22"/>
        </w:rPr>
        <w:t xml:space="preserve">  </w:t>
      </w:r>
    </w:p>
    <w:p w14:paraId="4C552A57" w14:textId="62EBBF5D" w:rsidR="00D41047" w:rsidRPr="00AA0CB0" w:rsidRDefault="00000452" w:rsidP="00D41047">
      <w:pPr>
        <w:spacing w:line="276" w:lineRule="auto"/>
        <w:rPr>
          <w:sz w:val="22"/>
        </w:rPr>
      </w:pPr>
      <w:r w:rsidRPr="00AA0CB0">
        <w:rPr>
          <w:sz w:val="22"/>
        </w:rPr>
        <w:t>Talouden mittareista rahavarojen riittävyys</w:t>
      </w:r>
      <w:r w:rsidR="006308C8" w:rsidRPr="00AA0CB0">
        <w:rPr>
          <w:sz w:val="22"/>
        </w:rPr>
        <w:t xml:space="preserve"> on Parikkalan seurakunnassa 28</w:t>
      </w:r>
      <w:r w:rsidR="0034312A" w:rsidRPr="00AA0CB0">
        <w:rPr>
          <w:sz w:val="22"/>
        </w:rPr>
        <w:t>4</w:t>
      </w:r>
      <w:r w:rsidR="006308C8" w:rsidRPr="00AA0CB0">
        <w:rPr>
          <w:sz w:val="22"/>
        </w:rPr>
        <w:t xml:space="preserve"> päivää.</w:t>
      </w:r>
      <w:r w:rsidRPr="00AA0CB0">
        <w:rPr>
          <w:sz w:val="22"/>
        </w:rPr>
        <w:t xml:space="preserve"> Henkilöstökulut </w:t>
      </w:r>
      <w:r w:rsidR="004E536C" w:rsidRPr="00AA0CB0">
        <w:rPr>
          <w:sz w:val="22"/>
        </w:rPr>
        <w:t>kasvoivat</w:t>
      </w:r>
      <w:r w:rsidRPr="00AA0CB0">
        <w:rPr>
          <w:sz w:val="22"/>
        </w:rPr>
        <w:t xml:space="preserve"> vuonna 20</w:t>
      </w:r>
      <w:r w:rsidR="004E536C" w:rsidRPr="00AA0CB0">
        <w:rPr>
          <w:sz w:val="22"/>
        </w:rPr>
        <w:t>24</w:t>
      </w:r>
      <w:r w:rsidRPr="00AA0CB0">
        <w:rPr>
          <w:sz w:val="22"/>
        </w:rPr>
        <w:t xml:space="preserve">, </w:t>
      </w:r>
      <w:r w:rsidR="00D41047" w:rsidRPr="00AA0CB0">
        <w:rPr>
          <w:sz w:val="22"/>
        </w:rPr>
        <w:t>henkilökunnan pitkien poissaolojen ja sen mukanaan tuoman sijaistarpee</w:t>
      </w:r>
      <w:r w:rsidR="00896453" w:rsidRPr="00AA0CB0">
        <w:rPr>
          <w:sz w:val="22"/>
        </w:rPr>
        <w:t>sta</w:t>
      </w:r>
      <w:r w:rsidR="00BB7E43" w:rsidRPr="00AA0CB0">
        <w:rPr>
          <w:sz w:val="22"/>
        </w:rPr>
        <w:t>, sekä esinerekisteri</w:t>
      </w:r>
      <w:r w:rsidR="00AA0CB0" w:rsidRPr="00AA0CB0">
        <w:rPr>
          <w:sz w:val="22"/>
        </w:rPr>
        <w:t>tekijän kolmen kuukauden palkkakuluista.</w:t>
      </w:r>
    </w:p>
    <w:p w14:paraId="57C800F3" w14:textId="703F9646" w:rsidR="00000452" w:rsidRPr="00BB7E43" w:rsidRDefault="00000452" w:rsidP="00D41047">
      <w:pPr>
        <w:spacing w:line="276" w:lineRule="auto"/>
        <w:rPr>
          <w:sz w:val="22"/>
        </w:rPr>
      </w:pPr>
      <w:r w:rsidRPr="00BB7E43">
        <w:rPr>
          <w:sz w:val="22"/>
        </w:rPr>
        <w:t xml:space="preserve">Kiinteistöstrategiamallin päivityksen yhteydessä selvitetään mahdollisuudet luopua käyttökustannuksiltaan korkeista ja käyttöasteeltaan matalista kiinteistöistä. </w:t>
      </w:r>
    </w:p>
    <w:p w14:paraId="218501B9" w14:textId="1C0D9A6C" w:rsidR="00C45A65" w:rsidRPr="000F67D6" w:rsidRDefault="0023388C" w:rsidP="000F67D6">
      <w:pPr>
        <w:spacing w:after="400" w:line="276" w:lineRule="auto"/>
      </w:pPr>
      <w:r w:rsidRPr="000F67D6">
        <w:rPr>
          <w:sz w:val="22"/>
        </w:rPr>
        <w:t>H</w:t>
      </w:r>
      <w:r w:rsidR="00000452" w:rsidRPr="000F67D6">
        <w:rPr>
          <w:sz w:val="22"/>
        </w:rPr>
        <w:t xml:space="preserve">enkilöstöön kohdistuvista mittareista </w:t>
      </w:r>
      <w:r w:rsidR="001B6195" w:rsidRPr="000F67D6">
        <w:rPr>
          <w:sz w:val="22"/>
        </w:rPr>
        <w:t>h</w:t>
      </w:r>
      <w:r w:rsidR="00000452" w:rsidRPr="000F67D6">
        <w:rPr>
          <w:sz w:val="22"/>
        </w:rPr>
        <w:t>a</w:t>
      </w:r>
      <w:r w:rsidR="001B6195" w:rsidRPr="000F67D6">
        <w:rPr>
          <w:sz w:val="22"/>
        </w:rPr>
        <w:t>a</w:t>
      </w:r>
      <w:r w:rsidR="00000452" w:rsidRPr="000F67D6">
        <w:rPr>
          <w:sz w:val="22"/>
        </w:rPr>
        <w:t xml:space="preserve">steet rekrytoinneissa </w:t>
      </w:r>
      <w:r w:rsidR="001B6195" w:rsidRPr="000F67D6">
        <w:rPr>
          <w:sz w:val="22"/>
        </w:rPr>
        <w:t>diakonian ja musiikin puolella ovat olleet haastavia</w:t>
      </w:r>
      <w:r w:rsidR="000F67D6" w:rsidRPr="000F67D6">
        <w:rPr>
          <w:sz w:val="22"/>
        </w:rPr>
        <w:t>. Paljon näillä työaloilla on jouduttu turvautumaan määräaikaisiin sijaisiin</w:t>
      </w:r>
      <w:r w:rsidR="001E479A">
        <w:rPr>
          <w:sz w:val="22"/>
        </w:rPr>
        <w:t>.</w:t>
      </w:r>
    </w:p>
    <w:p w14:paraId="7D92605F" w14:textId="1D76B469" w:rsidR="009F1216" w:rsidRPr="001E479A" w:rsidRDefault="00EB0239" w:rsidP="00484A0D">
      <w:pPr>
        <w:rPr>
          <w:b/>
          <w:bCs/>
          <w:sz w:val="22"/>
        </w:rPr>
      </w:pPr>
      <w:r w:rsidRPr="001E479A">
        <w:rPr>
          <w:b/>
          <w:bCs/>
          <w:sz w:val="22"/>
        </w:rPr>
        <w:t xml:space="preserve">Toiminnan ja talouden tarkastelu tuloperustan muutosten valossa: </w:t>
      </w:r>
    </w:p>
    <w:p w14:paraId="07144083" w14:textId="56EBBDE2" w:rsidR="00C82C96" w:rsidRPr="001E479A" w:rsidRDefault="002C4DBD" w:rsidP="0075633A">
      <w:pPr>
        <w:spacing w:line="276" w:lineRule="auto"/>
        <w:rPr>
          <w:sz w:val="22"/>
        </w:rPr>
      </w:pPr>
      <w:r w:rsidRPr="001E479A">
        <w:rPr>
          <w:sz w:val="22"/>
        </w:rPr>
        <w:t xml:space="preserve">Seurakunnan talouden suunta </w:t>
      </w:r>
      <w:r w:rsidR="008B6814" w:rsidRPr="001E479A">
        <w:rPr>
          <w:sz w:val="22"/>
        </w:rPr>
        <w:t xml:space="preserve">ei </w:t>
      </w:r>
      <w:r w:rsidR="006B61FA" w:rsidRPr="001E479A">
        <w:rPr>
          <w:sz w:val="22"/>
        </w:rPr>
        <w:t xml:space="preserve">ennusteiden mukaan </w:t>
      </w:r>
      <w:r w:rsidR="008B6814" w:rsidRPr="001E479A">
        <w:rPr>
          <w:sz w:val="22"/>
        </w:rPr>
        <w:t>ole</w:t>
      </w:r>
      <w:r w:rsidRPr="001E479A">
        <w:rPr>
          <w:sz w:val="22"/>
        </w:rPr>
        <w:t xml:space="preserve"> lähi</w:t>
      </w:r>
      <w:r w:rsidR="00AD5CC0" w:rsidRPr="001E479A">
        <w:rPr>
          <w:sz w:val="22"/>
        </w:rPr>
        <w:t>vuosina</w:t>
      </w:r>
      <w:r w:rsidRPr="001E479A">
        <w:rPr>
          <w:sz w:val="22"/>
        </w:rPr>
        <w:t xml:space="preserve"> </w:t>
      </w:r>
      <w:r w:rsidR="0041591A" w:rsidRPr="001E479A">
        <w:rPr>
          <w:sz w:val="22"/>
        </w:rPr>
        <w:t>olennaisesti heikkenemässä</w:t>
      </w:r>
      <w:r w:rsidRPr="001E479A">
        <w:rPr>
          <w:sz w:val="22"/>
        </w:rPr>
        <w:t>, m</w:t>
      </w:r>
      <w:r w:rsidR="00AD5CC0" w:rsidRPr="001E479A">
        <w:rPr>
          <w:sz w:val="22"/>
        </w:rPr>
        <w:t>utta</w:t>
      </w:r>
      <w:r w:rsidRPr="001E479A">
        <w:rPr>
          <w:sz w:val="22"/>
        </w:rPr>
        <w:t xml:space="preserve"> talouden sopeuttamista </w:t>
      </w:r>
      <w:r w:rsidR="009D5303" w:rsidRPr="001E479A">
        <w:rPr>
          <w:sz w:val="22"/>
        </w:rPr>
        <w:t>tehdään ennakoiden</w:t>
      </w:r>
      <w:r w:rsidR="00E15FD5" w:rsidRPr="001E479A">
        <w:rPr>
          <w:sz w:val="22"/>
        </w:rPr>
        <w:t xml:space="preserve">. </w:t>
      </w:r>
      <w:r w:rsidR="007D6800" w:rsidRPr="001E479A">
        <w:rPr>
          <w:sz w:val="22"/>
        </w:rPr>
        <w:t>J</w:t>
      </w:r>
      <w:r w:rsidR="00AC22E8" w:rsidRPr="001E479A">
        <w:rPr>
          <w:sz w:val="22"/>
        </w:rPr>
        <w:t>äsen</w:t>
      </w:r>
      <w:r w:rsidR="00ED0B04" w:rsidRPr="001E479A">
        <w:rPr>
          <w:sz w:val="22"/>
        </w:rPr>
        <w:t xml:space="preserve">määrän lasku on ollut viime vuosina </w:t>
      </w:r>
      <w:r w:rsidR="0075633A" w:rsidRPr="001E479A">
        <w:rPr>
          <w:sz w:val="22"/>
        </w:rPr>
        <w:t>yli 2,0</w:t>
      </w:r>
      <w:r w:rsidR="00ED0B04" w:rsidRPr="001E479A">
        <w:rPr>
          <w:sz w:val="22"/>
        </w:rPr>
        <w:t xml:space="preserve"> prosentin luokkaa ja saman tason arvioidaan jatkuvan. </w:t>
      </w:r>
      <w:r w:rsidR="00BE371A" w:rsidRPr="001E479A">
        <w:rPr>
          <w:sz w:val="22"/>
        </w:rPr>
        <w:t>Jäsen</w:t>
      </w:r>
      <w:r w:rsidR="003479B3" w:rsidRPr="001E479A">
        <w:rPr>
          <w:sz w:val="22"/>
        </w:rPr>
        <w:t xml:space="preserve">määrän laskuun vaikuttaa </w:t>
      </w:r>
      <w:r w:rsidR="004A743F" w:rsidRPr="001E479A">
        <w:rPr>
          <w:sz w:val="22"/>
        </w:rPr>
        <w:t xml:space="preserve">voimakkaasti </w:t>
      </w:r>
      <w:r w:rsidR="00C114D9" w:rsidRPr="001E479A">
        <w:rPr>
          <w:sz w:val="22"/>
        </w:rPr>
        <w:t>jäsenistön ikääntyminen</w:t>
      </w:r>
      <w:r w:rsidR="00CE6C5A" w:rsidRPr="001E479A">
        <w:rPr>
          <w:sz w:val="22"/>
        </w:rPr>
        <w:t xml:space="preserve"> ja </w:t>
      </w:r>
      <w:r w:rsidR="00755DA0" w:rsidRPr="001E479A">
        <w:rPr>
          <w:sz w:val="22"/>
        </w:rPr>
        <w:t xml:space="preserve">alueen muuttotappio. </w:t>
      </w:r>
      <w:r w:rsidR="0075633A" w:rsidRPr="001E479A">
        <w:rPr>
          <w:sz w:val="22"/>
        </w:rPr>
        <w:t>Parikkalan kunnan</w:t>
      </w:r>
      <w:r w:rsidR="00B87ED1" w:rsidRPr="001E479A">
        <w:rPr>
          <w:sz w:val="22"/>
        </w:rPr>
        <w:t xml:space="preserve"> väkiluku</w:t>
      </w:r>
      <w:r w:rsidR="0018418C" w:rsidRPr="001E479A">
        <w:rPr>
          <w:sz w:val="22"/>
        </w:rPr>
        <w:t xml:space="preserve"> </w:t>
      </w:r>
      <w:r w:rsidR="004A743F" w:rsidRPr="001E479A">
        <w:rPr>
          <w:sz w:val="22"/>
        </w:rPr>
        <w:t>on ollut jo vuosia aleneva</w:t>
      </w:r>
      <w:r w:rsidR="0075633A" w:rsidRPr="001E479A">
        <w:rPr>
          <w:sz w:val="22"/>
        </w:rPr>
        <w:t>.</w:t>
      </w:r>
      <w:r w:rsidR="0018418C" w:rsidRPr="001E479A">
        <w:rPr>
          <w:sz w:val="22"/>
        </w:rPr>
        <w:t xml:space="preserve"> </w:t>
      </w:r>
    </w:p>
    <w:p w14:paraId="57B06856" w14:textId="76426A43" w:rsidR="009219E5" w:rsidRPr="00FF7423" w:rsidRDefault="009219E5" w:rsidP="004775A9">
      <w:pPr>
        <w:spacing w:line="276" w:lineRule="auto"/>
        <w:rPr>
          <w:sz w:val="22"/>
        </w:rPr>
      </w:pPr>
      <w:r w:rsidRPr="00FF7423">
        <w:rPr>
          <w:sz w:val="22"/>
        </w:rPr>
        <w:t xml:space="preserve">Viime vuosien kirkollisverotulot ovat olleet </w:t>
      </w:r>
      <w:r w:rsidR="004775A9" w:rsidRPr="00FF7423">
        <w:rPr>
          <w:sz w:val="22"/>
        </w:rPr>
        <w:t>kuitenkin</w:t>
      </w:r>
      <w:r w:rsidRPr="00FF7423">
        <w:rPr>
          <w:sz w:val="22"/>
        </w:rPr>
        <w:t xml:space="preserve"> vakaat</w:t>
      </w:r>
      <w:r w:rsidR="004475E5" w:rsidRPr="00FF7423">
        <w:rPr>
          <w:sz w:val="22"/>
        </w:rPr>
        <w:t xml:space="preserve">. </w:t>
      </w:r>
      <w:r w:rsidRPr="00FF7423">
        <w:rPr>
          <w:sz w:val="22"/>
        </w:rPr>
        <w:t xml:space="preserve">Sote-/verotusuudistuksen vuoksi tehdyllä kirkollisveroprosentin alentamisella 1,75 prosentista </w:t>
      </w:r>
      <w:r w:rsidR="00E63AEA" w:rsidRPr="00FF7423">
        <w:rPr>
          <w:sz w:val="22"/>
        </w:rPr>
        <w:t xml:space="preserve">1,70 prosenttiin </w:t>
      </w:r>
      <w:r w:rsidRPr="00FF7423">
        <w:rPr>
          <w:sz w:val="22"/>
        </w:rPr>
        <w:t xml:space="preserve">ei </w:t>
      </w:r>
      <w:r w:rsidR="004775A9" w:rsidRPr="00FF7423">
        <w:rPr>
          <w:sz w:val="22"/>
        </w:rPr>
        <w:t>ole ollut</w:t>
      </w:r>
      <w:r w:rsidRPr="00FF7423">
        <w:rPr>
          <w:sz w:val="22"/>
        </w:rPr>
        <w:t xml:space="preserve"> vaikutusta verotulokertymään. Verotulokehityksestä </w:t>
      </w:r>
      <w:r w:rsidR="00B46341" w:rsidRPr="00FF7423">
        <w:rPr>
          <w:sz w:val="22"/>
        </w:rPr>
        <w:t xml:space="preserve">on enemmän tietoa </w:t>
      </w:r>
      <w:r w:rsidRPr="00FF7423">
        <w:rPr>
          <w:sz w:val="22"/>
        </w:rPr>
        <w:t>kohdassa Verotulot ja valtion rahoitus. Verotulojen ennustetaan</w:t>
      </w:r>
      <w:r w:rsidR="004775A9" w:rsidRPr="00FF7423">
        <w:rPr>
          <w:sz w:val="22"/>
        </w:rPr>
        <w:t xml:space="preserve"> kuitenkin</w:t>
      </w:r>
      <w:r w:rsidRPr="00FF7423">
        <w:rPr>
          <w:sz w:val="22"/>
        </w:rPr>
        <w:t xml:space="preserve"> euromääräisesti laskevan vuoteen 2030 mennessä</w:t>
      </w:r>
      <w:r w:rsidR="00FF7423">
        <w:rPr>
          <w:sz w:val="22"/>
        </w:rPr>
        <w:t>, jyrkemmin jo vuod</w:t>
      </w:r>
      <w:r w:rsidR="00B20FE7">
        <w:rPr>
          <w:sz w:val="22"/>
        </w:rPr>
        <w:t>en 2026 jälkeen.</w:t>
      </w:r>
      <w:r w:rsidRPr="00FF7423">
        <w:rPr>
          <w:sz w:val="22"/>
        </w:rPr>
        <w:t xml:space="preserve"> </w:t>
      </w:r>
    </w:p>
    <w:p w14:paraId="2E70CECE" w14:textId="63F45780" w:rsidR="007F2BF4" w:rsidRDefault="009C3F03" w:rsidP="009C3F03">
      <w:pPr>
        <w:spacing w:line="276" w:lineRule="auto"/>
        <w:rPr>
          <w:sz w:val="22"/>
        </w:rPr>
      </w:pPr>
      <w:r w:rsidRPr="00FF7423">
        <w:rPr>
          <w:sz w:val="22"/>
        </w:rPr>
        <w:t>Parikkalan</w:t>
      </w:r>
      <w:r w:rsidR="00B658DB" w:rsidRPr="00FF7423">
        <w:rPr>
          <w:sz w:val="22"/>
        </w:rPr>
        <w:t xml:space="preserve"> seurakunnan t</w:t>
      </w:r>
      <w:r w:rsidR="00125787" w:rsidRPr="00FF7423">
        <w:rPr>
          <w:sz w:val="22"/>
        </w:rPr>
        <w:t>aloutta on jo sope</w:t>
      </w:r>
      <w:r w:rsidR="00140B28" w:rsidRPr="00FF7423">
        <w:rPr>
          <w:sz w:val="22"/>
        </w:rPr>
        <w:t xml:space="preserve">utettu </w:t>
      </w:r>
      <w:r w:rsidR="00C67CCE" w:rsidRPr="00FF7423">
        <w:rPr>
          <w:sz w:val="22"/>
        </w:rPr>
        <w:t>henkilöstön puolella</w:t>
      </w:r>
      <w:r w:rsidR="00140B28" w:rsidRPr="00FF7423">
        <w:rPr>
          <w:sz w:val="22"/>
        </w:rPr>
        <w:t xml:space="preserve">. </w:t>
      </w:r>
      <w:r w:rsidR="003A13B6" w:rsidRPr="00FF7423">
        <w:rPr>
          <w:sz w:val="22"/>
        </w:rPr>
        <w:t xml:space="preserve">Henkilöstökuluissa </w:t>
      </w:r>
      <w:r w:rsidR="004475E5" w:rsidRPr="00FF7423">
        <w:rPr>
          <w:sz w:val="22"/>
        </w:rPr>
        <w:t>talouden puolella</w:t>
      </w:r>
      <w:r w:rsidR="008A199E" w:rsidRPr="00FF7423">
        <w:rPr>
          <w:sz w:val="22"/>
        </w:rPr>
        <w:t>, nuorisotyössä</w:t>
      </w:r>
      <w:r w:rsidR="003225AE" w:rsidRPr="00FF7423">
        <w:rPr>
          <w:sz w:val="22"/>
        </w:rPr>
        <w:t xml:space="preserve"> ja</w:t>
      </w:r>
      <w:r w:rsidR="00B52A34" w:rsidRPr="00FF7423">
        <w:rPr>
          <w:sz w:val="22"/>
        </w:rPr>
        <w:t xml:space="preserve"> diakoniassa</w:t>
      </w:r>
      <w:r w:rsidR="003225AE" w:rsidRPr="00FF7423">
        <w:rPr>
          <w:sz w:val="22"/>
        </w:rPr>
        <w:t xml:space="preserve"> </w:t>
      </w:r>
      <w:r w:rsidR="004475E5" w:rsidRPr="00FF7423">
        <w:rPr>
          <w:sz w:val="22"/>
        </w:rPr>
        <w:t>ei o</w:t>
      </w:r>
      <w:r w:rsidR="008A199E" w:rsidRPr="00FF7423">
        <w:rPr>
          <w:sz w:val="22"/>
        </w:rPr>
        <w:t>le enää mahdollista supistaa</w:t>
      </w:r>
      <w:r w:rsidR="00C85D7E" w:rsidRPr="00FF7423">
        <w:rPr>
          <w:sz w:val="22"/>
        </w:rPr>
        <w:t xml:space="preserve">, koska </w:t>
      </w:r>
      <w:r w:rsidR="006661C9" w:rsidRPr="00FF7423">
        <w:rPr>
          <w:sz w:val="22"/>
        </w:rPr>
        <w:t>työt ovat yhden ihmisen</w:t>
      </w:r>
      <w:r w:rsidR="00073C02">
        <w:rPr>
          <w:sz w:val="22"/>
        </w:rPr>
        <w:t xml:space="preserve"> </w:t>
      </w:r>
      <w:r w:rsidR="006661C9" w:rsidRPr="00FF7423">
        <w:rPr>
          <w:sz w:val="22"/>
        </w:rPr>
        <w:t>varassa.</w:t>
      </w:r>
      <w:r w:rsidR="003D1738" w:rsidRPr="00FF7423">
        <w:rPr>
          <w:sz w:val="22"/>
        </w:rPr>
        <w:t xml:space="preserve"> K</w:t>
      </w:r>
      <w:r w:rsidR="002D545D" w:rsidRPr="00FF7423">
        <w:rPr>
          <w:sz w:val="22"/>
        </w:rPr>
        <w:t>anttorin pitkä virkavapaus</w:t>
      </w:r>
      <w:r w:rsidR="00920829" w:rsidRPr="00FF7423">
        <w:rPr>
          <w:sz w:val="22"/>
        </w:rPr>
        <w:t xml:space="preserve"> on lisännyt musiikkipuolen </w:t>
      </w:r>
      <w:r w:rsidR="00876021" w:rsidRPr="00FF7423">
        <w:rPr>
          <w:sz w:val="22"/>
        </w:rPr>
        <w:t>palkka</w:t>
      </w:r>
      <w:r w:rsidR="00920829" w:rsidRPr="00FF7423">
        <w:rPr>
          <w:sz w:val="22"/>
        </w:rPr>
        <w:t>kuluja</w:t>
      </w:r>
      <w:r w:rsidR="003D1738" w:rsidRPr="00FF7423">
        <w:rPr>
          <w:sz w:val="22"/>
        </w:rPr>
        <w:t xml:space="preserve">, samoin esinerekisterin </w:t>
      </w:r>
      <w:r w:rsidR="00FF7423" w:rsidRPr="00FF7423">
        <w:rPr>
          <w:sz w:val="22"/>
        </w:rPr>
        <w:t>kirjaajan kolmen kuukauden työsarka sakraaliesineistön kuvaamisen ja kirjaamisen Haahtelan tietojärjestelmään aiheutti myös ylimääräisiä palkkakuluja</w:t>
      </w:r>
      <w:r w:rsidR="00073C02">
        <w:rPr>
          <w:sz w:val="22"/>
        </w:rPr>
        <w:t xml:space="preserve"> yli kymmenen tuhanne</w:t>
      </w:r>
      <w:r w:rsidR="00992B8D">
        <w:rPr>
          <w:sz w:val="22"/>
        </w:rPr>
        <w:t>n euron verran sivukuluineen.</w:t>
      </w:r>
      <w:r w:rsidR="00FF7423" w:rsidRPr="00FF7423">
        <w:rPr>
          <w:sz w:val="22"/>
        </w:rPr>
        <w:t xml:space="preserve"> </w:t>
      </w:r>
    </w:p>
    <w:p w14:paraId="680A05CB" w14:textId="58E5751E" w:rsidR="00BC3D69" w:rsidRPr="007F2BF4" w:rsidRDefault="0098123B" w:rsidP="001621D7">
      <w:pPr>
        <w:rPr>
          <w:b/>
          <w:bCs/>
          <w:sz w:val="22"/>
        </w:rPr>
      </w:pPr>
      <w:r w:rsidRPr="007F2BF4">
        <w:rPr>
          <w:b/>
          <w:bCs/>
          <w:sz w:val="22"/>
        </w:rPr>
        <w:lastRenderedPageBreak/>
        <w:t>T</w:t>
      </w:r>
      <w:r w:rsidR="00624329" w:rsidRPr="007F2BF4">
        <w:rPr>
          <w:b/>
          <w:bCs/>
          <w:sz w:val="22"/>
        </w:rPr>
        <w:t>alouden</w:t>
      </w:r>
      <w:r w:rsidRPr="007F2BF4">
        <w:rPr>
          <w:b/>
          <w:bCs/>
          <w:sz w:val="22"/>
        </w:rPr>
        <w:t xml:space="preserve"> tarkastelu Kriisiytyvän seurakunnan mittarien valossa:</w:t>
      </w:r>
    </w:p>
    <w:tbl>
      <w:tblPr>
        <w:tblW w:w="8931" w:type="dxa"/>
        <w:tblCellMar>
          <w:left w:w="70" w:type="dxa"/>
          <w:right w:w="70" w:type="dxa"/>
        </w:tblCellMar>
        <w:tblLook w:val="04A0" w:firstRow="1" w:lastRow="0" w:firstColumn="1" w:lastColumn="0" w:noHBand="0" w:noVBand="1"/>
      </w:tblPr>
      <w:tblGrid>
        <w:gridCol w:w="4900"/>
        <w:gridCol w:w="4031"/>
      </w:tblGrid>
      <w:tr w:rsidR="001A67F7" w:rsidRPr="001A67F7" w14:paraId="169A18E2" w14:textId="77777777" w:rsidTr="00EE7452">
        <w:trPr>
          <w:trHeight w:val="290"/>
        </w:trPr>
        <w:tc>
          <w:tcPr>
            <w:tcW w:w="4900" w:type="dxa"/>
            <w:tcBorders>
              <w:top w:val="nil"/>
              <w:left w:val="nil"/>
              <w:bottom w:val="nil"/>
              <w:right w:val="nil"/>
            </w:tcBorders>
            <w:shd w:val="clear" w:color="auto" w:fill="auto"/>
            <w:noWrap/>
            <w:vAlign w:val="bottom"/>
            <w:hideMark/>
          </w:tcPr>
          <w:p w14:paraId="39DF4DDF" w14:textId="6F1F627C" w:rsidR="001F3ACF" w:rsidRPr="001A67F7" w:rsidRDefault="001D4904" w:rsidP="001D4904">
            <w:pPr>
              <w:rPr>
                <w:rFonts w:ascii="Calibri" w:eastAsia="Times New Roman" w:hAnsi="Calibri" w:cs="Calibri"/>
                <w:b/>
                <w:bCs/>
                <w:sz w:val="22"/>
                <w:lang w:eastAsia="fi-FI"/>
              </w:rPr>
            </w:pPr>
            <w:r w:rsidRPr="002448A2">
              <w:rPr>
                <w:b/>
                <w:bCs/>
                <w:sz w:val="20"/>
                <w:szCs w:val="20"/>
              </w:rPr>
              <w:t>Kriisiytyvän seurakunnan toiminnan ja hallinnon mittarit</w:t>
            </w:r>
          </w:p>
        </w:tc>
        <w:tc>
          <w:tcPr>
            <w:tcW w:w="4031" w:type="dxa"/>
            <w:tcBorders>
              <w:top w:val="nil"/>
              <w:left w:val="nil"/>
              <w:bottom w:val="nil"/>
              <w:right w:val="nil"/>
            </w:tcBorders>
            <w:shd w:val="clear" w:color="auto" w:fill="auto"/>
            <w:noWrap/>
            <w:vAlign w:val="center"/>
            <w:hideMark/>
          </w:tcPr>
          <w:p w14:paraId="46BB32D6" w14:textId="510E85D0" w:rsidR="001F3ACF" w:rsidRPr="001A67F7" w:rsidRDefault="001F3ACF" w:rsidP="001F3ACF">
            <w:pPr>
              <w:spacing w:after="0" w:line="240" w:lineRule="auto"/>
              <w:jc w:val="center"/>
              <w:rPr>
                <w:rFonts w:ascii="Calibri" w:eastAsia="Times New Roman" w:hAnsi="Calibri" w:cs="Calibri"/>
                <w:b/>
                <w:bCs/>
                <w:sz w:val="22"/>
                <w:lang w:eastAsia="fi-FI"/>
              </w:rPr>
            </w:pPr>
            <w:r w:rsidRPr="001A67F7">
              <w:rPr>
                <w:rFonts w:ascii="Calibri" w:eastAsia="Times New Roman" w:hAnsi="Calibri" w:cs="Calibri"/>
                <w:b/>
                <w:bCs/>
                <w:sz w:val="22"/>
                <w:lang w:eastAsia="fi-FI"/>
              </w:rPr>
              <w:t>202</w:t>
            </w:r>
            <w:r w:rsidR="001A67F7" w:rsidRPr="001A67F7">
              <w:rPr>
                <w:rFonts w:ascii="Calibri" w:eastAsia="Times New Roman" w:hAnsi="Calibri" w:cs="Calibri"/>
                <w:b/>
                <w:bCs/>
                <w:sz w:val="22"/>
                <w:lang w:eastAsia="fi-FI"/>
              </w:rPr>
              <w:t>4</w:t>
            </w:r>
          </w:p>
        </w:tc>
      </w:tr>
      <w:tr w:rsidR="00843981" w:rsidRPr="00186055" w14:paraId="7EF8D86E" w14:textId="77777777" w:rsidTr="001A67F7">
        <w:trPr>
          <w:trHeight w:val="1390"/>
        </w:trPr>
        <w:tc>
          <w:tcPr>
            <w:tcW w:w="4900" w:type="dxa"/>
            <w:tcBorders>
              <w:top w:val="single" w:sz="4" w:space="0" w:color="auto"/>
              <w:left w:val="single" w:sz="4" w:space="0" w:color="auto"/>
              <w:bottom w:val="single" w:sz="4" w:space="0" w:color="auto"/>
              <w:right w:val="nil"/>
            </w:tcBorders>
            <w:shd w:val="clear" w:color="auto" w:fill="auto"/>
            <w:vAlign w:val="bottom"/>
            <w:hideMark/>
          </w:tcPr>
          <w:p w14:paraId="737A2C5D" w14:textId="6616D116" w:rsidR="00031B6A" w:rsidRPr="00111FAC" w:rsidRDefault="00031B6A" w:rsidP="00127FB7">
            <w:pPr>
              <w:pStyle w:val="Luettelokappale"/>
              <w:numPr>
                <w:ilvl w:val="0"/>
                <w:numId w:val="19"/>
              </w:numPr>
              <w:spacing w:after="0" w:line="240" w:lineRule="auto"/>
              <w:contextualSpacing/>
              <w:rPr>
                <w:sz w:val="20"/>
                <w:szCs w:val="20"/>
              </w:rPr>
            </w:pPr>
            <w:r w:rsidRPr="00111FAC">
              <w:rPr>
                <w:sz w:val="20"/>
                <w:szCs w:val="20"/>
              </w:rPr>
              <w:t>Seurakunnan yhteiskunnalliset tehtävät</w:t>
            </w:r>
          </w:p>
          <w:p w14:paraId="3104EA31" w14:textId="77777777" w:rsidR="00031B6A" w:rsidRPr="00111FAC" w:rsidRDefault="00031B6A" w:rsidP="00127FB7">
            <w:pPr>
              <w:pStyle w:val="Luettelokappale"/>
              <w:numPr>
                <w:ilvl w:val="0"/>
                <w:numId w:val="20"/>
              </w:numPr>
              <w:spacing w:after="0" w:line="240" w:lineRule="auto"/>
              <w:contextualSpacing/>
              <w:rPr>
                <w:sz w:val="20"/>
                <w:szCs w:val="20"/>
              </w:rPr>
            </w:pPr>
            <w:r w:rsidRPr="00111FAC">
              <w:rPr>
                <w:sz w:val="20"/>
                <w:szCs w:val="20"/>
              </w:rPr>
              <w:t>Puutteet hautaustoimen tai hautausmaan ylläpitotehtävien hoidossa.</w:t>
            </w:r>
          </w:p>
          <w:p w14:paraId="24991DC3" w14:textId="77777777" w:rsidR="00031B6A" w:rsidRPr="00111FAC" w:rsidRDefault="00031B6A" w:rsidP="00127FB7">
            <w:pPr>
              <w:pStyle w:val="Luettelokappale"/>
              <w:numPr>
                <w:ilvl w:val="0"/>
                <w:numId w:val="20"/>
              </w:numPr>
              <w:spacing w:after="0" w:line="240" w:lineRule="auto"/>
              <w:contextualSpacing/>
              <w:rPr>
                <w:sz w:val="20"/>
                <w:szCs w:val="20"/>
              </w:rPr>
            </w:pPr>
            <w:r w:rsidRPr="00111FAC">
              <w:rPr>
                <w:sz w:val="20"/>
                <w:szCs w:val="20"/>
              </w:rPr>
              <w:t xml:space="preserve">Epäkohdat kulttuurihistoriallisesti arvokkaiden rakennusten ja irtaimiston ylläpitotehtävien hoidossa. </w:t>
            </w:r>
          </w:p>
          <w:p w14:paraId="00C1030F" w14:textId="77777777" w:rsidR="001F3ACF" w:rsidRPr="00237887" w:rsidRDefault="00031B6A" w:rsidP="00127FB7">
            <w:pPr>
              <w:pStyle w:val="Luettelokappale"/>
              <w:numPr>
                <w:ilvl w:val="0"/>
                <w:numId w:val="20"/>
              </w:numPr>
              <w:spacing w:after="0" w:line="240" w:lineRule="auto"/>
              <w:rPr>
                <w:rFonts w:ascii="Calibri" w:eastAsia="Times New Roman" w:hAnsi="Calibri" w:cs="Calibri"/>
                <w:color w:val="FF0000"/>
                <w:sz w:val="22"/>
                <w:lang w:eastAsia="fi-FI"/>
              </w:rPr>
            </w:pPr>
            <w:r w:rsidRPr="00111FAC">
              <w:rPr>
                <w:sz w:val="20"/>
                <w:szCs w:val="20"/>
              </w:rPr>
              <w:t>Puutteellisuudet kirkonkirjojen ja väestötietojärjestelmään liittyvien tehtävien hoidossa.</w:t>
            </w:r>
          </w:p>
          <w:p w14:paraId="6A4280F9" w14:textId="77777777" w:rsidR="00237887" w:rsidRDefault="00237887" w:rsidP="00237887">
            <w:pPr>
              <w:spacing w:after="0" w:line="240" w:lineRule="auto"/>
              <w:rPr>
                <w:rFonts w:ascii="Calibri" w:eastAsia="Times New Roman" w:hAnsi="Calibri" w:cs="Calibri"/>
                <w:color w:val="FF0000"/>
                <w:sz w:val="22"/>
                <w:lang w:eastAsia="fi-FI"/>
              </w:rPr>
            </w:pPr>
          </w:p>
          <w:p w14:paraId="6E7D12F9" w14:textId="77777777" w:rsidR="008169BF" w:rsidRDefault="008169BF" w:rsidP="00237887">
            <w:pPr>
              <w:spacing w:after="0" w:line="240" w:lineRule="auto"/>
              <w:rPr>
                <w:rFonts w:ascii="Calibri" w:eastAsia="Times New Roman" w:hAnsi="Calibri" w:cs="Calibri"/>
                <w:color w:val="FF0000"/>
                <w:sz w:val="22"/>
                <w:lang w:eastAsia="fi-FI"/>
              </w:rPr>
            </w:pPr>
          </w:p>
          <w:p w14:paraId="5300482C" w14:textId="77777777" w:rsidR="003348CB" w:rsidRDefault="003348CB" w:rsidP="00237887">
            <w:pPr>
              <w:spacing w:after="0" w:line="240" w:lineRule="auto"/>
              <w:rPr>
                <w:rFonts w:ascii="Calibri" w:eastAsia="Times New Roman" w:hAnsi="Calibri" w:cs="Calibri"/>
                <w:color w:val="FF0000"/>
                <w:sz w:val="22"/>
                <w:lang w:eastAsia="fi-FI"/>
              </w:rPr>
            </w:pPr>
          </w:p>
          <w:p w14:paraId="01CB8502" w14:textId="77777777" w:rsidR="003348CB" w:rsidRDefault="003348CB" w:rsidP="00237887">
            <w:pPr>
              <w:spacing w:after="0" w:line="240" w:lineRule="auto"/>
              <w:rPr>
                <w:rFonts w:ascii="Calibri" w:eastAsia="Times New Roman" w:hAnsi="Calibri" w:cs="Calibri"/>
                <w:color w:val="FF0000"/>
                <w:sz w:val="22"/>
                <w:lang w:eastAsia="fi-FI"/>
              </w:rPr>
            </w:pPr>
          </w:p>
          <w:p w14:paraId="431A5A6F" w14:textId="77777777" w:rsidR="003348CB" w:rsidRDefault="003348CB" w:rsidP="00237887">
            <w:pPr>
              <w:spacing w:after="0" w:line="240" w:lineRule="auto"/>
              <w:rPr>
                <w:rFonts w:ascii="Calibri" w:eastAsia="Times New Roman" w:hAnsi="Calibri" w:cs="Calibri"/>
                <w:color w:val="FF0000"/>
                <w:sz w:val="22"/>
                <w:lang w:eastAsia="fi-FI"/>
              </w:rPr>
            </w:pPr>
          </w:p>
          <w:p w14:paraId="77B0DB58" w14:textId="77777777" w:rsidR="00237887" w:rsidRPr="00237887" w:rsidRDefault="00237887" w:rsidP="00237887">
            <w:pPr>
              <w:spacing w:after="0" w:line="240" w:lineRule="auto"/>
              <w:rPr>
                <w:rFonts w:ascii="Calibri" w:eastAsia="Times New Roman" w:hAnsi="Calibri" w:cs="Calibri"/>
                <w:color w:val="FF0000"/>
                <w:sz w:val="22"/>
                <w:lang w:eastAsia="fi-FI"/>
              </w:rPr>
            </w:pPr>
          </w:p>
          <w:p w14:paraId="30B9411D" w14:textId="21179204" w:rsidR="0064318C" w:rsidRPr="00111FAC" w:rsidRDefault="0064318C" w:rsidP="0064318C">
            <w:pPr>
              <w:pStyle w:val="Luettelokappale"/>
              <w:spacing w:after="0" w:line="240" w:lineRule="auto"/>
              <w:ind w:left="1080" w:firstLine="0"/>
              <w:rPr>
                <w:rFonts w:ascii="Calibri" w:eastAsia="Times New Roman" w:hAnsi="Calibri" w:cs="Calibri"/>
                <w:color w:val="FF0000"/>
                <w:sz w:val="22"/>
                <w:lang w:eastAsia="fi-FI"/>
              </w:rPr>
            </w:pPr>
          </w:p>
        </w:tc>
        <w:tc>
          <w:tcPr>
            <w:tcW w:w="4031" w:type="dxa"/>
            <w:tcBorders>
              <w:top w:val="single" w:sz="4" w:space="0" w:color="auto"/>
              <w:left w:val="single" w:sz="8" w:space="0" w:color="auto"/>
              <w:bottom w:val="single" w:sz="4" w:space="0" w:color="auto"/>
              <w:right w:val="single" w:sz="4" w:space="0" w:color="auto"/>
            </w:tcBorders>
            <w:shd w:val="clear" w:color="000000" w:fill="E2EFDA"/>
            <w:vAlign w:val="bottom"/>
          </w:tcPr>
          <w:p w14:paraId="3E13BF2D" w14:textId="2FA2F332" w:rsidR="00237887" w:rsidRPr="00AA0CB0" w:rsidRDefault="00031F60" w:rsidP="008169BF">
            <w:pPr>
              <w:spacing w:line="240" w:lineRule="auto"/>
              <w:rPr>
                <w:rFonts w:eastAsiaTheme="minorHAnsi"/>
                <w:sz w:val="20"/>
                <w:szCs w:val="20"/>
              </w:rPr>
            </w:pPr>
            <w:r w:rsidRPr="00AA0CB0">
              <w:rPr>
                <w:rFonts w:eastAsiaTheme="minorHAnsi"/>
                <w:sz w:val="20"/>
                <w:szCs w:val="20"/>
              </w:rPr>
              <w:t>Puutteita hautaustoimen tai hautausmaiden yll</w:t>
            </w:r>
            <w:r w:rsidR="00237887" w:rsidRPr="00AA0CB0">
              <w:rPr>
                <w:rFonts w:eastAsiaTheme="minorHAnsi"/>
                <w:sz w:val="20"/>
                <w:szCs w:val="20"/>
              </w:rPr>
              <w:t>äpitotehtävien hoidossa ei ole.</w:t>
            </w:r>
          </w:p>
          <w:p w14:paraId="3B54D035" w14:textId="3028DA24" w:rsidR="00BB3F70" w:rsidRPr="00AA0CB0" w:rsidRDefault="00BB3F70" w:rsidP="008169BF">
            <w:pPr>
              <w:spacing w:line="240" w:lineRule="auto"/>
              <w:rPr>
                <w:rFonts w:eastAsiaTheme="minorHAnsi"/>
                <w:sz w:val="20"/>
                <w:szCs w:val="20"/>
              </w:rPr>
            </w:pPr>
            <w:r w:rsidRPr="00AA0CB0">
              <w:rPr>
                <w:rFonts w:eastAsiaTheme="minorHAnsi"/>
                <w:sz w:val="20"/>
                <w:szCs w:val="20"/>
              </w:rPr>
              <w:t>Kulttuurihistorialliset arvokkaat rakennukset ja irtaimisto ylläpitotehtävät hoidettu asianmukaisesti</w:t>
            </w:r>
          </w:p>
          <w:p w14:paraId="5F25F588" w14:textId="5A0252B4" w:rsidR="00566426" w:rsidRPr="00AA0CB0" w:rsidRDefault="00566426" w:rsidP="008169BF">
            <w:pPr>
              <w:spacing w:line="240" w:lineRule="auto"/>
              <w:rPr>
                <w:rFonts w:eastAsiaTheme="minorHAnsi"/>
                <w:sz w:val="20"/>
                <w:szCs w:val="20"/>
              </w:rPr>
            </w:pPr>
            <w:r w:rsidRPr="00AA0CB0">
              <w:rPr>
                <w:rFonts w:eastAsiaTheme="minorHAnsi"/>
                <w:sz w:val="20"/>
                <w:szCs w:val="20"/>
              </w:rPr>
              <w:t xml:space="preserve">Kirkonkirjat ja väestötietojärjestelmän tehtävät hoidetaan </w:t>
            </w:r>
            <w:r w:rsidR="003348CB" w:rsidRPr="00AA0CB0">
              <w:rPr>
                <w:rFonts w:eastAsiaTheme="minorHAnsi"/>
                <w:sz w:val="20"/>
                <w:szCs w:val="20"/>
              </w:rPr>
              <w:t xml:space="preserve">yhteistyössä Kouvolan seurakunnan aluerekisterin kanssa </w:t>
            </w:r>
            <w:r w:rsidR="00BD01B8" w:rsidRPr="00AA0CB0">
              <w:rPr>
                <w:rFonts w:eastAsiaTheme="minorHAnsi"/>
                <w:sz w:val="20"/>
                <w:szCs w:val="20"/>
              </w:rPr>
              <w:t>asianmukaisesti.</w:t>
            </w:r>
          </w:p>
          <w:p w14:paraId="4E03B30D" w14:textId="323371C4" w:rsidR="0064318C" w:rsidRPr="00AA0CB0" w:rsidRDefault="00A86C15" w:rsidP="00BD01B8">
            <w:pPr>
              <w:spacing w:line="240" w:lineRule="auto"/>
              <w:rPr>
                <w:rFonts w:eastAsiaTheme="minorHAnsi"/>
                <w:sz w:val="20"/>
                <w:szCs w:val="20"/>
              </w:rPr>
            </w:pPr>
            <w:r w:rsidRPr="00AA0CB0">
              <w:rPr>
                <w:rFonts w:eastAsiaTheme="minorHAnsi"/>
                <w:sz w:val="20"/>
                <w:szCs w:val="20"/>
              </w:rPr>
              <w:t xml:space="preserve">Hautaukseen liittyvät maksut </w:t>
            </w:r>
            <w:r w:rsidR="00340676" w:rsidRPr="00AA0CB0">
              <w:rPr>
                <w:rFonts w:eastAsiaTheme="minorHAnsi"/>
                <w:sz w:val="20"/>
                <w:szCs w:val="20"/>
              </w:rPr>
              <w:t>k</w:t>
            </w:r>
            <w:r w:rsidR="000A4320" w:rsidRPr="00AA0CB0">
              <w:rPr>
                <w:rFonts w:eastAsiaTheme="minorHAnsi"/>
                <w:sz w:val="20"/>
                <w:szCs w:val="20"/>
              </w:rPr>
              <w:t xml:space="preserve">äytiin </w:t>
            </w:r>
            <w:r w:rsidRPr="00AA0CB0">
              <w:rPr>
                <w:rFonts w:eastAsiaTheme="minorHAnsi"/>
                <w:sz w:val="20"/>
                <w:szCs w:val="20"/>
              </w:rPr>
              <w:t>läpi tavoitteena suosituksen mukainen hinnoittelu. Varmistetaan kustannusten kohdentumisen oikeellisuus.</w:t>
            </w:r>
          </w:p>
        </w:tc>
      </w:tr>
      <w:tr w:rsidR="00843981" w:rsidRPr="00843981" w14:paraId="2C651A77" w14:textId="77777777" w:rsidTr="00AA0CB0">
        <w:trPr>
          <w:trHeight w:val="1406"/>
        </w:trPr>
        <w:tc>
          <w:tcPr>
            <w:tcW w:w="4900" w:type="dxa"/>
            <w:tcBorders>
              <w:top w:val="nil"/>
              <w:left w:val="single" w:sz="4" w:space="0" w:color="auto"/>
              <w:bottom w:val="single" w:sz="4" w:space="0" w:color="auto"/>
              <w:right w:val="nil"/>
            </w:tcBorders>
            <w:shd w:val="clear" w:color="auto" w:fill="auto"/>
            <w:vAlign w:val="bottom"/>
          </w:tcPr>
          <w:p w14:paraId="046F6F27" w14:textId="48A1A385" w:rsidR="007D728E" w:rsidRPr="007D728E" w:rsidRDefault="007D728E" w:rsidP="00127FB7">
            <w:pPr>
              <w:pStyle w:val="Luettelokappale"/>
              <w:numPr>
                <w:ilvl w:val="0"/>
                <w:numId w:val="19"/>
              </w:numPr>
              <w:spacing w:after="0" w:line="240" w:lineRule="auto"/>
              <w:contextualSpacing/>
              <w:rPr>
                <w:sz w:val="20"/>
                <w:szCs w:val="20"/>
              </w:rPr>
            </w:pPr>
            <w:r w:rsidRPr="007D728E">
              <w:rPr>
                <w:sz w:val="20"/>
                <w:szCs w:val="20"/>
              </w:rPr>
              <w:t>Seurakunnan hallinto ja viranomaistoiminta</w:t>
            </w:r>
          </w:p>
          <w:p w14:paraId="4207CC5D" w14:textId="77777777" w:rsidR="007D728E" w:rsidRPr="00073764" w:rsidRDefault="007D728E" w:rsidP="00127FB7">
            <w:pPr>
              <w:pStyle w:val="Luettelokappale"/>
              <w:numPr>
                <w:ilvl w:val="0"/>
                <w:numId w:val="12"/>
              </w:numPr>
              <w:spacing w:after="0" w:line="240" w:lineRule="auto"/>
              <w:contextualSpacing/>
              <w:rPr>
                <w:sz w:val="20"/>
                <w:szCs w:val="20"/>
              </w:rPr>
            </w:pPr>
            <w:r w:rsidRPr="00073764">
              <w:rPr>
                <w:sz w:val="20"/>
                <w:szCs w:val="20"/>
              </w:rPr>
              <w:t>Toimielinten kokoonpanoon ja toimivuuteen liittyvät ongelmat</w:t>
            </w:r>
          </w:p>
          <w:p w14:paraId="4114B05F" w14:textId="77777777" w:rsidR="00046F31" w:rsidRPr="0064318C" w:rsidRDefault="007D728E" w:rsidP="00127FB7">
            <w:pPr>
              <w:pStyle w:val="Luettelokappale"/>
              <w:numPr>
                <w:ilvl w:val="0"/>
                <w:numId w:val="12"/>
              </w:numPr>
              <w:spacing w:after="0" w:line="240" w:lineRule="auto"/>
              <w:rPr>
                <w:rFonts w:ascii="Calibri" w:eastAsia="Times New Roman" w:hAnsi="Calibri" w:cs="Calibri"/>
                <w:color w:val="FF0000"/>
                <w:sz w:val="22"/>
                <w:lang w:eastAsia="fi-FI"/>
              </w:rPr>
            </w:pPr>
            <w:r w:rsidRPr="007D728E">
              <w:rPr>
                <w:sz w:val="20"/>
                <w:szCs w:val="20"/>
              </w:rPr>
              <w:t>Hallintomenettelyn puutteellisuudet</w:t>
            </w:r>
          </w:p>
          <w:p w14:paraId="32C04C21" w14:textId="77777777" w:rsidR="00136CAE" w:rsidRDefault="00136CAE" w:rsidP="0064318C">
            <w:pPr>
              <w:pStyle w:val="Luettelokappale"/>
              <w:spacing w:after="0" w:line="240" w:lineRule="auto"/>
              <w:ind w:left="1080" w:firstLine="0"/>
              <w:rPr>
                <w:rFonts w:ascii="Calibri" w:eastAsia="Times New Roman" w:hAnsi="Calibri" w:cs="Calibri"/>
                <w:color w:val="FF0000"/>
                <w:sz w:val="22"/>
                <w:lang w:eastAsia="fi-FI"/>
              </w:rPr>
            </w:pPr>
          </w:p>
          <w:p w14:paraId="2B93E494" w14:textId="4037D12B" w:rsidR="009F37F5" w:rsidRPr="007D728E" w:rsidRDefault="009F37F5" w:rsidP="0064318C">
            <w:pPr>
              <w:pStyle w:val="Luettelokappale"/>
              <w:spacing w:after="0" w:line="240" w:lineRule="auto"/>
              <w:ind w:left="1080" w:firstLine="0"/>
              <w:rPr>
                <w:rFonts w:ascii="Calibri" w:eastAsia="Times New Roman" w:hAnsi="Calibri" w:cs="Calibri"/>
                <w:color w:val="FF0000"/>
                <w:sz w:val="22"/>
                <w:lang w:eastAsia="fi-FI"/>
              </w:rPr>
            </w:pPr>
          </w:p>
        </w:tc>
        <w:tc>
          <w:tcPr>
            <w:tcW w:w="4031" w:type="dxa"/>
            <w:tcBorders>
              <w:top w:val="nil"/>
              <w:left w:val="single" w:sz="8" w:space="0" w:color="auto"/>
              <w:bottom w:val="single" w:sz="4" w:space="0" w:color="auto"/>
              <w:right w:val="single" w:sz="4" w:space="0" w:color="auto"/>
            </w:tcBorders>
            <w:shd w:val="clear" w:color="000000" w:fill="E2EFDA"/>
            <w:vAlign w:val="bottom"/>
          </w:tcPr>
          <w:p w14:paraId="7FB04A03" w14:textId="77777777" w:rsidR="00061B88" w:rsidRDefault="00061B88" w:rsidP="001F3ACF">
            <w:pPr>
              <w:spacing w:after="0" w:line="240" w:lineRule="auto"/>
              <w:rPr>
                <w:rFonts w:eastAsia="Times New Roman" w:cs="Calibri"/>
                <w:sz w:val="20"/>
                <w:szCs w:val="20"/>
                <w:lang w:eastAsia="fi-FI"/>
              </w:rPr>
            </w:pPr>
          </w:p>
          <w:p w14:paraId="77B90CE3" w14:textId="3DF1C8C7" w:rsidR="00156E38" w:rsidRPr="00061B88" w:rsidRDefault="001F3F73" w:rsidP="001F3ACF">
            <w:pPr>
              <w:spacing w:after="0" w:line="240" w:lineRule="auto"/>
              <w:rPr>
                <w:rFonts w:eastAsia="Times New Roman" w:cs="Calibri"/>
                <w:sz w:val="20"/>
                <w:szCs w:val="20"/>
                <w:lang w:eastAsia="fi-FI"/>
              </w:rPr>
            </w:pPr>
            <w:r w:rsidRPr="00061B88">
              <w:rPr>
                <w:rFonts w:eastAsia="Times New Roman" w:cs="Calibri"/>
                <w:sz w:val="20"/>
                <w:szCs w:val="20"/>
                <w:lang w:eastAsia="fi-FI"/>
              </w:rPr>
              <w:t xml:space="preserve">Seurakunnan hallinto ja toimielimet toimivat </w:t>
            </w:r>
            <w:r w:rsidR="009F37F5" w:rsidRPr="00061B88">
              <w:rPr>
                <w:rFonts w:eastAsia="Times New Roman" w:cs="Calibri"/>
                <w:sz w:val="20"/>
                <w:szCs w:val="20"/>
                <w:lang w:eastAsia="fi-FI"/>
              </w:rPr>
              <w:t>lakien ja sääntöjen mukaisesti.</w:t>
            </w:r>
          </w:p>
          <w:p w14:paraId="07B454FA" w14:textId="77777777" w:rsidR="009F37F5" w:rsidRPr="00061B88" w:rsidRDefault="009F37F5" w:rsidP="001F3ACF">
            <w:pPr>
              <w:spacing w:after="0" w:line="240" w:lineRule="auto"/>
              <w:rPr>
                <w:rFonts w:eastAsia="Times New Roman" w:cs="Calibri"/>
                <w:sz w:val="20"/>
                <w:szCs w:val="20"/>
                <w:lang w:eastAsia="fi-FI"/>
              </w:rPr>
            </w:pPr>
          </w:p>
          <w:p w14:paraId="5ADC4A4D" w14:textId="77777777" w:rsidR="009F37F5" w:rsidRPr="00061B88" w:rsidRDefault="009F37F5" w:rsidP="001F3ACF">
            <w:pPr>
              <w:spacing w:after="0" w:line="240" w:lineRule="auto"/>
              <w:rPr>
                <w:rFonts w:eastAsia="Times New Roman" w:cs="Calibri"/>
                <w:sz w:val="20"/>
                <w:szCs w:val="20"/>
                <w:lang w:eastAsia="fi-FI"/>
              </w:rPr>
            </w:pPr>
          </w:p>
          <w:p w14:paraId="45CA1AC3" w14:textId="77777777" w:rsidR="009F37F5" w:rsidRPr="00061B88" w:rsidRDefault="009F37F5" w:rsidP="001F3ACF">
            <w:pPr>
              <w:spacing w:after="0" w:line="240" w:lineRule="auto"/>
              <w:rPr>
                <w:rFonts w:eastAsia="Times New Roman" w:cs="Calibri"/>
                <w:sz w:val="20"/>
                <w:szCs w:val="20"/>
                <w:lang w:eastAsia="fi-FI"/>
              </w:rPr>
            </w:pPr>
          </w:p>
          <w:p w14:paraId="63B4DBE7" w14:textId="29FA07EF" w:rsidR="009F37F5" w:rsidRPr="00061B88" w:rsidRDefault="009F37F5" w:rsidP="001F3ACF">
            <w:pPr>
              <w:spacing w:after="0" w:line="240" w:lineRule="auto"/>
              <w:rPr>
                <w:rFonts w:eastAsia="Times New Roman" w:cs="Calibri"/>
                <w:sz w:val="20"/>
                <w:szCs w:val="20"/>
                <w:lang w:eastAsia="fi-FI"/>
              </w:rPr>
            </w:pPr>
          </w:p>
        </w:tc>
      </w:tr>
      <w:tr w:rsidR="00843981" w:rsidRPr="00843981" w14:paraId="2EBA52B8" w14:textId="77777777" w:rsidTr="001A67F7">
        <w:trPr>
          <w:trHeight w:val="690"/>
        </w:trPr>
        <w:tc>
          <w:tcPr>
            <w:tcW w:w="4900" w:type="dxa"/>
            <w:tcBorders>
              <w:top w:val="nil"/>
              <w:left w:val="single" w:sz="4" w:space="0" w:color="auto"/>
              <w:bottom w:val="single" w:sz="4" w:space="0" w:color="auto"/>
              <w:right w:val="nil"/>
            </w:tcBorders>
            <w:shd w:val="clear" w:color="auto" w:fill="auto"/>
            <w:vAlign w:val="bottom"/>
            <w:hideMark/>
          </w:tcPr>
          <w:p w14:paraId="53CA4941" w14:textId="04DC6A7A" w:rsidR="006E6527" w:rsidRPr="006E6527" w:rsidRDefault="006E6527" w:rsidP="00127FB7">
            <w:pPr>
              <w:pStyle w:val="Luettelokappale"/>
              <w:numPr>
                <w:ilvl w:val="0"/>
                <w:numId w:val="19"/>
              </w:numPr>
              <w:spacing w:after="0" w:line="240" w:lineRule="auto"/>
              <w:contextualSpacing/>
              <w:rPr>
                <w:sz w:val="20"/>
                <w:szCs w:val="20"/>
              </w:rPr>
            </w:pPr>
            <w:r w:rsidRPr="006E6527">
              <w:rPr>
                <w:sz w:val="20"/>
                <w:szCs w:val="20"/>
              </w:rPr>
              <w:t>Seurakunnan toimintaorganisaatio</w:t>
            </w:r>
          </w:p>
          <w:p w14:paraId="126932B6" w14:textId="77777777" w:rsidR="006E6527" w:rsidRPr="00073764" w:rsidRDefault="006E6527" w:rsidP="00127FB7">
            <w:pPr>
              <w:pStyle w:val="Luettelokappale"/>
              <w:numPr>
                <w:ilvl w:val="0"/>
                <w:numId w:val="13"/>
              </w:numPr>
              <w:spacing w:after="0" w:line="240" w:lineRule="auto"/>
              <w:contextualSpacing/>
              <w:rPr>
                <w:sz w:val="20"/>
                <w:szCs w:val="20"/>
              </w:rPr>
            </w:pPr>
            <w:r w:rsidRPr="00073764">
              <w:rPr>
                <w:sz w:val="20"/>
                <w:szCs w:val="20"/>
              </w:rPr>
              <w:t>Perustehtävien (KL 4:1) mukaisen toiminnan ylläpidon ilmeiset puutteet ja laiminlyönnit</w:t>
            </w:r>
          </w:p>
          <w:p w14:paraId="68CB1967" w14:textId="77777777" w:rsidR="006E6527" w:rsidRPr="00073764" w:rsidRDefault="006E6527" w:rsidP="00127FB7">
            <w:pPr>
              <w:pStyle w:val="Luettelokappale"/>
              <w:numPr>
                <w:ilvl w:val="0"/>
                <w:numId w:val="13"/>
              </w:numPr>
              <w:spacing w:after="0" w:line="240" w:lineRule="auto"/>
              <w:contextualSpacing/>
              <w:rPr>
                <w:sz w:val="20"/>
                <w:szCs w:val="20"/>
              </w:rPr>
            </w:pPr>
            <w:r w:rsidRPr="00073764">
              <w:rPr>
                <w:sz w:val="20"/>
                <w:szCs w:val="20"/>
              </w:rPr>
              <w:t>Seurakunnan jäsenmäärä on laskenut viimeisten viiden vuoden aikana 15 % ja on arviointihetkellä alle 2000 jäsentä</w:t>
            </w:r>
          </w:p>
          <w:p w14:paraId="44E50795" w14:textId="39AF0D49" w:rsidR="001F3ACF" w:rsidRPr="00A67237" w:rsidRDefault="006E6527" w:rsidP="00127FB7">
            <w:pPr>
              <w:pStyle w:val="Luettelokappale"/>
              <w:numPr>
                <w:ilvl w:val="0"/>
                <w:numId w:val="13"/>
              </w:numPr>
              <w:spacing w:after="0" w:line="240" w:lineRule="auto"/>
              <w:rPr>
                <w:rFonts w:ascii="Calibri" w:eastAsia="Times New Roman" w:hAnsi="Calibri" w:cs="Calibri"/>
                <w:color w:val="FF0000"/>
                <w:sz w:val="22"/>
                <w:lang w:eastAsia="fi-FI"/>
              </w:rPr>
            </w:pPr>
            <w:r w:rsidRPr="006E6527">
              <w:rPr>
                <w:sz w:val="20"/>
                <w:szCs w:val="20"/>
              </w:rPr>
              <w:t>Jäykkä, lokeroitunut, eristäytynyt ja/tai uusiutumiskyvytön toimintakulttuuri</w:t>
            </w:r>
            <w:r w:rsidR="00A67237">
              <w:rPr>
                <w:sz w:val="20"/>
                <w:szCs w:val="20"/>
              </w:rPr>
              <w:t>.</w:t>
            </w:r>
          </w:p>
          <w:p w14:paraId="6E28A7BD" w14:textId="77777777" w:rsidR="008B0204" w:rsidRPr="00A67237" w:rsidRDefault="008B0204" w:rsidP="008B0204">
            <w:pPr>
              <w:pStyle w:val="Luettelokappale"/>
              <w:spacing w:after="0" w:line="240" w:lineRule="auto"/>
              <w:ind w:left="1080" w:firstLine="0"/>
              <w:rPr>
                <w:rFonts w:ascii="Calibri" w:eastAsia="Times New Roman" w:hAnsi="Calibri" w:cs="Calibri"/>
                <w:color w:val="FF0000"/>
                <w:sz w:val="22"/>
                <w:lang w:eastAsia="fi-FI"/>
              </w:rPr>
            </w:pPr>
          </w:p>
          <w:p w14:paraId="3DB51023" w14:textId="529A617A" w:rsidR="006E6527" w:rsidRPr="006E6527" w:rsidRDefault="006E6527" w:rsidP="006E6527">
            <w:pPr>
              <w:pStyle w:val="Luettelokappale"/>
              <w:spacing w:after="0" w:line="240" w:lineRule="auto"/>
              <w:ind w:left="1080" w:firstLine="0"/>
              <w:rPr>
                <w:rFonts w:ascii="Calibri" w:eastAsia="Times New Roman" w:hAnsi="Calibri" w:cs="Calibri"/>
                <w:color w:val="FF0000"/>
                <w:sz w:val="22"/>
                <w:lang w:eastAsia="fi-FI"/>
              </w:rPr>
            </w:pPr>
          </w:p>
        </w:tc>
        <w:tc>
          <w:tcPr>
            <w:tcW w:w="4031" w:type="dxa"/>
            <w:tcBorders>
              <w:top w:val="nil"/>
              <w:left w:val="single" w:sz="8" w:space="0" w:color="auto"/>
              <w:bottom w:val="single" w:sz="4" w:space="0" w:color="auto"/>
              <w:right w:val="single" w:sz="4" w:space="0" w:color="auto"/>
            </w:tcBorders>
            <w:shd w:val="clear" w:color="auto" w:fill="E2EFD9" w:themeFill="accent6" w:themeFillTint="33"/>
            <w:noWrap/>
            <w:vAlign w:val="bottom"/>
          </w:tcPr>
          <w:p w14:paraId="7B0FC115" w14:textId="77777777" w:rsidR="00A67237" w:rsidRPr="00FC2BF8" w:rsidRDefault="00A67237" w:rsidP="00A67237">
            <w:pPr>
              <w:spacing w:line="240" w:lineRule="auto"/>
              <w:rPr>
                <w:sz w:val="20"/>
                <w:szCs w:val="20"/>
              </w:rPr>
            </w:pPr>
            <w:r w:rsidRPr="00FC2BF8">
              <w:rPr>
                <w:sz w:val="20"/>
                <w:szCs w:val="20"/>
              </w:rPr>
              <w:t>Seurakunnalla on riittävät valmiudet perustehtävien hoitamiseen.</w:t>
            </w:r>
          </w:p>
          <w:p w14:paraId="266F3C3D" w14:textId="6B3A1067" w:rsidR="00A67237" w:rsidRPr="00FC2BF8" w:rsidRDefault="00A67237" w:rsidP="00A67237">
            <w:pPr>
              <w:spacing w:line="240" w:lineRule="auto"/>
              <w:rPr>
                <w:sz w:val="20"/>
                <w:szCs w:val="20"/>
              </w:rPr>
            </w:pPr>
            <w:r w:rsidRPr="00FC2BF8">
              <w:rPr>
                <w:sz w:val="20"/>
                <w:szCs w:val="20"/>
              </w:rPr>
              <w:t>Seurakunnan jäsenmäärä on laskenut 1</w:t>
            </w:r>
            <w:r w:rsidR="00CE4C1D" w:rsidRPr="00FC2BF8">
              <w:rPr>
                <w:sz w:val="20"/>
                <w:szCs w:val="20"/>
              </w:rPr>
              <w:t>1</w:t>
            </w:r>
            <w:r w:rsidRPr="00FC2BF8">
              <w:rPr>
                <w:sz w:val="20"/>
                <w:szCs w:val="20"/>
              </w:rPr>
              <w:t xml:space="preserve"> % viiden vuoden aikana</w:t>
            </w:r>
            <w:r w:rsidR="004C6EB5" w:rsidRPr="00FC2BF8">
              <w:rPr>
                <w:sz w:val="20"/>
                <w:szCs w:val="20"/>
              </w:rPr>
              <w:t xml:space="preserve"> ja on vuoden 2024 lopussa 3480 jäsentä.</w:t>
            </w:r>
            <w:r w:rsidRPr="00FC2BF8">
              <w:rPr>
                <w:sz w:val="20"/>
                <w:szCs w:val="20"/>
              </w:rPr>
              <w:t xml:space="preserve"> </w:t>
            </w:r>
          </w:p>
          <w:p w14:paraId="410A68A3" w14:textId="77777777" w:rsidR="00156E38" w:rsidRDefault="00A67237" w:rsidP="00A67237">
            <w:pPr>
              <w:spacing w:after="0" w:line="240" w:lineRule="auto"/>
              <w:rPr>
                <w:sz w:val="20"/>
                <w:szCs w:val="20"/>
              </w:rPr>
            </w:pPr>
            <w:r w:rsidRPr="00FC2BF8">
              <w:rPr>
                <w:sz w:val="20"/>
                <w:szCs w:val="20"/>
              </w:rPr>
              <w:t>Toimintakulttuuria uudistet</w:t>
            </w:r>
            <w:r w:rsidR="00DC4A3E" w:rsidRPr="00FC2BF8">
              <w:rPr>
                <w:sz w:val="20"/>
                <w:szCs w:val="20"/>
              </w:rPr>
              <w:t>tiin</w:t>
            </w:r>
            <w:r w:rsidRPr="00FC2BF8">
              <w:rPr>
                <w:sz w:val="20"/>
                <w:szCs w:val="20"/>
              </w:rPr>
              <w:t xml:space="preserve"> uudella jumalanpalvelu-uudistuksella.</w:t>
            </w:r>
          </w:p>
          <w:p w14:paraId="31E0C7A5" w14:textId="77777777" w:rsidR="008B0204" w:rsidRDefault="008B0204" w:rsidP="00A67237">
            <w:pPr>
              <w:spacing w:after="0" w:line="240" w:lineRule="auto"/>
              <w:rPr>
                <w:sz w:val="20"/>
                <w:szCs w:val="20"/>
              </w:rPr>
            </w:pPr>
          </w:p>
          <w:p w14:paraId="1EF6A841" w14:textId="77777777" w:rsidR="008B0204" w:rsidRDefault="008B0204" w:rsidP="00A67237">
            <w:pPr>
              <w:spacing w:after="0" w:line="240" w:lineRule="auto"/>
              <w:rPr>
                <w:sz w:val="20"/>
                <w:szCs w:val="20"/>
              </w:rPr>
            </w:pPr>
          </w:p>
          <w:p w14:paraId="6638DE70" w14:textId="58FCE8D3" w:rsidR="00296766" w:rsidRPr="00FC2BF8" w:rsidRDefault="00296766" w:rsidP="00A67237">
            <w:pPr>
              <w:spacing w:after="0" w:line="240" w:lineRule="auto"/>
              <w:rPr>
                <w:rFonts w:ascii="Calibri" w:eastAsia="Times New Roman" w:hAnsi="Calibri" w:cs="Calibri"/>
                <w:sz w:val="22"/>
                <w:lang w:eastAsia="fi-FI"/>
              </w:rPr>
            </w:pPr>
          </w:p>
        </w:tc>
      </w:tr>
      <w:tr w:rsidR="0011598C" w:rsidRPr="00843981" w14:paraId="2449B9D1" w14:textId="77777777" w:rsidTr="00BA0440">
        <w:trPr>
          <w:trHeight w:val="870"/>
        </w:trPr>
        <w:tc>
          <w:tcPr>
            <w:tcW w:w="4900" w:type="dxa"/>
            <w:tcBorders>
              <w:top w:val="nil"/>
              <w:left w:val="single" w:sz="4" w:space="0" w:color="auto"/>
              <w:bottom w:val="single" w:sz="4" w:space="0" w:color="auto"/>
              <w:right w:val="nil"/>
            </w:tcBorders>
            <w:shd w:val="clear" w:color="auto" w:fill="auto"/>
            <w:hideMark/>
          </w:tcPr>
          <w:p w14:paraId="74F555A2" w14:textId="13E2C671" w:rsidR="0011598C" w:rsidRPr="00F14274" w:rsidRDefault="0011598C" w:rsidP="00127FB7">
            <w:pPr>
              <w:pStyle w:val="Luettelokappale"/>
              <w:numPr>
                <w:ilvl w:val="0"/>
                <w:numId w:val="19"/>
              </w:numPr>
              <w:spacing w:after="0" w:line="240" w:lineRule="auto"/>
              <w:contextualSpacing/>
              <w:rPr>
                <w:sz w:val="20"/>
                <w:szCs w:val="20"/>
              </w:rPr>
            </w:pPr>
            <w:r w:rsidRPr="00F14274">
              <w:rPr>
                <w:sz w:val="20"/>
                <w:szCs w:val="20"/>
              </w:rPr>
              <w:t>Johtaminen seurakunnassa</w:t>
            </w:r>
          </w:p>
          <w:p w14:paraId="02E32223" w14:textId="77777777" w:rsidR="0011598C" w:rsidRPr="00073764" w:rsidRDefault="0011598C" w:rsidP="00127FB7">
            <w:pPr>
              <w:pStyle w:val="Luettelokappale"/>
              <w:numPr>
                <w:ilvl w:val="0"/>
                <w:numId w:val="14"/>
              </w:numPr>
              <w:spacing w:after="0" w:line="240" w:lineRule="auto"/>
              <w:contextualSpacing/>
              <w:rPr>
                <w:sz w:val="20"/>
                <w:szCs w:val="20"/>
              </w:rPr>
            </w:pPr>
            <w:r w:rsidRPr="00073764">
              <w:rPr>
                <w:sz w:val="20"/>
                <w:szCs w:val="20"/>
              </w:rPr>
              <w:t>Johtamista tukevat strategiset linjaukset, kuten toimintasuunnitelma, seurakunnan strategia/toimintalinjaus/missio/visio, kiinteistöstrategia, henkilöstösuunnitelma, koulutussuunnitelma tai valmiussuunnitelma puuttuvat</w:t>
            </w:r>
          </w:p>
          <w:p w14:paraId="49506C1B" w14:textId="77777777" w:rsidR="0011598C" w:rsidRPr="00F14274" w:rsidRDefault="0011598C" w:rsidP="00127FB7">
            <w:pPr>
              <w:pStyle w:val="Luettelokappale"/>
              <w:numPr>
                <w:ilvl w:val="0"/>
                <w:numId w:val="14"/>
              </w:numPr>
              <w:spacing w:after="0" w:line="240" w:lineRule="auto"/>
              <w:rPr>
                <w:rFonts w:ascii="Calibri" w:eastAsia="Times New Roman" w:hAnsi="Calibri" w:cs="Calibri"/>
                <w:color w:val="FF0000"/>
                <w:sz w:val="22"/>
                <w:lang w:eastAsia="fi-FI"/>
              </w:rPr>
            </w:pPr>
            <w:r w:rsidRPr="00F14274">
              <w:rPr>
                <w:sz w:val="20"/>
                <w:szCs w:val="20"/>
              </w:rPr>
              <w:t>Haluttomuus yhteistyöhön lähiseurakuntien, rovastikunnan muiden seurakuntien ja/tai tuomiokapitulin kanssa.</w:t>
            </w:r>
          </w:p>
          <w:p w14:paraId="5CF80DBE" w14:textId="77777777" w:rsidR="00ED7CF5" w:rsidRPr="00F14274" w:rsidRDefault="00ED7CF5" w:rsidP="00ED7CF5">
            <w:pPr>
              <w:pStyle w:val="Luettelokappale"/>
              <w:spacing w:after="0" w:line="240" w:lineRule="auto"/>
              <w:ind w:left="1080" w:firstLine="0"/>
              <w:rPr>
                <w:rFonts w:ascii="Calibri" w:eastAsia="Times New Roman" w:hAnsi="Calibri" w:cs="Calibri"/>
                <w:color w:val="FF0000"/>
                <w:sz w:val="22"/>
                <w:lang w:eastAsia="fi-FI"/>
              </w:rPr>
            </w:pPr>
          </w:p>
          <w:p w14:paraId="3D042321" w14:textId="5EA15CF9" w:rsidR="0011598C" w:rsidRPr="00F14274" w:rsidRDefault="0011598C" w:rsidP="0011598C">
            <w:pPr>
              <w:pStyle w:val="Luettelokappale"/>
              <w:spacing w:after="0" w:line="240" w:lineRule="auto"/>
              <w:ind w:left="1080" w:firstLine="0"/>
              <w:rPr>
                <w:rFonts w:ascii="Calibri" w:eastAsia="Times New Roman" w:hAnsi="Calibri" w:cs="Calibri"/>
                <w:color w:val="FF0000"/>
                <w:sz w:val="22"/>
                <w:lang w:eastAsia="fi-FI"/>
              </w:rPr>
            </w:pPr>
          </w:p>
        </w:tc>
        <w:tc>
          <w:tcPr>
            <w:tcW w:w="4031" w:type="dxa"/>
            <w:tcBorders>
              <w:top w:val="nil"/>
              <w:left w:val="single" w:sz="8" w:space="0" w:color="auto"/>
              <w:bottom w:val="single" w:sz="4" w:space="0" w:color="auto"/>
              <w:right w:val="single" w:sz="4" w:space="0" w:color="auto"/>
            </w:tcBorders>
            <w:shd w:val="clear" w:color="000000" w:fill="E2EFDA"/>
          </w:tcPr>
          <w:p w14:paraId="5A7022BA" w14:textId="77777777" w:rsidR="00296766" w:rsidRDefault="00296766" w:rsidP="0011598C">
            <w:pPr>
              <w:spacing w:line="240" w:lineRule="auto"/>
              <w:rPr>
                <w:sz w:val="20"/>
                <w:szCs w:val="20"/>
              </w:rPr>
            </w:pPr>
          </w:p>
          <w:p w14:paraId="2C5AF376" w14:textId="475D1EB7" w:rsidR="0011598C" w:rsidRPr="00FC2BF8" w:rsidRDefault="0011598C" w:rsidP="0011598C">
            <w:pPr>
              <w:spacing w:line="240" w:lineRule="auto"/>
              <w:rPr>
                <w:sz w:val="20"/>
                <w:szCs w:val="20"/>
              </w:rPr>
            </w:pPr>
            <w:r w:rsidRPr="00FC2BF8">
              <w:rPr>
                <w:sz w:val="20"/>
                <w:szCs w:val="20"/>
              </w:rPr>
              <w:t>Esihenkilöille järjestetään esimiestaitoja vahvistavaa koulutusta.</w:t>
            </w:r>
          </w:p>
          <w:p w14:paraId="6F338965" w14:textId="77777777" w:rsidR="0011598C" w:rsidRDefault="0011598C" w:rsidP="0011598C">
            <w:pPr>
              <w:spacing w:after="0" w:line="240" w:lineRule="auto"/>
              <w:rPr>
                <w:sz w:val="20"/>
                <w:szCs w:val="20"/>
              </w:rPr>
            </w:pPr>
            <w:r w:rsidRPr="00FC2BF8">
              <w:rPr>
                <w:sz w:val="20"/>
                <w:szCs w:val="20"/>
              </w:rPr>
              <w:t>Yhteistyötä tapahtuu paljon varhaiskasvatuksen, diakonian ja lähetyksen piirissa naapuriseurakuntien kanssa.</w:t>
            </w:r>
          </w:p>
          <w:p w14:paraId="0DA2DFFF" w14:textId="77777777" w:rsidR="008B0204" w:rsidRDefault="008B0204" w:rsidP="0011598C">
            <w:pPr>
              <w:spacing w:after="0" w:line="240" w:lineRule="auto"/>
              <w:rPr>
                <w:sz w:val="20"/>
                <w:szCs w:val="20"/>
              </w:rPr>
            </w:pPr>
          </w:p>
          <w:p w14:paraId="635C9A57" w14:textId="77777777" w:rsidR="008B0204" w:rsidRDefault="008B0204" w:rsidP="0011598C">
            <w:pPr>
              <w:spacing w:after="0" w:line="240" w:lineRule="auto"/>
              <w:rPr>
                <w:sz w:val="20"/>
                <w:szCs w:val="20"/>
              </w:rPr>
            </w:pPr>
          </w:p>
          <w:p w14:paraId="690589EF" w14:textId="77777777" w:rsidR="00ED7CF5" w:rsidRDefault="00ED7CF5" w:rsidP="0011598C">
            <w:pPr>
              <w:spacing w:after="0" w:line="240" w:lineRule="auto"/>
              <w:rPr>
                <w:rFonts w:eastAsia="Times New Roman" w:cs="Calibri"/>
                <w:sz w:val="20"/>
                <w:szCs w:val="20"/>
                <w:lang w:eastAsia="fi-FI"/>
              </w:rPr>
            </w:pPr>
          </w:p>
          <w:p w14:paraId="62C46B00" w14:textId="383AB1E3" w:rsidR="0011598C" w:rsidRPr="00FC2BF8" w:rsidRDefault="0011598C" w:rsidP="0011598C">
            <w:pPr>
              <w:spacing w:after="0" w:line="240" w:lineRule="auto"/>
              <w:rPr>
                <w:rFonts w:ascii="Calibri" w:eastAsia="Times New Roman" w:hAnsi="Calibri" w:cs="Calibri"/>
                <w:sz w:val="22"/>
                <w:lang w:eastAsia="fi-FI"/>
              </w:rPr>
            </w:pPr>
          </w:p>
        </w:tc>
      </w:tr>
      <w:tr w:rsidR="0011598C" w:rsidRPr="00843981" w14:paraId="74F04AA9" w14:textId="77777777" w:rsidTr="00BA0440">
        <w:trPr>
          <w:trHeight w:val="870"/>
        </w:trPr>
        <w:tc>
          <w:tcPr>
            <w:tcW w:w="4900" w:type="dxa"/>
            <w:tcBorders>
              <w:top w:val="nil"/>
              <w:left w:val="single" w:sz="4" w:space="0" w:color="auto"/>
              <w:bottom w:val="single" w:sz="4" w:space="0" w:color="auto"/>
              <w:right w:val="nil"/>
            </w:tcBorders>
            <w:shd w:val="clear" w:color="auto" w:fill="auto"/>
          </w:tcPr>
          <w:p w14:paraId="416D2A35" w14:textId="77777777" w:rsidR="0011598C" w:rsidRPr="00073764" w:rsidRDefault="0011598C" w:rsidP="00127FB7">
            <w:pPr>
              <w:pStyle w:val="Luettelokappale"/>
              <w:numPr>
                <w:ilvl w:val="0"/>
                <w:numId w:val="19"/>
              </w:numPr>
              <w:spacing w:after="0" w:line="240" w:lineRule="auto"/>
              <w:contextualSpacing/>
              <w:rPr>
                <w:sz w:val="20"/>
                <w:szCs w:val="20"/>
              </w:rPr>
            </w:pPr>
            <w:r w:rsidRPr="7A9624AB">
              <w:rPr>
                <w:sz w:val="20"/>
                <w:szCs w:val="20"/>
              </w:rPr>
              <w:lastRenderedPageBreak/>
              <w:t>Seurakunnan henkilöstö</w:t>
            </w:r>
          </w:p>
          <w:p w14:paraId="13F913FD" w14:textId="77777777" w:rsidR="0011598C" w:rsidRPr="00073764" w:rsidRDefault="0011598C" w:rsidP="00127FB7">
            <w:pPr>
              <w:pStyle w:val="Luettelokappale"/>
              <w:numPr>
                <w:ilvl w:val="0"/>
                <w:numId w:val="15"/>
              </w:numPr>
              <w:spacing w:after="0" w:line="240" w:lineRule="auto"/>
              <w:contextualSpacing/>
              <w:rPr>
                <w:sz w:val="20"/>
                <w:szCs w:val="20"/>
              </w:rPr>
            </w:pPr>
            <w:r w:rsidRPr="00073764">
              <w:rPr>
                <w:sz w:val="20"/>
                <w:szCs w:val="20"/>
              </w:rPr>
              <w:t>Henkilöstön määrä</w:t>
            </w:r>
          </w:p>
          <w:p w14:paraId="5580977E" w14:textId="77777777" w:rsidR="0011598C" w:rsidRPr="00073764" w:rsidRDefault="0011598C" w:rsidP="00127FB7">
            <w:pPr>
              <w:pStyle w:val="Luettelokappale"/>
              <w:numPr>
                <w:ilvl w:val="0"/>
                <w:numId w:val="15"/>
              </w:numPr>
              <w:spacing w:after="0" w:line="240" w:lineRule="auto"/>
              <w:contextualSpacing/>
              <w:rPr>
                <w:sz w:val="20"/>
                <w:szCs w:val="20"/>
              </w:rPr>
            </w:pPr>
            <w:r w:rsidRPr="00073764">
              <w:rPr>
                <w:sz w:val="20"/>
                <w:szCs w:val="20"/>
              </w:rPr>
              <w:t>Henkilöstön työhyvinvoinnissa on toistuvia ongelmia</w:t>
            </w:r>
          </w:p>
          <w:p w14:paraId="3175A646" w14:textId="41409AA9" w:rsidR="0011598C" w:rsidRPr="00073764" w:rsidRDefault="0011598C" w:rsidP="00127FB7">
            <w:pPr>
              <w:pStyle w:val="Luettelokappale"/>
              <w:numPr>
                <w:ilvl w:val="0"/>
                <w:numId w:val="21"/>
              </w:numPr>
              <w:spacing w:after="0" w:line="240" w:lineRule="auto"/>
              <w:contextualSpacing/>
              <w:rPr>
                <w:sz w:val="20"/>
                <w:szCs w:val="20"/>
              </w:rPr>
            </w:pPr>
            <w:r w:rsidRPr="00073764">
              <w:rPr>
                <w:sz w:val="20"/>
                <w:szCs w:val="20"/>
              </w:rPr>
              <w:t>Ongelmat riittävän henkilöstön määrässä ja rekrytoinnissa työaloittain tarkasteltuna.</w:t>
            </w:r>
          </w:p>
        </w:tc>
        <w:tc>
          <w:tcPr>
            <w:tcW w:w="4031" w:type="dxa"/>
            <w:tcBorders>
              <w:top w:val="nil"/>
              <w:left w:val="single" w:sz="8" w:space="0" w:color="auto"/>
              <w:bottom w:val="single" w:sz="4" w:space="0" w:color="auto"/>
              <w:right w:val="single" w:sz="4" w:space="0" w:color="auto"/>
            </w:tcBorders>
            <w:shd w:val="clear" w:color="000000" w:fill="E2EFDA"/>
          </w:tcPr>
          <w:p w14:paraId="3EC717E6" w14:textId="3F119A65" w:rsidR="0011598C" w:rsidRPr="00FC2BF8" w:rsidRDefault="0033581E" w:rsidP="0011598C">
            <w:pPr>
              <w:spacing w:line="240" w:lineRule="auto"/>
              <w:rPr>
                <w:sz w:val="20"/>
                <w:szCs w:val="20"/>
              </w:rPr>
            </w:pPr>
            <w:r w:rsidRPr="00FC2BF8">
              <w:rPr>
                <w:sz w:val="20"/>
                <w:szCs w:val="20"/>
              </w:rPr>
              <w:t>Työssä olleen</w:t>
            </w:r>
            <w:r w:rsidR="0011598C" w:rsidRPr="00FC2BF8">
              <w:rPr>
                <w:sz w:val="20"/>
                <w:szCs w:val="20"/>
              </w:rPr>
              <w:t xml:space="preserve"> henkilöstön määrä </w:t>
            </w:r>
            <w:r w:rsidR="00B2312A" w:rsidRPr="00FC2BF8">
              <w:rPr>
                <w:sz w:val="20"/>
                <w:szCs w:val="20"/>
              </w:rPr>
              <w:t xml:space="preserve">vuoden lopussa </w:t>
            </w:r>
            <w:r w:rsidR="0011598C" w:rsidRPr="00FC2BF8">
              <w:rPr>
                <w:sz w:val="20"/>
                <w:szCs w:val="20"/>
              </w:rPr>
              <w:t>1</w:t>
            </w:r>
            <w:r w:rsidR="00B2312A" w:rsidRPr="00FC2BF8">
              <w:rPr>
                <w:sz w:val="20"/>
                <w:szCs w:val="20"/>
              </w:rPr>
              <w:t>5</w:t>
            </w:r>
            <w:r w:rsidR="0011598C" w:rsidRPr="00FC2BF8">
              <w:rPr>
                <w:sz w:val="20"/>
                <w:szCs w:val="20"/>
              </w:rPr>
              <w:t>.</w:t>
            </w:r>
          </w:p>
          <w:p w14:paraId="76ECA280" w14:textId="25CE077F" w:rsidR="0011598C" w:rsidRPr="00FC2BF8" w:rsidRDefault="0011598C" w:rsidP="0011598C">
            <w:pPr>
              <w:spacing w:line="240" w:lineRule="auto"/>
              <w:rPr>
                <w:sz w:val="20"/>
                <w:szCs w:val="20"/>
              </w:rPr>
            </w:pPr>
            <w:r w:rsidRPr="00FC2BF8">
              <w:rPr>
                <w:sz w:val="20"/>
                <w:szCs w:val="20"/>
              </w:rPr>
              <w:t>Henkilöstön hyvinvointiin panostetaan mm. Terveystalon t</w:t>
            </w:r>
            <w:r w:rsidR="00E93CB2" w:rsidRPr="00FC2BF8">
              <w:rPr>
                <w:sz w:val="20"/>
                <w:szCs w:val="20"/>
              </w:rPr>
              <w:t xml:space="preserve">yöterveyden laajennuksen </w:t>
            </w:r>
            <w:r w:rsidRPr="00FC2BF8">
              <w:rPr>
                <w:sz w:val="20"/>
                <w:szCs w:val="20"/>
              </w:rPr>
              <w:t>muodossa</w:t>
            </w:r>
            <w:r w:rsidR="008B5747" w:rsidRPr="00FC2BF8">
              <w:rPr>
                <w:sz w:val="20"/>
                <w:szCs w:val="20"/>
              </w:rPr>
              <w:t xml:space="preserve"> ja</w:t>
            </w:r>
            <w:r w:rsidR="00E93CB2" w:rsidRPr="00FC2BF8">
              <w:rPr>
                <w:sz w:val="20"/>
                <w:szCs w:val="20"/>
              </w:rPr>
              <w:t xml:space="preserve"> Epassin</w:t>
            </w:r>
            <w:r w:rsidR="00FD24F7" w:rsidRPr="00FC2BF8">
              <w:rPr>
                <w:sz w:val="20"/>
                <w:szCs w:val="20"/>
              </w:rPr>
              <w:t xml:space="preserve"> lounas, liikunta-&amp; kulttuuri-</w:t>
            </w:r>
            <w:r w:rsidR="00A608D8" w:rsidRPr="00FC2BF8">
              <w:rPr>
                <w:sz w:val="20"/>
                <w:szCs w:val="20"/>
              </w:rPr>
              <w:t xml:space="preserve"> </w:t>
            </w:r>
            <w:r w:rsidR="008B5747" w:rsidRPr="00FC2BF8">
              <w:rPr>
                <w:sz w:val="20"/>
                <w:szCs w:val="20"/>
              </w:rPr>
              <w:t>sekä</w:t>
            </w:r>
            <w:r w:rsidR="00A608D8" w:rsidRPr="00FC2BF8">
              <w:rPr>
                <w:sz w:val="20"/>
                <w:szCs w:val="20"/>
              </w:rPr>
              <w:t xml:space="preserve"> hyvinvointiedulla</w:t>
            </w:r>
            <w:r w:rsidRPr="00FC2BF8">
              <w:rPr>
                <w:sz w:val="20"/>
                <w:szCs w:val="20"/>
              </w:rPr>
              <w:t>.</w:t>
            </w:r>
          </w:p>
          <w:p w14:paraId="6F23016F" w14:textId="67FF97D8" w:rsidR="0011598C" w:rsidRPr="00FC2BF8" w:rsidRDefault="0011598C" w:rsidP="0011598C">
            <w:pPr>
              <w:spacing w:line="240" w:lineRule="auto"/>
              <w:rPr>
                <w:sz w:val="20"/>
                <w:szCs w:val="20"/>
              </w:rPr>
            </w:pPr>
            <w:r w:rsidRPr="00FC2BF8">
              <w:rPr>
                <w:sz w:val="20"/>
                <w:szCs w:val="20"/>
              </w:rPr>
              <w:t>Avo</w:t>
            </w:r>
            <w:r w:rsidR="00FC2BF8" w:rsidRPr="00FC2BF8">
              <w:rPr>
                <w:sz w:val="20"/>
                <w:szCs w:val="20"/>
              </w:rPr>
              <w:t>im</w:t>
            </w:r>
            <w:r w:rsidRPr="00FC2BF8">
              <w:rPr>
                <w:sz w:val="20"/>
                <w:szCs w:val="20"/>
              </w:rPr>
              <w:t>i</w:t>
            </w:r>
            <w:r w:rsidR="00A3381F" w:rsidRPr="00FC2BF8">
              <w:rPr>
                <w:sz w:val="20"/>
                <w:szCs w:val="20"/>
              </w:rPr>
              <w:t>in</w:t>
            </w:r>
            <w:r w:rsidRPr="00FC2BF8">
              <w:rPr>
                <w:sz w:val="20"/>
                <w:szCs w:val="20"/>
              </w:rPr>
              <w:t xml:space="preserve"> diakoniatyöntekijän</w:t>
            </w:r>
            <w:r w:rsidR="00214B6A" w:rsidRPr="00FC2BF8">
              <w:rPr>
                <w:sz w:val="20"/>
                <w:szCs w:val="20"/>
              </w:rPr>
              <w:t xml:space="preserve"> ja b-kanttorin </w:t>
            </w:r>
            <w:r w:rsidRPr="00FC2BF8">
              <w:rPr>
                <w:sz w:val="20"/>
                <w:szCs w:val="20"/>
              </w:rPr>
              <w:t>vir</w:t>
            </w:r>
            <w:r w:rsidR="00A3381F" w:rsidRPr="00FC2BF8">
              <w:rPr>
                <w:sz w:val="20"/>
                <w:szCs w:val="20"/>
              </w:rPr>
              <w:t>koja ei ole saatu täytettyä</w:t>
            </w:r>
            <w:r w:rsidR="00FD045B" w:rsidRPr="00FC2BF8">
              <w:rPr>
                <w:sz w:val="20"/>
                <w:szCs w:val="20"/>
              </w:rPr>
              <w:t>.</w:t>
            </w:r>
            <w:r w:rsidR="009E5B38" w:rsidRPr="00FC2BF8">
              <w:rPr>
                <w:sz w:val="20"/>
                <w:szCs w:val="20"/>
              </w:rPr>
              <w:t xml:space="preserve"> </w:t>
            </w:r>
            <w:r w:rsidR="00FD045B" w:rsidRPr="00FC2BF8">
              <w:rPr>
                <w:sz w:val="20"/>
                <w:szCs w:val="20"/>
              </w:rPr>
              <w:t>V</w:t>
            </w:r>
            <w:r w:rsidR="00FE2163" w:rsidRPr="00FC2BF8">
              <w:rPr>
                <w:sz w:val="20"/>
                <w:szCs w:val="20"/>
              </w:rPr>
              <w:t xml:space="preserve">irat ovat edelleen </w:t>
            </w:r>
            <w:r w:rsidR="00FD045B" w:rsidRPr="00FC2BF8">
              <w:rPr>
                <w:sz w:val="20"/>
                <w:szCs w:val="20"/>
              </w:rPr>
              <w:t>haussa</w:t>
            </w:r>
            <w:r w:rsidRPr="00FC2BF8">
              <w:rPr>
                <w:sz w:val="20"/>
                <w:szCs w:val="20"/>
              </w:rPr>
              <w:t>.</w:t>
            </w:r>
          </w:p>
          <w:p w14:paraId="0978A8CC" w14:textId="77777777" w:rsidR="0011598C" w:rsidRPr="00FC2BF8" w:rsidRDefault="0011598C" w:rsidP="0011598C">
            <w:pPr>
              <w:spacing w:after="0" w:line="240" w:lineRule="auto"/>
              <w:rPr>
                <w:rFonts w:ascii="Calibri" w:eastAsia="Times New Roman" w:hAnsi="Calibri" w:cs="Calibri"/>
                <w:sz w:val="22"/>
                <w:lang w:eastAsia="fi-FI"/>
              </w:rPr>
            </w:pPr>
          </w:p>
        </w:tc>
      </w:tr>
    </w:tbl>
    <w:tbl>
      <w:tblPr>
        <w:tblStyle w:val="TaulukkoRuudukko1"/>
        <w:tblW w:w="8931" w:type="dxa"/>
        <w:tblInd w:w="-5" w:type="dxa"/>
        <w:tblLook w:val="04A0" w:firstRow="1" w:lastRow="0" w:firstColumn="1" w:lastColumn="0" w:noHBand="0" w:noVBand="1"/>
      </w:tblPr>
      <w:tblGrid>
        <w:gridCol w:w="8931"/>
      </w:tblGrid>
      <w:tr w:rsidR="00FF1F08" w14:paraId="2345AD40" w14:textId="77777777" w:rsidTr="00AB4255">
        <w:trPr>
          <w:trHeight w:val="300"/>
        </w:trPr>
        <w:tc>
          <w:tcPr>
            <w:tcW w:w="8931" w:type="dxa"/>
            <w:shd w:val="clear" w:color="auto" w:fill="DEEAF6" w:themeFill="accent1" w:themeFillTint="33"/>
          </w:tcPr>
          <w:p w14:paraId="4FDB1872" w14:textId="77777777" w:rsidR="00FF1F08" w:rsidRDefault="00FF1F08" w:rsidP="00BA0440">
            <w:pPr>
              <w:spacing w:line="240" w:lineRule="auto"/>
              <w:rPr>
                <w:rFonts w:eastAsia="Verdana" w:cs="Verdana"/>
                <w:szCs w:val="24"/>
              </w:rPr>
            </w:pPr>
            <w:r w:rsidRPr="7A9624AB">
              <w:rPr>
                <w:rFonts w:ascii="Arial" w:eastAsia="Arial" w:hAnsi="Arial" w:cs="Arial"/>
                <w:b/>
                <w:bCs/>
                <w:sz w:val="22"/>
              </w:rPr>
              <w:t>Kriisiytyvän seurakunnan talouden mittarit</w:t>
            </w:r>
          </w:p>
        </w:tc>
      </w:tr>
    </w:tbl>
    <w:tbl>
      <w:tblPr>
        <w:tblStyle w:val="TaulukkoRuudukko"/>
        <w:tblW w:w="0" w:type="auto"/>
        <w:tblLook w:val="04A0" w:firstRow="1" w:lastRow="0" w:firstColumn="1" w:lastColumn="0" w:noHBand="0" w:noVBand="1"/>
      </w:tblPr>
      <w:tblGrid>
        <w:gridCol w:w="4814"/>
        <w:gridCol w:w="4112"/>
      </w:tblGrid>
      <w:tr w:rsidR="00C51811" w14:paraId="71BC5798" w14:textId="77777777" w:rsidTr="00296766">
        <w:tc>
          <w:tcPr>
            <w:tcW w:w="4814" w:type="dxa"/>
          </w:tcPr>
          <w:p w14:paraId="7B69A73F" w14:textId="77777777" w:rsidR="00C51811" w:rsidRDefault="00C51811" w:rsidP="00127FB7">
            <w:pPr>
              <w:pStyle w:val="Luettelokappale"/>
              <w:numPr>
                <w:ilvl w:val="0"/>
                <w:numId w:val="22"/>
              </w:numPr>
              <w:spacing w:after="0" w:line="240" w:lineRule="auto"/>
              <w:contextualSpacing/>
              <w:rPr>
                <w:sz w:val="20"/>
                <w:szCs w:val="20"/>
              </w:rPr>
            </w:pPr>
            <w:r w:rsidRPr="00E028DE">
              <w:rPr>
                <w:sz w:val="20"/>
                <w:szCs w:val="20"/>
              </w:rPr>
              <w:t>Tilikauden tulos ilman kertaluonteisia eriä on negatiivinen kolmena peräkkäisenä vuotena taikka viimeisen tilikauden tulos on negatiivinen ilman kertaluonteisia eriä ja kirkollisveroprosentti on 2,0 tai korkeampi.</w:t>
            </w:r>
          </w:p>
          <w:p w14:paraId="6FF57BFD" w14:textId="0B54C755" w:rsidR="0003127B" w:rsidRPr="00E028DE" w:rsidRDefault="0003127B" w:rsidP="0003127B">
            <w:pPr>
              <w:pStyle w:val="Luettelokappale"/>
              <w:spacing w:after="0" w:line="240" w:lineRule="auto"/>
              <w:ind w:left="720" w:firstLine="0"/>
              <w:contextualSpacing/>
              <w:rPr>
                <w:sz w:val="20"/>
                <w:szCs w:val="20"/>
              </w:rPr>
            </w:pPr>
          </w:p>
        </w:tc>
        <w:tc>
          <w:tcPr>
            <w:tcW w:w="4112" w:type="dxa"/>
            <w:shd w:val="clear" w:color="auto" w:fill="E2EFD9" w:themeFill="accent6" w:themeFillTint="33"/>
          </w:tcPr>
          <w:p w14:paraId="49E33418" w14:textId="37014E9A" w:rsidR="00C51811" w:rsidRPr="0007368B" w:rsidRDefault="004D5D55" w:rsidP="00C51811">
            <w:pPr>
              <w:rPr>
                <w:sz w:val="20"/>
                <w:szCs w:val="20"/>
              </w:rPr>
            </w:pPr>
            <w:r w:rsidRPr="0007368B">
              <w:rPr>
                <w:sz w:val="20"/>
                <w:szCs w:val="20"/>
              </w:rPr>
              <w:t xml:space="preserve">Kirkollisveroprosentti on </w:t>
            </w:r>
            <w:r w:rsidR="00E8122F" w:rsidRPr="0007368B">
              <w:rPr>
                <w:sz w:val="20"/>
                <w:szCs w:val="20"/>
              </w:rPr>
              <w:t>1,7</w:t>
            </w:r>
            <w:r w:rsidR="001D79B3" w:rsidRPr="0007368B">
              <w:rPr>
                <w:sz w:val="20"/>
                <w:szCs w:val="20"/>
              </w:rPr>
              <w:t xml:space="preserve"> %.              </w:t>
            </w:r>
          </w:p>
          <w:p w14:paraId="37A28B07" w14:textId="71FD4B5C" w:rsidR="001D79B3" w:rsidRPr="0007368B" w:rsidRDefault="001D79B3" w:rsidP="009A0C3D">
            <w:pPr>
              <w:spacing w:line="240" w:lineRule="auto"/>
              <w:rPr>
                <w:sz w:val="20"/>
                <w:szCs w:val="20"/>
              </w:rPr>
            </w:pPr>
            <w:r w:rsidRPr="0007368B">
              <w:rPr>
                <w:sz w:val="20"/>
                <w:szCs w:val="20"/>
              </w:rPr>
              <w:t>Tilikauden tulos ylijäämäinen 9</w:t>
            </w:r>
            <w:r w:rsidR="00B4498A" w:rsidRPr="0007368B">
              <w:rPr>
                <w:sz w:val="20"/>
                <w:szCs w:val="20"/>
              </w:rPr>
              <w:t>2 0</w:t>
            </w:r>
            <w:r w:rsidR="007D4A55">
              <w:rPr>
                <w:sz w:val="20"/>
                <w:szCs w:val="20"/>
              </w:rPr>
              <w:t>7</w:t>
            </w:r>
            <w:r w:rsidR="00B4498A" w:rsidRPr="0007368B">
              <w:rPr>
                <w:sz w:val="20"/>
                <w:szCs w:val="20"/>
              </w:rPr>
              <w:t>1,</w:t>
            </w:r>
            <w:r w:rsidR="001F2091">
              <w:rPr>
                <w:sz w:val="20"/>
                <w:szCs w:val="20"/>
              </w:rPr>
              <w:t>8</w:t>
            </w:r>
            <w:r w:rsidR="00B4498A" w:rsidRPr="0007368B">
              <w:rPr>
                <w:sz w:val="20"/>
                <w:szCs w:val="20"/>
              </w:rPr>
              <w:t>3 €</w:t>
            </w:r>
          </w:p>
        </w:tc>
      </w:tr>
      <w:tr w:rsidR="00C51811" w14:paraId="0701E0F3" w14:textId="77777777" w:rsidTr="00296766">
        <w:tc>
          <w:tcPr>
            <w:tcW w:w="4814" w:type="dxa"/>
          </w:tcPr>
          <w:p w14:paraId="61794A11" w14:textId="4829AD2E" w:rsidR="00C51811" w:rsidRPr="0003127B" w:rsidRDefault="00C51811" w:rsidP="00127FB7">
            <w:pPr>
              <w:pStyle w:val="Luettelokappale"/>
              <w:numPr>
                <w:ilvl w:val="0"/>
                <w:numId w:val="22"/>
              </w:numPr>
              <w:spacing w:after="0" w:line="240" w:lineRule="auto"/>
              <w:contextualSpacing/>
              <w:rPr>
                <w:sz w:val="20"/>
                <w:szCs w:val="20"/>
              </w:rPr>
            </w:pPr>
            <w:r w:rsidRPr="0003127B">
              <w:rPr>
                <w:sz w:val="20"/>
                <w:szCs w:val="20"/>
              </w:rPr>
              <w:t>Seurakunnan taseessa oleva edellisten tilikausien yli/alijäämä luku on tilinpäätöksen perusteella menossa alijäämäiseksi, eikä sen kattamista seuraavan kolmen vuoden aikana voida laskelmin osoittaa ilman kertaluontoisten erien tai metsänhoitosuunnitelman ylittävän myynnin toteuttamista.</w:t>
            </w:r>
          </w:p>
        </w:tc>
        <w:tc>
          <w:tcPr>
            <w:tcW w:w="4112" w:type="dxa"/>
            <w:shd w:val="clear" w:color="auto" w:fill="E2EFD9" w:themeFill="accent6" w:themeFillTint="33"/>
          </w:tcPr>
          <w:p w14:paraId="40E02CD7" w14:textId="77777777" w:rsidR="00C51811" w:rsidRPr="0007368B" w:rsidRDefault="00124B03" w:rsidP="00C51811">
            <w:pPr>
              <w:rPr>
                <w:sz w:val="20"/>
                <w:szCs w:val="20"/>
              </w:rPr>
            </w:pPr>
            <w:r w:rsidRPr="0007368B">
              <w:rPr>
                <w:sz w:val="20"/>
                <w:szCs w:val="20"/>
              </w:rPr>
              <w:t>Tilinpäätös on edelleen positiivinen.</w:t>
            </w:r>
          </w:p>
          <w:p w14:paraId="051B6517" w14:textId="712F1F41" w:rsidR="000174C4" w:rsidRPr="0007368B" w:rsidRDefault="000174C4" w:rsidP="000174C4">
            <w:pPr>
              <w:spacing w:line="240" w:lineRule="auto"/>
              <w:rPr>
                <w:sz w:val="20"/>
                <w:szCs w:val="20"/>
              </w:rPr>
            </w:pPr>
            <w:r w:rsidRPr="0007368B">
              <w:rPr>
                <w:sz w:val="20"/>
                <w:szCs w:val="20"/>
              </w:rPr>
              <w:t xml:space="preserve">Taseessa edellisten tilikausien ylijäämä on </w:t>
            </w:r>
            <w:r w:rsidR="007C09F0" w:rsidRPr="0007368B">
              <w:rPr>
                <w:sz w:val="20"/>
                <w:szCs w:val="20"/>
              </w:rPr>
              <w:t xml:space="preserve">1 512 148,42 </w:t>
            </w:r>
            <w:r w:rsidR="0007368B" w:rsidRPr="0007368B">
              <w:rPr>
                <w:sz w:val="20"/>
                <w:szCs w:val="20"/>
              </w:rPr>
              <w:t>€.</w:t>
            </w:r>
          </w:p>
        </w:tc>
      </w:tr>
      <w:tr w:rsidR="00C51811" w14:paraId="33DA2123" w14:textId="77777777" w:rsidTr="00296766">
        <w:tc>
          <w:tcPr>
            <w:tcW w:w="4814" w:type="dxa"/>
          </w:tcPr>
          <w:p w14:paraId="6E1F8997" w14:textId="6BB99180" w:rsidR="00C51811" w:rsidRPr="00E028DE" w:rsidRDefault="00C51811" w:rsidP="00127FB7">
            <w:pPr>
              <w:pStyle w:val="Luettelokappale"/>
              <w:numPr>
                <w:ilvl w:val="0"/>
                <w:numId w:val="22"/>
              </w:numPr>
              <w:spacing w:after="0" w:line="240" w:lineRule="auto"/>
              <w:contextualSpacing/>
              <w:rPr>
                <w:sz w:val="20"/>
                <w:szCs w:val="20"/>
              </w:rPr>
            </w:pPr>
            <w:r w:rsidRPr="00E028DE">
              <w:rPr>
                <w:sz w:val="20"/>
                <w:szCs w:val="20"/>
              </w:rPr>
              <w:t>Maksuvalmius on alle 90 päivää, tai maksuvalmius heikkenee kolmena peräkkäisenä tilikautena.</w:t>
            </w:r>
          </w:p>
        </w:tc>
        <w:tc>
          <w:tcPr>
            <w:tcW w:w="4112" w:type="dxa"/>
            <w:shd w:val="clear" w:color="auto" w:fill="E2EFD9" w:themeFill="accent6" w:themeFillTint="33"/>
          </w:tcPr>
          <w:p w14:paraId="77DD4699" w14:textId="77777777" w:rsidR="001329DF" w:rsidRDefault="00824C4D" w:rsidP="001329DF">
            <w:pPr>
              <w:spacing w:after="0" w:line="240" w:lineRule="auto"/>
              <w:rPr>
                <w:rFonts w:eastAsia="Verdana" w:cs="Verdana"/>
                <w:sz w:val="20"/>
                <w:szCs w:val="20"/>
              </w:rPr>
            </w:pPr>
            <w:r w:rsidRPr="0007368B">
              <w:rPr>
                <w:rFonts w:eastAsia="Verdana" w:cs="Verdana"/>
                <w:sz w:val="20"/>
                <w:szCs w:val="20"/>
              </w:rPr>
              <w:t xml:space="preserve">Parikkalan seurakunnan </w:t>
            </w:r>
            <w:r w:rsidR="00274F4A" w:rsidRPr="0007368B">
              <w:rPr>
                <w:rFonts w:eastAsia="Verdana" w:cs="Verdana"/>
                <w:sz w:val="20"/>
                <w:szCs w:val="20"/>
              </w:rPr>
              <w:t>rahavarojen riittävyys on 28</w:t>
            </w:r>
            <w:r w:rsidR="001B1EEB" w:rsidRPr="0007368B">
              <w:rPr>
                <w:rFonts w:eastAsia="Verdana" w:cs="Verdana"/>
                <w:sz w:val="20"/>
                <w:szCs w:val="20"/>
              </w:rPr>
              <w:t>4</w:t>
            </w:r>
            <w:r w:rsidR="00274F4A" w:rsidRPr="0007368B">
              <w:rPr>
                <w:rFonts w:eastAsia="Verdana" w:cs="Verdana"/>
                <w:sz w:val="20"/>
                <w:szCs w:val="20"/>
              </w:rPr>
              <w:t xml:space="preserve"> päivää</w:t>
            </w:r>
            <w:r w:rsidR="001B1EEB" w:rsidRPr="0007368B">
              <w:rPr>
                <w:rFonts w:eastAsia="Verdana" w:cs="Verdana"/>
                <w:sz w:val="20"/>
                <w:szCs w:val="20"/>
              </w:rPr>
              <w:t>.</w:t>
            </w:r>
            <w:r w:rsidR="00A7299D" w:rsidRPr="0007368B">
              <w:rPr>
                <w:rFonts w:eastAsia="Verdana" w:cs="Verdana"/>
                <w:sz w:val="20"/>
                <w:szCs w:val="20"/>
              </w:rPr>
              <w:t xml:space="preserve"> </w:t>
            </w:r>
          </w:p>
          <w:p w14:paraId="4AEE525A" w14:textId="5249E4D9" w:rsidR="001329DF" w:rsidRDefault="001329DF" w:rsidP="001329DF">
            <w:pPr>
              <w:spacing w:after="0" w:line="240" w:lineRule="auto"/>
              <w:rPr>
                <w:color w:val="FF0000"/>
              </w:rPr>
            </w:pPr>
          </w:p>
        </w:tc>
      </w:tr>
      <w:tr w:rsidR="00C51811" w14:paraId="1A2867E7" w14:textId="77777777" w:rsidTr="00296766">
        <w:tc>
          <w:tcPr>
            <w:tcW w:w="4814" w:type="dxa"/>
          </w:tcPr>
          <w:p w14:paraId="5235F868" w14:textId="490FCB38" w:rsidR="00C51811" w:rsidRPr="00E028DE" w:rsidRDefault="00C51811" w:rsidP="00127FB7">
            <w:pPr>
              <w:pStyle w:val="Luettelokappale"/>
              <w:numPr>
                <w:ilvl w:val="0"/>
                <w:numId w:val="22"/>
              </w:numPr>
              <w:spacing w:after="0" w:line="240" w:lineRule="auto"/>
              <w:contextualSpacing/>
              <w:rPr>
                <w:sz w:val="20"/>
                <w:szCs w:val="20"/>
              </w:rPr>
            </w:pPr>
            <w:r w:rsidRPr="00E028DE">
              <w:rPr>
                <w:sz w:val="20"/>
                <w:szCs w:val="20"/>
              </w:rPr>
              <w:t>Henkilöstökulujen osuus toimintakuluista kasvaa kolmena peräkkäisenä vuonna.</w:t>
            </w:r>
          </w:p>
        </w:tc>
        <w:tc>
          <w:tcPr>
            <w:tcW w:w="4112" w:type="dxa"/>
            <w:shd w:val="clear" w:color="auto" w:fill="FFF2CC" w:themeFill="accent4" w:themeFillTint="33"/>
          </w:tcPr>
          <w:p w14:paraId="245F1EF6" w14:textId="77777777" w:rsidR="00C51811" w:rsidRDefault="00423C2A" w:rsidP="006C54B8">
            <w:pPr>
              <w:spacing w:after="0" w:line="240" w:lineRule="auto"/>
              <w:rPr>
                <w:rFonts w:eastAsia="Verdana" w:cs="Verdana"/>
                <w:sz w:val="18"/>
                <w:szCs w:val="18"/>
              </w:rPr>
            </w:pPr>
            <w:r w:rsidRPr="00423C2A">
              <w:rPr>
                <w:rFonts w:eastAsia="Verdana" w:cs="Verdana"/>
                <w:sz w:val="18"/>
                <w:szCs w:val="18"/>
              </w:rPr>
              <w:t>Henkilöstökulujen osuus toimintakuluista:</w:t>
            </w:r>
          </w:p>
          <w:p w14:paraId="71E5A742" w14:textId="77777777" w:rsidR="00423C2A" w:rsidRPr="006C54B8" w:rsidRDefault="00DD045B" w:rsidP="006C54B8">
            <w:pPr>
              <w:spacing w:after="0" w:line="240" w:lineRule="auto"/>
              <w:rPr>
                <w:rFonts w:eastAsia="Verdana" w:cs="Verdana"/>
                <w:sz w:val="20"/>
                <w:szCs w:val="20"/>
              </w:rPr>
            </w:pPr>
            <w:r w:rsidRPr="006C54B8">
              <w:rPr>
                <w:rFonts w:eastAsia="Verdana" w:cs="Verdana"/>
                <w:sz w:val="20"/>
                <w:szCs w:val="20"/>
              </w:rPr>
              <w:t>2024 vuonna 79,87 %</w:t>
            </w:r>
          </w:p>
          <w:p w14:paraId="5C31D0D3" w14:textId="77777777" w:rsidR="00DD045B" w:rsidRPr="006C54B8" w:rsidRDefault="00DD045B" w:rsidP="006C54B8">
            <w:pPr>
              <w:spacing w:after="0" w:line="240" w:lineRule="auto"/>
              <w:rPr>
                <w:rFonts w:eastAsia="Verdana" w:cs="Verdana"/>
                <w:sz w:val="20"/>
                <w:szCs w:val="20"/>
              </w:rPr>
            </w:pPr>
            <w:r w:rsidRPr="006C54B8">
              <w:rPr>
                <w:rFonts w:eastAsia="Verdana" w:cs="Verdana"/>
                <w:sz w:val="20"/>
                <w:szCs w:val="20"/>
              </w:rPr>
              <w:t>2023 vuonna</w:t>
            </w:r>
            <w:r w:rsidR="006C54B8" w:rsidRPr="006C54B8">
              <w:rPr>
                <w:rFonts w:eastAsia="Verdana" w:cs="Verdana"/>
                <w:sz w:val="20"/>
                <w:szCs w:val="20"/>
              </w:rPr>
              <w:t xml:space="preserve"> 71,78 %</w:t>
            </w:r>
          </w:p>
          <w:p w14:paraId="239600A6" w14:textId="77777777" w:rsidR="006C54B8" w:rsidRPr="006C54B8" w:rsidRDefault="006C54B8" w:rsidP="006C54B8">
            <w:pPr>
              <w:spacing w:after="0" w:line="240" w:lineRule="auto"/>
              <w:rPr>
                <w:rFonts w:eastAsia="Verdana" w:cs="Verdana"/>
                <w:sz w:val="20"/>
                <w:szCs w:val="20"/>
              </w:rPr>
            </w:pPr>
            <w:r w:rsidRPr="006C54B8">
              <w:rPr>
                <w:rFonts w:eastAsia="Verdana" w:cs="Verdana"/>
                <w:sz w:val="20"/>
                <w:szCs w:val="20"/>
              </w:rPr>
              <w:t>2022 vuonna 77,30 %</w:t>
            </w:r>
          </w:p>
          <w:p w14:paraId="7B878C90" w14:textId="3AD32C34" w:rsidR="006C54B8" w:rsidRPr="00423C2A" w:rsidRDefault="006C54B8" w:rsidP="006C54B8">
            <w:pPr>
              <w:spacing w:after="0" w:line="240" w:lineRule="auto"/>
              <w:rPr>
                <w:sz w:val="18"/>
                <w:szCs w:val="18"/>
              </w:rPr>
            </w:pPr>
          </w:p>
        </w:tc>
      </w:tr>
    </w:tbl>
    <w:p w14:paraId="1175EB9E" w14:textId="77777777" w:rsidR="00C05A54" w:rsidRPr="00843981" w:rsidRDefault="00C05A54" w:rsidP="00484A0D">
      <w:pPr>
        <w:rPr>
          <w:color w:val="FF0000"/>
        </w:rPr>
      </w:pPr>
    </w:p>
    <w:p w14:paraId="44115360" w14:textId="628E3D36" w:rsidR="00082F46" w:rsidRPr="00983106" w:rsidRDefault="00A4328F" w:rsidP="007C0A30">
      <w:pPr>
        <w:pStyle w:val="Otsikko3"/>
        <w:numPr>
          <w:ilvl w:val="0"/>
          <w:numId w:val="43"/>
        </w:numPr>
        <w:spacing w:after="0"/>
      </w:pPr>
      <w:bookmarkStart w:id="1" w:name="_Toc160093524"/>
      <w:r w:rsidRPr="00983106">
        <w:t>Hallinto</w:t>
      </w:r>
      <w:bookmarkEnd w:id="1"/>
    </w:p>
    <w:p w14:paraId="0E3F7593" w14:textId="77777777" w:rsidR="00680811" w:rsidRPr="00812F5E" w:rsidRDefault="0099171A" w:rsidP="00680811">
      <w:pPr>
        <w:rPr>
          <w:sz w:val="22"/>
        </w:rPr>
      </w:pPr>
      <w:r w:rsidRPr="00812F5E">
        <w:rPr>
          <w:sz w:val="22"/>
        </w:rPr>
        <w:t xml:space="preserve">Hallintoelinten jäsenet </w:t>
      </w:r>
      <w:r w:rsidR="001D07DB" w:rsidRPr="00812F5E">
        <w:rPr>
          <w:sz w:val="22"/>
        </w:rPr>
        <w:t>20</w:t>
      </w:r>
      <w:r w:rsidR="0005432E" w:rsidRPr="00812F5E">
        <w:rPr>
          <w:sz w:val="22"/>
        </w:rPr>
        <w:t>23</w:t>
      </w:r>
      <w:r w:rsidR="001D07DB" w:rsidRPr="00812F5E">
        <w:rPr>
          <w:sz w:val="22"/>
        </w:rPr>
        <w:t>–202</w:t>
      </w:r>
      <w:r w:rsidR="0005432E" w:rsidRPr="00812F5E">
        <w:rPr>
          <w:sz w:val="22"/>
        </w:rPr>
        <w:t>6</w:t>
      </w:r>
      <w:r w:rsidR="001D07DB" w:rsidRPr="00812F5E">
        <w:rPr>
          <w:sz w:val="22"/>
        </w:rPr>
        <w:t xml:space="preserve"> </w:t>
      </w:r>
    </w:p>
    <w:p w14:paraId="16DB5F22" w14:textId="49E5C18F" w:rsidR="001D07DB" w:rsidRPr="00812F5E" w:rsidRDefault="00856696" w:rsidP="00680811">
      <w:pPr>
        <w:rPr>
          <w:sz w:val="22"/>
        </w:rPr>
      </w:pPr>
      <w:r w:rsidRPr="00812F5E">
        <w:rPr>
          <w:b/>
          <w:bCs/>
          <w:sz w:val="22"/>
        </w:rPr>
        <w:t>KIRKKOVALTUUSTO</w:t>
      </w:r>
    </w:p>
    <w:p w14:paraId="363948E5" w14:textId="7D413DE5" w:rsidR="00F27581" w:rsidRPr="00843981" w:rsidRDefault="00F27581" w:rsidP="001D2DD2">
      <w:pPr>
        <w:spacing w:line="276" w:lineRule="auto"/>
        <w:rPr>
          <w:color w:val="FF0000"/>
          <w:sz w:val="22"/>
        </w:rPr>
      </w:pPr>
      <w:r w:rsidRPr="2A771425">
        <w:rPr>
          <w:sz w:val="22"/>
        </w:rPr>
        <w:t>Kirkkovaltuusto on seurakunnan ylin päättävä toimielin. Kirkkovaltuusto on delegoinut päätösvaltaansa kirkkoneuvostolle erillisillä määräyksillä. Kirkkovaltuuston puheenjohtajaksi vuosiksi 20</w:t>
      </w:r>
      <w:r w:rsidR="0005432E" w:rsidRPr="2A771425">
        <w:rPr>
          <w:sz w:val="22"/>
        </w:rPr>
        <w:t>23</w:t>
      </w:r>
      <w:r w:rsidRPr="2A771425">
        <w:rPr>
          <w:sz w:val="22"/>
        </w:rPr>
        <w:t>–202</w:t>
      </w:r>
      <w:r w:rsidR="0005432E" w:rsidRPr="2A771425">
        <w:rPr>
          <w:sz w:val="22"/>
        </w:rPr>
        <w:t>4</w:t>
      </w:r>
      <w:r w:rsidRPr="2A771425">
        <w:rPr>
          <w:sz w:val="22"/>
        </w:rPr>
        <w:t xml:space="preserve"> on valittu </w:t>
      </w:r>
      <w:r w:rsidR="0005432E" w:rsidRPr="2A771425">
        <w:rPr>
          <w:sz w:val="22"/>
        </w:rPr>
        <w:t>Kyösti Niiranen</w:t>
      </w:r>
      <w:r w:rsidRPr="2A771425">
        <w:rPr>
          <w:sz w:val="22"/>
        </w:rPr>
        <w:t xml:space="preserve"> ja varapuheenjohtajaksi </w:t>
      </w:r>
      <w:r w:rsidR="001D2DD2" w:rsidRPr="2A771425">
        <w:rPr>
          <w:sz w:val="22"/>
        </w:rPr>
        <w:t>Timo Neuvonen</w:t>
      </w:r>
      <w:r w:rsidRPr="2A771425">
        <w:rPr>
          <w:sz w:val="22"/>
        </w:rPr>
        <w:t xml:space="preserve">. Kirkkovaltuusto kokoontui vuoden </w:t>
      </w:r>
      <w:r w:rsidR="00F066BC" w:rsidRPr="2A771425">
        <w:rPr>
          <w:sz w:val="22"/>
        </w:rPr>
        <w:t xml:space="preserve">2024 </w:t>
      </w:r>
      <w:r w:rsidRPr="2A771425">
        <w:rPr>
          <w:sz w:val="22"/>
        </w:rPr>
        <w:t>aikana 4 kertaa. K</w:t>
      </w:r>
      <w:r w:rsidR="00EB510B" w:rsidRPr="2A771425">
        <w:rPr>
          <w:sz w:val="22"/>
        </w:rPr>
        <w:t>irkkovaltuuston jäsenet</w:t>
      </w:r>
      <w:r w:rsidRPr="2A771425">
        <w:rPr>
          <w:sz w:val="22"/>
        </w:rPr>
        <w:t xml:space="preserve"> ja heidän </w:t>
      </w:r>
      <w:r w:rsidR="00B16998" w:rsidRPr="2A771425">
        <w:rPr>
          <w:sz w:val="22"/>
        </w:rPr>
        <w:t xml:space="preserve">kokouksiin </w:t>
      </w:r>
      <w:r w:rsidRPr="2A771425">
        <w:rPr>
          <w:sz w:val="22"/>
        </w:rPr>
        <w:t xml:space="preserve">osallistumiskertansa </w:t>
      </w:r>
      <w:r w:rsidR="006D572A" w:rsidRPr="2A771425">
        <w:rPr>
          <w:sz w:val="22"/>
        </w:rPr>
        <w:t xml:space="preserve">on </w:t>
      </w:r>
      <w:r w:rsidR="005B4E9C" w:rsidRPr="2A771425">
        <w:rPr>
          <w:sz w:val="22"/>
        </w:rPr>
        <w:t>lueteltu alla</w:t>
      </w:r>
      <w:r w:rsidRPr="2A771425">
        <w:rPr>
          <w:sz w:val="22"/>
        </w:rPr>
        <w:t>.</w:t>
      </w:r>
    </w:p>
    <w:p w14:paraId="5357D73E" w14:textId="2D1DCAEF" w:rsidR="00111A36" w:rsidRPr="00812F5E" w:rsidRDefault="00111A36" w:rsidP="0E433081">
      <w:pPr>
        <w:spacing w:line="276" w:lineRule="auto"/>
        <w:rPr>
          <w:b/>
          <w:bCs/>
          <w:sz w:val="22"/>
        </w:rPr>
      </w:pPr>
      <w:r w:rsidRPr="00812F5E">
        <w:rPr>
          <w:b/>
          <w:bCs/>
          <w:sz w:val="22"/>
        </w:rPr>
        <w:lastRenderedPageBreak/>
        <w:t>Kirkkovaltuuston jäsenet</w:t>
      </w:r>
      <w:r w:rsidR="009F3DAD" w:rsidRPr="00812F5E">
        <w:rPr>
          <w:b/>
          <w:bCs/>
          <w:sz w:val="22"/>
        </w:rPr>
        <w:t>:</w:t>
      </w:r>
    </w:p>
    <w:p w14:paraId="74A3F810" w14:textId="6A54735B" w:rsidR="002624F4" w:rsidRPr="008E1790" w:rsidRDefault="002624F4" w:rsidP="0E433081">
      <w:pPr>
        <w:spacing w:after="0" w:line="276" w:lineRule="auto"/>
        <w:rPr>
          <w:sz w:val="22"/>
        </w:rPr>
      </w:pPr>
      <w:r w:rsidRPr="008E1790">
        <w:rPr>
          <w:sz w:val="22"/>
        </w:rPr>
        <w:t>Niiranen Kyösti pj.</w:t>
      </w:r>
      <w:r w:rsidRPr="008E1790">
        <w:tab/>
      </w:r>
      <w:r w:rsidRPr="008E1790">
        <w:rPr>
          <w:sz w:val="22"/>
        </w:rPr>
        <w:t>4/4</w:t>
      </w:r>
      <w:r w:rsidRPr="008E1790">
        <w:tab/>
      </w:r>
      <w:r w:rsidRPr="008E1790">
        <w:rPr>
          <w:sz w:val="22"/>
        </w:rPr>
        <w:t xml:space="preserve">Neuvonen Timo </w:t>
      </w:r>
      <w:r w:rsidR="00DE05AA" w:rsidRPr="008E1790">
        <w:rPr>
          <w:sz w:val="22"/>
        </w:rPr>
        <w:t>vpj.</w:t>
      </w:r>
      <w:r w:rsidRPr="008E1790">
        <w:tab/>
      </w:r>
      <w:r w:rsidR="00DE05AA" w:rsidRPr="008E1790">
        <w:rPr>
          <w:sz w:val="22"/>
        </w:rPr>
        <w:t>4/4</w:t>
      </w:r>
    </w:p>
    <w:p w14:paraId="57E2B2E6" w14:textId="17B41EF1" w:rsidR="00DE05AA" w:rsidRPr="008E1790" w:rsidRDefault="00DE05AA" w:rsidP="0E433081">
      <w:pPr>
        <w:spacing w:after="0" w:line="276" w:lineRule="auto"/>
        <w:rPr>
          <w:sz w:val="22"/>
        </w:rPr>
      </w:pPr>
      <w:r w:rsidRPr="008E1790">
        <w:rPr>
          <w:sz w:val="22"/>
        </w:rPr>
        <w:t>Anttonen Juha</w:t>
      </w:r>
      <w:r w:rsidRPr="008E1790">
        <w:tab/>
      </w:r>
      <w:r w:rsidR="00812F5E" w:rsidRPr="008E1790">
        <w:rPr>
          <w:sz w:val="22"/>
        </w:rPr>
        <w:t>4</w:t>
      </w:r>
      <w:r w:rsidR="00AF21F0" w:rsidRPr="008E1790">
        <w:rPr>
          <w:sz w:val="22"/>
        </w:rPr>
        <w:t>/4</w:t>
      </w:r>
      <w:r w:rsidRPr="008E1790">
        <w:tab/>
      </w:r>
      <w:r w:rsidR="00E126DF" w:rsidRPr="008E1790">
        <w:rPr>
          <w:sz w:val="22"/>
        </w:rPr>
        <w:t>Eerikäinen Anne</w:t>
      </w:r>
      <w:r w:rsidRPr="008E1790">
        <w:tab/>
      </w:r>
      <w:r w:rsidR="00C931CB" w:rsidRPr="008E1790">
        <w:rPr>
          <w:sz w:val="22"/>
        </w:rPr>
        <w:t>4/4</w:t>
      </w:r>
    </w:p>
    <w:p w14:paraId="43D6C6FD" w14:textId="1F2830DF" w:rsidR="000818E4" w:rsidRPr="008E1790" w:rsidRDefault="00E126DF" w:rsidP="0E433081">
      <w:pPr>
        <w:spacing w:after="0" w:line="276" w:lineRule="auto"/>
        <w:rPr>
          <w:sz w:val="22"/>
        </w:rPr>
      </w:pPr>
      <w:r w:rsidRPr="008E1790">
        <w:rPr>
          <w:sz w:val="22"/>
        </w:rPr>
        <w:t>Heiskanen Elina</w:t>
      </w:r>
      <w:r w:rsidRPr="008E1790">
        <w:tab/>
      </w:r>
      <w:r w:rsidR="00BD7913" w:rsidRPr="008E1790">
        <w:rPr>
          <w:sz w:val="22"/>
        </w:rPr>
        <w:t>3</w:t>
      </w:r>
      <w:r w:rsidR="00C931CB" w:rsidRPr="008E1790">
        <w:rPr>
          <w:sz w:val="22"/>
        </w:rPr>
        <w:t>/4</w:t>
      </w:r>
      <w:r w:rsidRPr="008E1790">
        <w:tab/>
      </w:r>
      <w:r w:rsidR="0373E51F" w:rsidRPr="008E1790">
        <w:rPr>
          <w:sz w:val="22"/>
        </w:rPr>
        <w:t>Kainulainen Eeva</w:t>
      </w:r>
      <w:r w:rsidRPr="008E1790">
        <w:tab/>
      </w:r>
      <w:r w:rsidR="00BD7913" w:rsidRPr="002922D1">
        <w:rPr>
          <w:sz w:val="22"/>
        </w:rPr>
        <w:t>4</w:t>
      </w:r>
      <w:r w:rsidR="0373E51F" w:rsidRPr="008E1790">
        <w:rPr>
          <w:sz w:val="22"/>
        </w:rPr>
        <w:t>/4</w:t>
      </w:r>
    </w:p>
    <w:p w14:paraId="1E3C5F33" w14:textId="63FCF693" w:rsidR="00E126DF" w:rsidRPr="008E1790" w:rsidRDefault="00E126DF" w:rsidP="0E433081">
      <w:pPr>
        <w:spacing w:after="0" w:line="276" w:lineRule="auto"/>
        <w:rPr>
          <w:sz w:val="22"/>
        </w:rPr>
      </w:pPr>
      <w:r w:rsidRPr="008E1790">
        <w:rPr>
          <w:sz w:val="22"/>
        </w:rPr>
        <w:t>Laukkanen Matti</w:t>
      </w:r>
      <w:r w:rsidRPr="008E1790">
        <w:tab/>
      </w:r>
      <w:r w:rsidR="00336B64">
        <w:rPr>
          <w:sz w:val="22"/>
        </w:rPr>
        <w:t>1/4</w:t>
      </w:r>
      <w:r w:rsidR="00010552">
        <w:rPr>
          <w:sz w:val="22"/>
        </w:rPr>
        <w:tab/>
        <w:t>Siitonen Heikki</w:t>
      </w:r>
      <w:r w:rsidR="00010552">
        <w:rPr>
          <w:sz w:val="22"/>
        </w:rPr>
        <w:tab/>
        <w:t>4/4</w:t>
      </w:r>
    </w:p>
    <w:p w14:paraId="7FBD5E0F" w14:textId="6CBA29BE" w:rsidR="003513DE" w:rsidRPr="008E1790" w:rsidRDefault="003513DE" w:rsidP="0E433081">
      <w:pPr>
        <w:spacing w:after="0" w:line="276" w:lineRule="auto"/>
        <w:rPr>
          <w:sz w:val="22"/>
        </w:rPr>
      </w:pPr>
      <w:r w:rsidRPr="008E1790">
        <w:rPr>
          <w:sz w:val="22"/>
        </w:rPr>
        <w:t>Neuvonen Johannes</w:t>
      </w:r>
      <w:r w:rsidRPr="008E1790">
        <w:tab/>
      </w:r>
      <w:r w:rsidR="00BD7913" w:rsidRPr="008E1790">
        <w:rPr>
          <w:sz w:val="22"/>
        </w:rPr>
        <w:t>3</w:t>
      </w:r>
      <w:r w:rsidR="00C931CB" w:rsidRPr="008E1790">
        <w:rPr>
          <w:sz w:val="22"/>
        </w:rPr>
        <w:t>/4</w:t>
      </w:r>
      <w:r w:rsidRPr="008E1790">
        <w:tab/>
      </w:r>
      <w:r w:rsidR="00336B64">
        <w:t>Sutinen Eija</w:t>
      </w:r>
      <w:r w:rsidR="00336B64">
        <w:tab/>
        <w:t>2/4</w:t>
      </w:r>
    </w:p>
    <w:p w14:paraId="104C10B2" w14:textId="65198409" w:rsidR="003513DE" w:rsidRPr="008E1790" w:rsidRDefault="3DB3EF07" w:rsidP="0E433081">
      <w:pPr>
        <w:spacing w:after="0" w:line="276" w:lineRule="auto"/>
        <w:rPr>
          <w:sz w:val="22"/>
        </w:rPr>
      </w:pPr>
      <w:r w:rsidRPr="008E1790">
        <w:rPr>
          <w:sz w:val="22"/>
        </w:rPr>
        <w:t>Paajanen Pertti</w:t>
      </w:r>
      <w:r w:rsidR="003513DE" w:rsidRPr="008E1790">
        <w:tab/>
      </w:r>
      <w:r w:rsidR="00B25C72" w:rsidRPr="008E1790">
        <w:rPr>
          <w:sz w:val="22"/>
        </w:rPr>
        <w:t>4/4</w:t>
      </w:r>
      <w:r w:rsidR="003513DE" w:rsidRPr="008E1790">
        <w:tab/>
      </w:r>
      <w:r w:rsidR="00336B64">
        <w:t>Turunen Jukka</w:t>
      </w:r>
      <w:r w:rsidR="00336B64">
        <w:tab/>
        <w:t>3/4</w:t>
      </w:r>
    </w:p>
    <w:p w14:paraId="2EC184E0" w14:textId="7917A118" w:rsidR="000818E4" w:rsidRPr="008E1790" w:rsidRDefault="6A1B2EDA" w:rsidP="0E433081">
      <w:pPr>
        <w:spacing w:after="0" w:line="276" w:lineRule="auto"/>
        <w:rPr>
          <w:sz w:val="22"/>
        </w:rPr>
      </w:pPr>
      <w:r w:rsidRPr="008E1790">
        <w:rPr>
          <w:sz w:val="22"/>
        </w:rPr>
        <w:t>Sikiö Riku</w:t>
      </w:r>
      <w:r w:rsidR="000818E4" w:rsidRPr="008E1790">
        <w:tab/>
      </w:r>
      <w:r w:rsidR="000818E4" w:rsidRPr="008E1790">
        <w:tab/>
      </w:r>
      <w:r w:rsidR="00BD7913" w:rsidRPr="008E1790">
        <w:t>1</w:t>
      </w:r>
      <w:r w:rsidR="00B25C72" w:rsidRPr="008E1790">
        <w:rPr>
          <w:sz w:val="22"/>
        </w:rPr>
        <w:t>/4</w:t>
      </w:r>
      <w:r w:rsidR="000818E4" w:rsidRPr="008E1790">
        <w:tab/>
      </w:r>
      <w:r w:rsidR="000E4396">
        <w:t>Paakkinen Teija,siht.</w:t>
      </w:r>
      <w:r w:rsidR="000E4396">
        <w:tab/>
        <w:t>4/4</w:t>
      </w:r>
    </w:p>
    <w:p w14:paraId="647FD781" w14:textId="1EEB2E4E" w:rsidR="002624F4" w:rsidRPr="008E1790" w:rsidRDefault="4E0107EF" w:rsidP="0E433081">
      <w:pPr>
        <w:spacing w:after="0" w:line="276" w:lineRule="auto"/>
        <w:rPr>
          <w:sz w:val="22"/>
        </w:rPr>
      </w:pPr>
      <w:r w:rsidRPr="008E1790">
        <w:rPr>
          <w:sz w:val="22"/>
        </w:rPr>
        <w:t>Tiainen Jarmo</w:t>
      </w:r>
      <w:r w:rsidR="00BE1C56" w:rsidRPr="008E1790">
        <w:tab/>
      </w:r>
      <w:r w:rsidR="004B2A81" w:rsidRPr="008E1790">
        <w:rPr>
          <w:sz w:val="22"/>
        </w:rPr>
        <w:t>4</w:t>
      </w:r>
      <w:r w:rsidR="00786D9A" w:rsidRPr="008E1790">
        <w:rPr>
          <w:sz w:val="22"/>
        </w:rPr>
        <w:t>/4</w:t>
      </w:r>
      <w:r w:rsidR="00BE1C56" w:rsidRPr="008E1790">
        <w:tab/>
      </w:r>
    </w:p>
    <w:p w14:paraId="426D8AAA" w14:textId="13B50ACF" w:rsidR="0B5774BD" w:rsidRPr="008E1790" w:rsidRDefault="0B5774BD" w:rsidP="0E433081">
      <w:pPr>
        <w:spacing w:after="0" w:line="276" w:lineRule="auto"/>
        <w:rPr>
          <w:sz w:val="22"/>
        </w:rPr>
      </w:pPr>
      <w:r w:rsidRPr="008E1790">
        <w:rPr>
          <w:sz w:val="22"/>
        </w:rPr>
        <w:t>Valkeapää Arto</w:t>
      </w:r>
      <w:r w:rsidRPr="008E1790">
        <w:tab/>
      </w:r>
      <w:r w:rsidRPr="008E1790">
        <w:rPr>
          <w:sz w:val="22"/>
        </w:rPr>
        <w:t>4/4</w:t>
      </w:r>
      <w:r w:rsidR="00010552">
        <w:rPr>
          <w:sz w:val="22"/>
        </w:rPr>
        <w:tab/>
      </w:r>
    </w:p>
    <w:p w14:paraId="2F3FF8E7" w14:textId="77777777" w:rsidR="00F169F5" w:rsidRPr="00843981" w:rsidRDefault="00F169F5" w:rsidP="00F169F5">
      <w:pPr>
        <w:spacing w:after="0" w:line="276" w:lineRule="auto"/>
        <w:rPr>
          <w:color w:val="FF0000"/>
          <w:sz w:val="22"/>
        </w:rPr>
      </w:pPr>
    </w:p>
    <w:p w14:paraId="579C1001" w14:textId="4F341328" w:rsidR="00D16A19" w:rsidRPr="00067F05" w:rsidRDefault="00F93DD9" w:rsidP="76611E2A">
      <w:pPr>
        <w:spacing w:line="276" w:lineRule="auto"/>
        <w:rPr>
          <w:sz w:val="22"/>
        </w:rPr>
      </w:pPr>
      <w:r w:rsidRPr="00067F05">
        <w:rPr>
          <w:sz w:val="22"/>
        </w:rPr>
        <w:t xml:space="preserve">Kirkkovaltuusto on kertomusvuoden aikana käsitellyt neljässä kokouksessaan kirkkolain edellyttämät asia, joita ovat </w:t>
      </w:r>
      <w:r w:rsidR="00067F05" w:rsidRPr="00067F05">
        <w:rPr>
          <w:sz w:val="22"/>
        </w:rPr>
        <w:t xml:space="preserve">virkasuhteisten </w:t>
      </w:r>
      <w:r w:rsidRPr="00067F05">
        <w:rPr>
          <w:sz w:val="22"/>
        </w:rPr>
        <w:t>henkilövalinnat, seurakunnan toimintakertomuksen hyväksyminen, tilinpäätöksen vahvistaminen ja vastuuvapauden myöntäminen tilivelvollisille.</w:t>
      </w:r>
      <w:r w:rsidR="782A0CB0" w:rsidRPr="00067F05">
        <w:rPr>
          <w:sz w:val="22"/>
        </w:rPr>
        <w:t xml:space="preserve"> Kirkkovaltuusto hyväksyi Parikkalan seurakunnan uuden hallintosäännön,</w:t>
      </w:r>
      <w:r w:rsidR="519A1B07" w:rsidRPr="00067F05">
        <w:rPr>
          <w:sz w:val="22"/>
        </w:rPr>
        <w:t xml:space="preserve"> joka korvaa aikaisemman kirkkovaltuuston työjärjestyksen, kirkkoneuvoston ohjesäännön sekä</w:t>
      </w:r>
      <w:r w:rsidR="497E82EC" w:rsidRPr="00067F05">
        <w:rPr>
          <w:sz w:val="22"/>
        </w:rPr>
        <w:t xml:space="preserve"> kirkkoneuvoston alaisten</w:t>
      </w:r>
      <w:r w:rsidR="519A1B07" w:rsidRPr="00067F05">
        <w:rPr>
          <w:sz w:val="22"/>
        </w:rPr>
        <w:t xml:space="preserve"> työryhmien toimintaohjeen.</w:t>
      </w:r>
      <w:r w:rsidRPr="00067F05">
        <w:rPr>
          <w:sz w:val="22"/>
        </w:rPr>
        <w:t xml:space="preserve"> </w:t>
      </w:r>
    </w:p>
    <w:p w14:paraId="22D68234" w14:textId="7F24D5B4" w:rsidR="00CD469A" w:rsidRPr="004B555B" w:rsidRDefault="00BC3350" w:rsidP="76611E2A">
      <w:pPr>
        <w:spacing w:line="276" w:lineRule="auto"/>
        <w:rPr>
          <w:sz w:val="22"/>
        </w:rPr>
      </w:pPr>
      <w:r w:rsidRPr="004B555B">
        <w:rPr>
          <w:sz w:val="22"/>
        </w:rPr>
        <w:t>Lisäksi kirkkovaltuusto vahvisti kirkollisvero</w:t>
      </w:r>
      <w:r w:rsidR="30B47689" w:rsidRPr="004B555B">
        <w:rPr>
          <w:sz w:val="22"/>
        </w:rPr>
        <w:t>prosentiksi</w:t>
      </w:r>
      <w:r w:rsidRPr="004B555B">
        <w:rPr>
          <w:sz w:val="22"/>
        </w:rPr>
        <w:t xml:space="preserve"> </w:t>
      </w:r>
      <w:r w:rsidR="00AD55C3" w:rsidRPr="004B555B">
        <w:rPr>
          <w:sz w:val="22"/>
        </w:rPr>
        <w:t>1,</w:t>
      </w:r>
      <w:r w:rsidR="00E30ECA" w:rsidRPr="004B555B">
        <w:rPr>
          <w:sz w:val="22"/>
        </w:rPr>
        <w:t>7</w:t>
      </w:r>
      <w:r w:rsidR="00CA2AE3" w:rsidRPr="004B555B">
        <w:rPr>
          <w:sz w:val="22"/>
        </w:rPr>
        <w:t>0</w:t>
      </w:r>
      <w:r w:rsidR="00AD55C3" w:rsidRPr="004B555B">
        <w:rPr>
          <w:sz w:val="22"/>
        </w:rPr>
        <w:t xml:space="preserve"> vuode</w:t>
      </w:r>
      <w:r w:rsidR="73028C23" w:rsidRPr="004B555B">
        <w:rPr>
          <w:sz w:val="22"/>
        </w:rPr>
        <w:t>lle</w:t>
      </w:r>
      <w:r w:rsidR="00AD55C3" w:rsidRPr="004B555B">
        <w:rPr>
          <w:sz w:val="22"/>
        </w:rPr>
        <w:t xml:space="preserve"> 20</w:t>
      </w:r>
      <w:r w:rsidR="00E30ECA" w:rsidRPr="004B555B">
        <w:rPr>
          <w:sz w:val="22"/>
        </w:rPr>
        <w:t>2</w:t>
      </w:r>
      <w:r w:rsidR="004B555B" w:rsidRPr="004B555B">
        <w:rPr>
          <w:sz w:val="22"/>
        </w:rPr>
        <w:t>5</w:t>
      </w:r>
      <w:r w:rsidR="00CA2AE3" w:rsidRPr="004B555B">
        <w:rPr>
          <w:sz w:val="22"/>
        </w:rPr>
        <w:t xml:space="preserve"> </w:t>
      </w:r>
      <w:r w:rsidR="3C4B8D8B" w:rsidRPr="004B555B">
        <w:rPr>
          <w:sz w:val="22"/>
        </w:rPr>
        <w:t>ja hyväksyi v</w:t>
      </w:r>
      <w:r w:rsidR="00CD469A" w:rsidRPr="004B555B">
        <w:rPr>
          <w:sz w:val="22"/>
        </w:rPr>
        <w:t>uoden 202</w:t>
      </w:r>
      <w:r w:rsidR="004B555B" w:rsidRPr="004B555B">
        <w:rPr>
          <w:sz w:val="22"/>
        </w:rPr>
        <w:t>5</w:t>
      </w:r>
      <w:r w:rsidR="00CD469A" w:rsidRPr="004B555B">
        <w:rPr>
          <w:sz w:val="22"/>
        </w:rPr>
        <w:t xml:space="preserve"> talousarvio</w:t>
      </w:r>
      <w:r w:rsidR="424B3AF6" w:rsidRPr="004B555B">
        <w:rPr>
          <w:sz w:val="22"/>
        </w:rPr>
        <w:t>n</w:t>
      </w:r>
      <w:r w:rsidR="00CD469A" w:rsidRPr="004B555B">
        <w:rPr>
          <w:sz w:val="22"/>
        </w:rPr>
        <w:t xml:space="preserve"> ja toiminta- ja taloussuunnitelma</w:t>
      </w:r>
      <w:r w:rsidR="744DD1BE" w:rsidRPr="004B555B">
        <w:rPr>
          <w:sz w:val="22"/>
        </w:rPr>
        <w:t>n</w:t>
      </w:r>
      <w:r w:rsidR="00CD469A" w:rsidRPr="004B555B">
        <w:rPr>
          <w:sz w:val="22"/>
        </w:rPr>
        <w:t xml:space="preserve">. </w:t>
      </w:r>
    </w:p>
    <w:p w14:paraId="0169344E" w14:textId="65B85540" w:rsidR="00935FAC" w:rsidRPr="00F066BC" w:rsidRDefault="00856696" w:rsidP="00856696">
      <w:pPr>
        <w:rPr>
          <w:b/>
          <w:bCs/>
          <w:sz w:val="22"/>
        </w:rPr>
      </w:pPr>
      <w:r w:rsidRPr="00F066BC">
        <w:rPr>
          <w:b/>
          <w:bCs/>
          <w:sz w:val="22"/>
        </w:rPr>
        <w:t>KIRKKONEUVOSTO 20</w:t>
      </w:r>
      <w:r w:rsidR="003D5776" w:rsidRPr="00F066BC">
        <w:rPr>
          <w:b/>
          <w:bCs/>
          <w:sz w:val="22"/>
        </w:rPr>
        <w:t>23</w:t>
      </w:r>
      <w:r w:rsidRPr="00F066BC">
        <w:rPr>
          <w:b/>
          <w:bCs/>
          <w:sz w:val="22"/>
        </w:rPr>
        <w:t>–20</w:t>
      </w:r>
      <w:r w:rsidR="003D5776" w:rsidRPr="00F066BC">
        <w:rPr>
          <w:b/>
          <w:bCs/>
          <w:sz w:val="22"/>
        </w:rPr>
        <w:t>26</w:t>
      </w:r>
      <w:r w:rsidRPr="00F066BC">
        <w:rPr>
          <w:b/>
          <w:bCs/>
          <w:sz w:val="22"/>
        </w:rPr>
        <w:t xml:space="preserve"> </w:t>
      </w:r>
    </w:p>
    <w:p w14:paraId="3EAE82BD" w14:textId="07179D78" w:rsidR="00935FAC" w:rsidRPr="00F066BC" w:rsidRDefault="00935FAC" w:rsidP="0E433081">
      <w:pPr>
        <w:spacing w:line="276" w:lineRule="auto"/>
        <w:rPr>
          <w:sz w:val="22"/>
        </w:rPr>
      </w:pPr>
      <w:r w:rsidRPr="2A771425">
        <w:rPr>
          <w:sz w:val="22"/>
        </w:rPr>
        <w:t xml:space="preserve">Kirkkoneuvosto johtaa seurakunnan käytännön toimintaa ja hallintoa sekä toimii kirkkovaltuuston valmistelu- ja täytäntöönpanoelimenä. Kirkkoneuvoston apuna toimivat esittelevät virkamiehet kukin vastuualueellaan. Vuosiksi </w:t>
      </w:r>
      <w:r w:rsidR="5BFBD556" w:rsidRPr="2A771425">
        <w:rPr>
          <w:sz w:val="22"/>
        </w:rPr>
        <w:t>2023–2024</w:t>
      </w:r>
      <w:r w:rsidRPr="2A771425">
        <w:rPr>
          <w:sz w:val="22"/>
        </w:rPr>
        <w:t xml:space="preserve"> valittu kirkkoneuvosto kokoontui vuoden </w:t>
      </w:r>
      <w:r w:rsidR="00F066BC" w:rsidRPr="2A771425">
        <w:rPr>
          <w:sz w:val="22"/>
        </w:rPr>
        <w:t xml:space="preserve">2024 </w:t>
      </w:r>
      <w:r w:rsidRPr="2A771425">
        <w:rPr>
          <w:sz w:val="22"/>
        </w:rPr>
        <w:t xml:space="preserve">aikana </w:t>
      </w:r>
      <w:r w:rsidR="00F066BC" w:rsidRPr="2A771425">
        <w:rPr>
          <w:sz w:val="22"/>
        </w:rPr>
        <w:t>8</w:t>
      </w:r>
      <w:r w:rsidRPr="2A771425">
        <w:rPr>
          <w:sz w:val="22"/>
        </w:rPr>
        <w:t xml:space="preserve"> kertaa. </w:t>
      </w:r>
      <w:r w:rsidR="005B4E9C" w:rsidRPr="2A771425">
        <w:rPr>
          <w:sz w:val="22"/>
        </w:rPr>
        <w:t xml:space="preserve">Kirkkoneuvoston jäsenet ja </w:t>
      </w:r>
      <w:r w:rsidR="00B16998" w:rsidRPr="2A771425">
        <w:rPr>
          <w:sz w:val="22"/>
        </w:rPr>
        <w:t xml:space="preserve">heidän </w:t>
      </w:r>
      <w:r w:rsidR="000477CE" w:rsidRPr="2A771425">
        <w:rPr>
          <w:sz w:val="22"/>
        </w:rPr>
        <w:t xml:space="preserve">kokouksiin osallistumiskertansa on lueteltu alla. </w:t>
      </w:r>
    </w:p>
    <w:p w14:paraId="7885A54D" w14:textId="5F4B1B0A" w:rsidR="5F6B9CF1" w:rsidRDefault="5F6B9CF1" w:rsidP="2A771425">
      <w:pPr>
        <w:spacing w:line="276" w:lineRule="auto"/>
        <w:rPr>
          <w:b/>
          <w:bCs/>
          <w:sz w:val="22"/>
        </w:rPr>
      </w:pPr>
      <w:r w:rsidRPr="2A771425">
        <w:rPr>
          <w:b/>
          <w:bCs/>
          <w:sz w:val="22"/>
        </w:rPr>
        <w:t>Kirkkoneuvoston jäsenet ja heidän henkilökohtaiset varajäsenet:</w:t>
      </w:r>
    </w:p>
    <w:tbl>
      <w:tblPr>
        <w:tblW w:w="8341" w:type="dxa"/>
        <w:tblLayout w:type="fixed"/>
        <w:tblLook w:val="04A0" w:firstRow="1" w:lastRow="0" w:firstColumn="1" w:lastColumn="0" w:noHBand="0" w:noVBand="1"/>
      </w:tblPr>
      <w:tblGrid>
        <w:gridCol w:w="3077"/>
        <w:gridCol w:w="916"/>
        <w:gridCol w:w="3510"/>
        <w:gridCol w:w="838"/>
      </w:tblGrid>
      <w:tr w:rsidR="00E129A4" w:rsidRPr="00E129A4" w14:paraId="11220640" w14:textId="77777777" w:rsidTr="2A771425">
        <w:trPr>
          <w:trHeight w:val="285"/>
        </w:trPr>
        <w:tc>
          <w:tcPr>
            <w:tcW w:w="3077" w:type="dxa"/>
            <w:tcMar>
              <w:left w:w="70" w:type="dxa"/>
              <w:right w:w="70" w:type="dxa"/>
            </w:tcMar>
            <w:vAlign w:val="bottom"/>
          </w:tcPr>
          <w:p w14:paraId="7590C806" w14:textId="2295F659" w:rsidR="0E433081" w:rsidRPr="00E129A4" w:rsidRDefault="0E433081" w:rsidP="00426C6C">
            <w:pPr>
              <w:spacing w:after="0" w:line="276" w:lineRule="auto"/>
              <w:rPr>
                <w:rFonts w:eastAsia="Verdana" w:cs="Verdana"/>
                <w:sz w:val="22"/>
              </w:rPr>
            </w:pPr>
            <w:r w:rsidRPr="00E129A4">
              <w:rPr>
                <w:rFonts w:eastAsia="Verdana" w:cs="Verdana"/>
                <w:sz w:val="22"/>
              </w:rPr>
              <w:t>Anttonen Juha</w:t>
            </w:r>
            <w:r w:rsidR="000D14C4">
              <w:rPr>
                <w:rFonts w:eastAsia="Verdana" w:cs="Verdana"/>
                <w:sz w:val="22"/>
              </w:rPr>
              <w:t xml:space="preserve"> vara</w:t>
            </w:r>
            <w:r w:rsidR="00872F35">
              <w:rPr>
                <w:rFonts w:eastAsia="Verdana" w:cs="Verdana"/>
                <w:sz w:val="22"/>
              </w:rPr>
              <w:t>pj.</w:t>
            </w:r>
          </w:p>
        </w:tc>
        <w:tc>
          <w:tcPr>
            <w:tcW w:w="916" w:type="dxa"/>
            <w:tcMar>
              <w:left w:w="70" w:type="dxa"/>
              <w:right w:w="70" w:type="dxa"/>
            </w:tcMar>
            <w:vAlign w:val="bottom"/>
          </w:tcPr>
          <w:p w14:paraId="6BE992B1" w14:textId="4BF7DF19" w:rsidR="0E433081" w:rsidRPr="00E129A4" w:rsidRDefault="0E433081" w:rsidP="00426C6C">
            <w:pPr>
              <w:spacing w:after="0" w:line="276" w:lineRule="auto"/>
              <w:jc w:val="right"/>
              <w:rPr>
                <w:rFonts w:ascii="Calibri" w:eastAsia="Calibri" w:hAnsi="Calibri" w:cs="Calibri"/>
                <w:sz w:val="22"/>
              </w:rPr>
            </w:pPr>
            <w:r w:rsidRPr="00E129A4">
              <w:rPr>
                <w:rFonts w:ascii="Calibri" w:eastAsia="Calibri" w:hAnsi="Calibri" w:cs="Calibri"/>
                <w:sz w:val="22"/>
              </w:rPr>
              <w:t>8/</w:t>
            </w:r>
            <w:r w:rsidR="004536E3" w:rsidRPr="00E129A4">
              <w:rPr>
                <w:rFonts w:ascii="Calibri" w:eastAsia="Calibri" w:hAnsi="Calibri" w:cs="Calibri"/>
                <w:sz w:val="22"/>
              </w:rPr>
              <w:t>8</w:t>
            </w:r>
          </w:p>
        </w:tc>
        <w:tc>
          <w:tcPr>
            <w:tcW w:w="3510" w:type="dxa"/>
            <w:tcMar>
              <w:left w:w="70" w:type="dxa"/>
              <w:right w:w="70" w:type="dxa"/>
            </w:tcMar>
            <w:vAlign w:val="bottom"/>
          </w:tcPr>
          <w:p w14:paraId="787AA76E" w14:textId="2AD450D0" w:rsidR="0E433081" w:rsidRPr="00E129A4" w:rsidRDefault="0E433081" w:rsidP="00426C6C">
            <w:pPr>
              <w:spacing w:after="0" w:line="276" w:lineRule="auto"/>
              <w:rPr>
                <w:rFonts w:eastAsia="Verdana" w:cs="Verdana"/>
                <w:sz w:val="22"/>
              </w:rPr>
            </w:pPr>
            <w:r w:rsidRPr="00E129A4">
              <w:rPr>
                <w:rFonts w:eastAsia="Verdana" w:cs="Verdana"/>
                <w:sz w:val="22"/>
              </w:rPr>
              <w:t xml:space="preserve">  Tiainen Jarmo</w:t>
            </w:r>
          </w:p>
        </w:tc>
        <w:tc>
          <w:tcPr>
            <w:tcW w:w="838" w:type="dxa"/>
            <w:tcMar>
              <w:left w:w="70" w:type="dxa"/>
              <w:right w:w="70" w:type="dxa"/>
            </w:tcMar>
            <w:vAlign w:val="bottom"/>
          </w:tcPr>
          <w:p w14:paraId="136628C5" w14:textId="72CE02CE" w:rsidR="0E433081" w:rsidRPr="00E129A4" w:rsidRDefault="008A221E" w:rsidP="00426C6C">
            <w:pPr>
              <w:spacing w:after="0" w:line="276" w:lineRule="auto"/>
              <w:jc w:val="right"/>
              <w:rPr>
                <w:rFonts w:ascii="Calibri" w:eastAsia="Calibri" w:hAnsi="Calibri" w:cs="Calibri"/>
                <w:sz w:val="22"/>
              </w:rPr>
            </w:pPr>
            <w:r w:rsidRPr="00E129A4">
              <w:rPr>
                <w:rFonts w:ascii="Calibri" w:eastAsia="Calibri" w:hAnsi="Calibri" w:cs="Calibri"/>
                <w:sz w:val="22"/>
              </w:rPr>
              <w:t>0/8</w:t>
            </w:r>
          </w:p>
        </w:tc>
      </w:tr>
      <w:tr w:rsidR="00E129A4" w:rsidRPr="00E129A4" w14:paraId="3A51F029" w14:textId="77777777" w:rsidTr="2A771425">
        <w:trPr>
          <w:trHeight w:val="285"/>
        </w:trPr>
        <w:tc>
          <w:tcPr>
            <w:tcW w:w="3077" w:type="dxa"/>
            <w:tcMar>
              <w:left w:w="70" w:type="dxa"/>
              <w:right w:w="70" w:type="dxa"/>
            </w:tcMar>
            <w:vAlign w:val="bottom"/>
          </w:tcPr>
          <w:p w14:paraId="15868E26" w14:textId="7599B657" w:rsidR="0E433081" w:rsidRPr="00E129A4" w:rsidRDefault="0E433081" w:rsidP="00426C6C">
            <w:pPr>
              <w:spacing w:after="0" w:line="276" w:lineRule="auto"/>
              <w:rPr>
                <w:rFonts w:eastAsia="Verdana" w:cs="Verdana"/>
                <w:sz w:val="22"/>
              </w:rPr>
            </w:pPr>
            <w:r w:rsidRPr="00E129A4">
              <w:rPr>
                <w:rFonts w:eastAsia="Verdana" w:cs="Verdana"/>
                <w:sz w:val="22"/>
              </w:rPr>
              <w:t>Eerikäinen Anne</w:t>
            </w:r>
          </w:p>
        </w:tc>
        <w:tc>
          <w:tcPr>
            <w:tcW w:w="916" w:type="dxa"/>
            <w:tcMar>
              <w:left w:w="70" w:type="dxa"/>
              <w:right w:w="70" w:type="dxa"/>
            </w:tcMar>
            <w:vAlign w:val="bottom"/>
          </w:tcPr>
          <w:p w14:paraId="1AD4EF40" w14:textId="6144F8D4" w:rsidR="0E433081" w:rsidRPr="00E129A4" w:rsidRDefault="004536E3" w:rsidP="00426C6C">
            <w:pPr>
              <w:spacing w:after="0" w:line="276" w:lineRule="auto"/>
              <w:jc w:val="right"/>
              <w:rPr>
                <w:rFonts w:ascii="Calibri" w:eastAsia="Calibri" w:hAnsi="Calibri" w:cs="Calibri"/>
                <w:sz w:val="22"/>
              </w:rPr>
            </w:pPr>
            <w:r w:rsidRPr="00E129A4">
              <w:rPr>
                <w:rFonts w:ascii="Calibri" w:eastAsia="Calibri" w:hAnsi="Calibri" w:cs="Calibri"/>
                <w:sz w:val="22"/>
              </w:rPr>
              <w:t>8/8</w:t>
            </w:r>
          </w:p>
        </w:tc>
        <w:tc>
          <w:tcPr>
            <w:tcW w:w="3510" w:type="dxa"/>
            <w:tcMar>
              <w:left w:w="70" w:type="dxa"/>
              <w:right w:w="70" w:type="dxa"/>
            </w:tcMar>
            <w:vAlign w:val="bottom"/>
          </w:tcPr>
          <w:p w14:paraId="66196650" w14:textId="4EEAE594" w:rsidR="0E433081" w:rsidRPr="00E129A4" w:rsidRDefault="0E433081" w:rsidP="00426C6C">
            <w:pPr>
              <w:spacing w:after="0" w:line="276" w:lineRule="auto"/>
              <w:rPr>
                <w:rFonts w:eastAsia="Verdana" w:cs="Verdana"/>
                <w:sz w:val="22"/>
              </w:rPr>
            </w:pPr>
            <w:r w:rsidRPr="00E129A4">
              <w:rPr>
                <w:rFonts w:eastAsia="Verdana" w:cs="Verdana"/>
                <w:sz w:val="22"/>
              </w:rPr>
              <w:t xml:space="preserve">  Siitonen Heikki</w:t>
            </w:r>
          </w:p>
        </w:tc>
        <w:tc>
          <w:tcPr>
            <w:tcW w:w="838" w:type="dxa"/>
            <w:tcMar>
              <w:left w:w="70" w:type="dxa"/>
              <w:right w:w="70" w:type="dxa"/>
            </w:tcMar>
            <w:vAlign w:val="bottom"/>
          </w:tcPr>
          <w:p w14:paraId="1FE2D50B" w14:textId="6B220E30" w:rsidR="0E433081" w:rsidRPr="00E129A4" w:rsidRDefault="008A221E" w:rsidP="00426C6C">
            <w:pPr>
              <w:spacing w:after="0" w:line="276" w:lineRule="auto"/>
              <w:jc w:val="right"/>
              <w:rPr>
                <w:rFonts w:ascii="Calibri" w:eastAsia="Calibri" w:hAnsi="Calibri" w:cs="Calibri"/>
                <w:sz w:val="22"/>
              </w:rPr>
            </w:pPr>
            <w:r w:rsidRPr="00E129A4">
              <w:rPr>
                <w:rFonts w:ascii="Calibri" w:eastAsia="Calibri" w:hAnsi="Calibri" w:cs="Calibri"/>
                <w:sz w:val="22"/>
              </w:rPr>
              <w:t>0/8</w:t>
            </w:r>
          </w:p>
        </w:tc>
      </w:tr>
      <w:tr w:rsidR="00E129A4" w:rsidRPr="00E129A4" w14:paraId="2C64C60E" w14:textId="77777777" w:rsidTr="2A771425">
        <w:trPr>
          <w:trHeight w:val="285"/>
        </w:trPr>
        <w:tc>
          <w:tcPr>
            <w:tcW w:w="3077" w:type="dxa"/>
            <w:tcMar>
              <w:left w:w="70" w:type="dxa"/>
              <w:right w:w="70" w:type="dxa"/>
            </w:tcMar>
            <w:vAlign w:val="bottom"/>
          </w:tcPr>
          <w:p w14:paraId="6B685580" w14:textId="28DBE0D1" w:rsidR="0E433081" w:rsidRPr="00E129A4" w:rsidRDefault="0E433081" w:rsidP="00426C6C">
            <w:pPr>
              <w:spacing w:after="0" w:line="276" w:lineRule="auto"/>
              <w:rPr>
                <w:rFonts w:eastAsia="Verdana" w:cs="Verdana"/>
                <w:sz w:val="22"/>
              </w:rPr>
            </w:pPr>
            <w:r w:rsidRPr="00E129A4">
              <w:rPr>
                <w:rFonts w:eastAsia="Verdana" w:cs="Verdana"/>
                <w:sz w:val="22"/>
              </w:rPr>
              <w:t>Härkönen Minna</w:t>
            </w:r>
          </w:p>
        </w:tc>
        <w:tc>
          <w:tcPr>
            <w:tcW w:w="916" w:type="dxa"/>
            <w:tcMar>
              <w:left w:w="70" w:type="dxa"/>
              <w:right w:w="70" w:type="dxa"/>
            </w:tcMar>
            <w:vAlign w:val="bottom"/>
          </w:tcPr>
          <w:p w14:paraId="2CDD7BDB" w14:textId="12E794FF" w:rsidR="0E433081" w:rsidRPr="00E129A4" w:rsidRDefault="004536E3" w:rsidP="00426C6C">
            <w:pPr>
              <w:spacing w:after="0" w:line="276" w:lineRule="auto"/>
              <w:jc w:val="right"/>
              <w:rPr>
                <w:rFonts w:ascii="Calibri" w:eastAsia="Calibri" w:hAnsi="Calibri" w:cs="Calibri"/>
                <w:sz w:val="22"/>
              </w:rPr>
            </w:pPr>
            <w:r w:rsidRPr="00E129A4">
              <w:rPr>
                <w:rFonts w:ascii="Calibri" w:eastAsia="Calibri" w:hAnsi="Calibri" w:cs="Calibri"/>
                <w:sz w:val="22"/>
              </w:rPr>
              <w:t>4/8</w:t>
            </w:r>
          </w:p>
        </w:tc>
        <w:tc>
          <w:tcPr>
            <w:tcW w:w="3510" w:type="dxa"/>
            <w:tcMar>
              <w:left w:w="70" w:type="dxa"/>
              <w:right w:w="70" w:type="dxa"/>
            </w:tcMar>
            <w:vAlign w:val="bottom"/>
          </w:tcPr>
          <w:p w14:paraId="76210CE6" w14:textId="02BB8BAB" w:rsidR="0E433081" w:rsidRPr="00E129A4" w:rsidRDefault="0E433081" w:rsidP="00426C6C">
            <w:pPr>
              <w:spacing w:after="0" w:line="276" w:lineRule="auto"/>
              <w:rPr>
                <w:rFonts w:eastAsia="Verdana" w:cs="Verdana"/>
                <w:sz w:val="22"/>
              </w:rPr>
            </w:pPr>
            <w:r w:rsidRPr="00E129A4">
              <w:rPr>
                <w:rFonts w:eastAsia="Verdana" w:cs="Verdana"/>
                <w:sz w:val="22"/>
              </w:rPr>
              <w:t xml:space="preserve">  Berg Inna </w:t>
            </w:r>
          </w:p>
        </w:tc>
        <w:tc>
          <w:tcPr>
            <w:tcW w:w="838" w:type="dxa"/>
            <w:tcMar>
              <w:left w:w="70" w:type="dxa"/>
              <w:right w:w="70" w:type="dxa"/>
            </w:tcMar>
            <w:vAlign w:val="bottom"/>
          </w:tcPr>
          <w:p w14:paraId="41D148E2" w14:textId="0C7CCD27" w:rsidR="0E433081" w:rsidRPr="00E129A4" w:rsidRDefault="006519E1" w:rsidP="00426C6C">
            <w:pPr>
              <w:spacing w:after="0" w:line="276" w:lineRule="auto"/>
              <w:jc w:val="right"/>
              <w:rPr>
                <w:rFonts w:ascii="Calibri" w:eastAsia="Calibri" w:hAnsi="Calibri" w:cs="Calibri"/>
                <w:sz w:val="22"/>
              </w:rPr>
            </w:pPr>
            <w:r w:rsidRPr="00E129A4">
              <w:rPr>
                <w:rFonts w:ascii="Calibri" w:eastAsia="Calibri" w:hAnsi="Calibri" w:cs="Calibri"/>
                <w:sz w:val="22"/>
              </w:rPr>
              <w:t>3/8</w:t>
            </w:r>
          </w:p>
        </w:tc>
      </w:tr>
      <w:tr w:rsidR="00E129A4" w:rsidRPr="00E129A4" w14:paraId="18400F1D" w14:textId="77777777" w:rsidTr="2A771425">
        <w:trPr>
          <w:trHeight w:val="285"/>
        </w:trPr>
        <w:tc>
          <w:tcPr>
            <w:tcW w:w="3077" w:type="dxa"/>
            <w:tcMar>
              <w:left w:w="70" w:type="dxa"/>
              <w:right w:w="70" w:type="dxa"/>
            </w:tcMar>
            <w:vAlign w:val="bottom"/>
          </w:tcPr>
          <w:p w14:paraId="27B46222" w14:textId="2DB1E8E4" w:rsidR="0E433081" w:rsidRPr="00E129A4" w:rsidRDefault="0E433081" w:rsidP="00426C6C">
            <w:pPr>
              <w:spacing w:after="0" w:line="276" w:lineRule="auto"/>
              <w:rPr>
                <w:rFonts w:eastAsia="Verdana" w:cs="Verdana"/>
                <w:sz w:val="22"/>
              </w:rPr>
            </w:pPr>
            <w:r w:rsidRPr="00E129A4">
              <w:rPr>
                <w:rFonts w:eastAsia="Verdana" w:cs="Verdana"/>
                <w:sz w:val="22"/>
              </w:rPr>
              <w:t>Kainulainen Eeva</w:t>
            </w:r>
          </w:p>
        </w:tc>
        <w:tc>
          <w:tcPr>
            <w:tcW w:w="916" w:type="dxa"/>
            <w:tcMar>
              <w:left w:w="70" w:type="dxa"/>
              <w:right w:w="70" w:type="dxa"/>
            </w:tcMar>
            <w:vAlign w:val="bottom"/>
          </w:tcPr>
          <w:p w14:paraId="6047111B" w14:textId="4A5D1DEF" w:rsidR="0E433081" w:rsidRPr="00E129A4" w:rsidRDefault="004536E3" w:rsidP="00426C6C">
            <w:pPr>
              <w:spacing w:after="0" w:line="276" w:lineRule="auto"/>
              <w:jc w:val="right"/>
              <w:rPr>
                <w:rFonts w:ascii="Calibri" w:eastAsia="Calibri" w:hAnsi="Calibri" w:cs="Calibri"/>
                <w:sz w:val="22"/>
              </w:rPr>
            </w:pPr>
            <w:r w:rsidRPr="00E129A4">
              <w:rPr>
                <w:rFonts w:ascii="Calibri" w:eastAsia="Calibri" w:hAnsi="Calibri" w:cs="Calibri"/>
                <w:sz w:val="22"/>
              </w:rPr>
              <w:t>8/8</w:t>
            </w:r>
          </w:p>
        </w:tc>
        <w:tc>
          <w:tcPr>
            <w:tcW w:w="3510" w:type="dxa"/>
            <w:tcMar>
              <w:left w:w="70" w:type="dxa"/>
              <w:right w:w="70" w:type="dxa"/>
            </w:tcMar>
            <w:vAlign w:val="bottom"/>
          </w:tcPr>
          <w:p w14:paraId="6CB801FD" w14:textId="12C256AB" w:rsidR="0E433081" w:rsidRPr="00E129A4" w:rsidRDefault="0E433081" w:rsidP="00426C6C">
            <w:pPr>
              <w:spacing w:after="0" w:line="276" w:lineRule="auto"/>
              <w:rPr>
                <w:rFonts w:eastAsia="Verdana" w:cs="Verdana"/>
                <w:sz w:val="22"/>
              </w:rPr>
            </w:pPr>
            <w:r w:rsidRPr="00E129A4">
              <w:rPr>
                <w:rFonts w:eastAsia="Verdana" w:cs="Verdana"/>
                <w:sz w:val="22"/>
              </w:rPr>
              <w:t xml:space="preserve">  Heiskanen Elina</w:t>
            </w:r>
          </w:p>
        </w:tc>
        <w:tc>
          <w:tcPr>
            <w:tcW w:w="838" w:type="dxa"/>
            <w:tcMar>
              <w:left w:w="70" w:type="dxa"/>
              <w:right w:w="70" w:type="dxa"/>
            </w:tcMar>
            <w:vAlign w:val="bottom"/>
          </w:tcPr>
          <w:p w14:paraId="7106FA23" w14:textId="200BA76C" w:rsidR="0E433081" w:rsidRPr="00E129A4" w:rsidRDefault="008A221E" w:rsidP="00426C6C">
            <w:pPr>
              <w:spacing w:after="0" w:line="276" w:lineRule="auto"/>
              <w:jc w:val="right"/>
              <w:rPr>
                <w:rFonts w:ascii="Calibri" w:eastAsia="Calibri" w:hAnsi="Calibri" w:cs="Calibri"/>
                <w:sz w:val="22"/>
              </w:rPr>
            </w:pPr>
            <w:r w:rsidRPr="00E129A4">
              <w:rPr>
                <w:rFonts w:ascii="Calibri" w:eastAsia="Calibri" w:hAnsi="Calibri" w:cs="Calibri"/>
                <w:sz w:val="22"/>
              </w:rPr>
              <w:t>0/8</w:t>
            </w:r>
          </w:p>
        </w:tc>
      </w:tr>
      <w:tr w:rsidR="00E129A4" w:rsidRPr="00E129A4" w14:paraId="53B124CF" w14:textId="77777777" w:rsidTr="2A771425">
        <w:trPr>
          <w:trHeight w:val="285"/>
        </w:trPr>
        <w:tc>
          <w:tcPr>
            <w:tcW w:w="3077" w:type="dxa"/>
            <w:tcMar>
              <w:left w:w="70" w:type="dxa"/>
              <w:right w:w="70" w:type="dxa"/>
            </w:tcMar>
            <w:vAlign w:val="bottom"/>
          </w:tcPr>
          <w:p w14:paraId="2321EFA6" w14:textId="517741DC" w:rsidR="0E433081" w:rsidRPr="00E129A4" w:rsidRDefault="0E433081" w:rsidP="00426C6C">
            <w:pPr>
              <w:spacing w:after="0" w:line="276" w:lineRule="auto"/>
              <w:rPr>
                <w:rFonts w:eastAsia="Verdana" w:cs="Verdana"/>
                <w:sz w:val="22"/>
              </w:rPr>
            </w:pPr>
            <w:r w:rsidRPr="00E129A4">
              <w:rPr>
                <w:rFonts w:eastAsia="Verdana" w:cs="Verdana"/>
                <w:sz w:val="22"/>
              </w:rPr>
              <w:t>Laukkanen Matti</w:t>
            </w:r>
          </w:p>
        </w:tc>
        <w:tc>
          <w:tcPr>
            <w:tcW w:w="916" w:type="dxa"/>
            <w:tcMar>
              <w:left w:w="70" w:type="dxa"/>
              <w:right w:w="70" w:type="dxa"/>
            </w:tcMar>
            <w:vAlign w:val="bottom"/>
          </w:tcPr>
          <w:p w14:paraId="397D5D56" w14:textId="42DD9401" w:rsidR="0E433081" w:rsidRPr="00E129A4" w:rsidRDefault="004536E3" w:rsidP="00426C6C">
            <w:pPr>
              <w:spacing w:after="0" w:line="276" w:lineRule="auto"/>
              <w:jc w:val="right"/>
              <w:rPr>
                <w:rFonts w:ascii="Calibri" w:eastAsia="Calibri" w:hAnsi="Calibri" w:cs="Calibri"/>
                <w:sz w:val="22"/>
              </w:rPr>
            </w:pPr>
            <w:r w:rsidRPr="00E129A4">
              <w:rPr>
                <w:rFonts w:ascii="Calibri" w:eastAsia="Calibri" w:hAnsi="Calibri" w:cs="Calibri"/>
                <w:sz w:val="22"/>
              </w:rPr>
              <w:t>6/8</w:t>
            </w:r>
          </w:p>
        </w:tc>
        <w:tc>
          <w:tcPr>
            <w:tcW w:w="3510" w:type="dxa"/>
            <w:tcMar>
              <w:left w:w="70" w:type="dxa"/>
              <w:right w:w="70" w:type="dxa"/>
            </w:tcMar>
            <w:vAlign w:val="bottom"/>
          </w:tcPr>
          <w:p w14:paraId="4A30A634" w14:textId="0BA16C76" w:rsidR="0E433081" w:rsidRPr="00E129A4" w:rsidRDefault="0E433081" w:rsidP="00426C6C">
            <w:pPr>
              <w:spacing w:after="0" w:line="276" w:lineRule="auto"/>
              <w:rPr>
                <w:rFonts w:eastAsia="Verdana" w:cs="Verdana"/>
                <w:sz w:val="22"/>
              </w:rPr>
            </w:pPr>
            <w:r w:rsidRPr="00E129A4">
              <w:rPr>
                <w:rFonts w:eastAsia="Verdana" w:cs="Verdana"/>
                <w:sz w:val="22"/>
              </w:rPr>
              <w:t xml:space="preserve">  Uimonen Markku</w:t>
            </w:r>
          </w:p>
        </w:tc>
        <w:tc>
          <w:tcPr>
            <w:tcW w:w="838" w:type="dxa"/>
            <w:tcMar>
              <w:left w:w="70" w:type="dxa"/>
              <w:right w:w="70" w:type="dxa"/>
            </w:tcMar>
            <w:vAlign w:val="bottom"/>
          </w:tcPr>
          <w:p w14:paraId="02437FC4" w14:textId="1A3EB551" w:rsidR="0E433081" w:rsidRPr="00E129A4" w:rsidRDefault="008A221E" w:rsidP="00426C6C">
            <w:pPr>
              <w:spacing w:after="0" w:line="276" w:lineRule="auto"/>
              <w:jc w:val="right"/>
              <w:rPr>
                <w:rFonts w:ascii="Calibri" w:eastAsia="Calibri" w:hAnsi="Calibri" w:cs="Calibri"/>
                <w:sz w:val="22"/>
              </w:rPr>
            </w:pPr>
            <w:r w:rsidRPr="00E129A4">
              <w:rPr>
                <w:rFonts w:ascii="Calibri" w:eastAsia="Calibri" w:hAnsi="Calibri" w:cs="Calibri"/>
                <w:sz w:val="22"/>
              </w:rPr>
              <w:t>0/8</w:t>
            </w:r>
          </w:p>
        </w:tc>
      </w:tr>
      <w:tr w:rsidR="00E129A4" w:rsidRPr="00E129A4" w14:paraId="1CA820AF" w14:textId="77777777" w:rsidTr="2A771425">
        <w:trPr>
          <w:trHeight w:val="285"/>
        </w:trPr>
        <w:tc>
          <w:tcPr>
            <w:tcW w:w="3077" w:type="dxa"/>
            <w:tcMar>
              <w:left w:w="70" w:type="dxa"/>
              <w:right w:w="70" w:type="dxa"/>
            </w:tcMar>
            <w:vAlign w:val="bottom"/>
          </w:tcPr>
          <w:p w14:paraId="72B2EE8D" w14:textId="30D3A587" w:rsidR="0E433081" w:rsidRPr="00E129A4" w:rsidRDefault="0E433081" w:rsidP="00426C6C">
            <w:pPr>
              <w:spacing w:after="0" w:line="276" w:lineRule="auto"/>
              <w:rPr>
                <w:rFonts w:eastAsia="Verdana" w:cs="Verdana"/>
                <w:sz w:val="22"/>
              </w:rPr>
            </w:pPr>
            <w:r w:rsidRPr="00E129A4">
              <w:rPr>
                <w:rFonts w:eastAsia="Verdana" w:cs="Verdana"/>
                <w:sz w:val="22"/>
              </w:rPr>
              <w:t>Neuvonen Johannes</w:t>
            </w:r>
          </w:p>
        </w:tc>
        <w:tc>
          <w:tcPr>
            <w:tcW w:w="916" w:type="dxa"/>
            <w:tcMar>
              <w:left w:w="70" w:type="dxa"/>
              <w:right w:w="70" w:type="dxa"/>
            </w:tcMar>
            <w:vAlign w:val="bottom"/>
          </w:tcPr>
          <w:p w14:paraId="2D0A4455" w14:textId="42DEA8BD" w:rsidR="0E433081" w:rsidRPr="00E129A4" w:rsidRDefault="004549C8" w:rsidP="00426C6C">
            <w:pPr>
              <w:spacing w:after="0" w:line="276" w:lineRule="auto"/>
              <w:jc w:val="right"/>
              <w:rPr>
                <w:rFonts w:ascii="Calibri" w:eastAsia="Calibri" w:hAnsi="Calibri" w:cs="Calibri"/>
                <w:sz w:val="22"/>
              </w:rPr>
            </w:pPr>
            <w:r w:rsidRPr="00E129A4">
              <w:rPr>
                <w:rFonts w:ascii="Calibri" w:eastAsia="Calibri" w:hAnsi="Calibri" w:cs="Calibri"/>
                <w:sz w:val="22"/>
              </w:rPr>
              <w:t>6/8</w:t>
            </w:r>
          </w:p>
        </w:tc>
        <w:tc>
          <w:tcPr>
            <w:tcW w:w="3510" w:type="dxa"/>
            <w:tcMar>
              <w:left w:w="70" w:type="dxa"/>
              <w:right w:w="70" w:type="dxa"/>
            </w:tcMar>
            <w:vAlign w:val="bottom"/>
          </w:tcPr>
          <w:p w14:paraId="3CA01CFE" w14:textId="41D8AF7D" w:rsidR="0E433081" w:rsidRPr="00E129A4" w:rsidRDefault="0E433081" w:rsidP="00426C6C">
            <w:pPr>
              <w:spacing w:after="0" w:line="276" w:lineRule="auto"/>
              <w:rPr>
                <w:rFonts w:eastAsia="Verdana" w:cs="Verdana"/>
                <w:sz w:val="22"/>
              </w:rPr>
            </w:pPr>
            <w:r w:rsidRPr="00E129A4">
              <w:rPr>
                <w:rFonts w:eastAsia="Verdana" w:cs="Verdana"/>
                <w:sz w:val="22"/>
              </w:rPr>
              <w:t xml:space="preserve">  Paajanen Pertti</w:t>
            </w:r>
          </w:p>
        </w:tc>
        <w:tc>
          <w:tcPr>
            <w:tcW w:w="838" w:type="dxa"/>
            <w:tcMar>
              <w:left w:w="70" w:type="dxa"/>
              <w:right w:w="70" w:type="dxa"/>
            </w:tcMar>
            <w:vAlign w:val="bottom"/>
          </w:tcPr>
          <w:p w14:paraId="7B29F90E" w14:textId="7475B8B6" w:rsidR="0E433081" w:rsidRPr="00E129A4" w:rsidRDefault="008A221E" w:rsidP="00426C6C">
            <w:pPr>
              <w:spacing w:after="0" w:line="276" w:lineRule="auto"/>
              <w:jc w:val="right"/>
              <w:rPr>
                <w:rFonts w:ascii="Calibri" w:eastAsia="Calibri" w:hAnsi="Calibri" w:cs="Calibri"/>
                <w:sz w:val="22"/>
              </w:rPr>
            </w:pPr>
            <w:r w:rsidRPr="00E129A4">
              <w:rPr>
                <w:rFonts w:ascii="Calibri" w:eastAsia="Calibri" w:hAnsi="Calibri" w:cs="Calibri"/>
                <w:sz w:val="22"/>
              </w:rPr>
              <w:t>2/8</w:t>
            </w:r>
          </w:p>
        </w:tc>
      </w:tr>
      <w:tr w:rsidR="00E129A4" w:rsidRPr="00E129A4" w14:paraId="58EDA430" w14:textId="77777777" w:rsidTr="2A771425">
        <w:trPr>
          <w:trHeight w:val="285"/>
        </w:trPr>
        <w:tc>
          <w:tcPr>
            <w:tcW w:w="3077" w:type="dxa"/>
            <w:tcMar>
              <w:left w:w="70" w:type="dxa"/>
              <w:right w:w="70" w:type="dxa"/>
            </w:tcMar>
            <w:vAlign w:val="bottom"/>
          </w:tcPr>
          <w:p w14:paraId="5A769854" w14:textId="789D7B58" w:rsidR="0E433081" w:rsidRPr="00E129A4" w:rsidRDefault="0E433081" w:rsidP="00426C6C">
            <w:pPr>
              <w:spacing w:after="0" w:line="276" w:lineRule="auto"/>
              <w:rPr>
                <w:rFonts w:eastAsia="Verdana" w:cs="Verdana"/>
                <w:sz w:val="22"/>
              </w:rPr>
            </w:pPr>
            <w:r w:rsidRPr="00E129A4">
              <w:rPr>
                <w:rFonts w:eastAsia="Verdana" w:cs="Verdana"/>
                <w:sz w:val="22"/>
              </w:rPr>
              <w:t>Sikiö Riku</w:t>
            </w:r>
          </w:p>
        </w:tc>
        <w:tc>
          <w:tcPr>
            <w:tcW w:w="916" w:type="dxa"/>
            <w:tcMar>
              <w:left w:w="70" w:type="dxa"/>
              <w:right w:w="70" w:type="dxa"/>
            </w:tcMar>
            <w:vAlign w:val="bottom"/>
          </w:tcPr>
          <w:p w14:paraId="0E2C442A" w14:textId="4E99B0CF" w:rsidR="0E433081" w:rsidRPr="00E129A4" w:rsidRDefault="004549C8" w:rsidP="00426C6C">
            <w:pPr>
              <w:spacing w:after="0" w:line="276" w:lineRule="auto"/>
              <w:jc w:val="right"/>
              <w:rPr>
                <w:rFonts w:ascii="Calibri" w:eastAsia="Calibri" w:hAnsi="Calibri" w:cs="Calibri"/>
                <w:sz w:val="22"/>
              </w:rPr>
            </w:pPr>
            <w:r w:rsidRPr="00E129A4">
              <w:rPr>
                <w:rFonts w:ascii="Calibri" w:eastAsia="Calibri" w:hAnsi="Calibri" w:cs="Calibri"/>
                <w:sz w:val="22"/>
              </w:rPr>
              <w:t>2/8</w:t>
            </w:r>
          </w:p>
        </w:tc>
        <w:tc>
          <w:tcPr>
            <w:tcW w:w="3510" w:type="dxa"/>
            <w:tcMar>
              <w:left w:w="70" w:type="dxa"/>
              <w:right w:w="70" w:type="dxa"/>
            </w:tcMar>
            <w:vAlign w:val="bottom"/>
          </w:tcPr>
          <w:p w14:paraId="5F65015A" w14:textId="61A59D0E" w:rsidR="0E433081" w:rsidRPr="00E129A4" w:rsidRDefault="0E433081" w:rsidP="00426C6C">
            <w:pPr>
              <w:spacing w:after="0" w:line="276" w:lineRule="auto"/>
              <w:rPr>
                <w:rFonts w:eastAsia="Verdana" w:cs="Verdana"/>
                <w:sz w:val="22"/>
              </w:rPr>
            </w:pPr>
            <w:r w:rsidRPr="00E129A4">
              <w:rPr>
                <w:rFonts w:eastAsia="Verdana" w:cs="Verdana"/>
                <w:sz w:val="22"/>
              </w:rPr>
              <w:t xml:space="preserve">  Vuojolainen Venla</w:t>
            </w:r>
          </w:p>
        </w:tc>
        <w:tc>
          <w:tcPr>
            <w:tcW w:w="838" w:type="dxa"/>
            <w:tcMar>
              <w:left w:w="70" w:type="dxa"/>
              <w:right w:w="70" w:type="dxa"/>
            </w:tcMar>
            <w:vAlign w:val="bottom"/>
          </w:tcPr>
          <w:p w14:paraId="30403B1E" w14:textId="3E87F755" w:rsidR="0E433081" w:rsidRPr="00E129A4" w:rsidRDefault="006519E1" w:rsidP="00426C6C">
            <w:pPr>
              <w:spacing w:after="0" w:line="276" w:lineRule="auto"/>
              <w:jc w:val="right"/>
              <w:rPr>
                <w:rFonts w:ascii="Calibri" w:eastAsia="Calibri" w:hAnsi="Calibri" w:cs="Calibri"/>
                <w:sz w:val="22"/>
              </w:rPr>
            </w:pPr>
            <w:r w:rsidRPr="00E129A4">
              <w:rPr>
                <w:rFonts w:ascii="Calibri" w:eastAsia="Calibri" w:hAnsi="Calibri" w:cs="Calibri"/>
                <w:sz w:val="22"/>
              </w:rPr>
              <w:t>0/8</w:t>
            </w:r>
          </w:p>
        </w:tc>
      </w:tr>
      <w:tr w:rsidR="00E129A4" w:rsidRPr="00E129A4" w14:paraId="40675608" w14:textId="77777777" w:rsidTr="2A771425">
        <w:trPr>
          <w:trHeight w:val="285"/>
        </w:trPr>
        <w:tc>
          <w:tcPr>
            <w:tcW w:w="3077" w:type="dxa"/>
            <w:tcMar>
              <w:left w:w="70" w:type="dxa"/>
              <w:right w:w="70" w:type="dxa"/>
            </w:tcMar>
            <w:vAlign w:val="bottom"/>
          </w:tcPr>
          <w:p w14:paraId="758A9CA7" w14:textId="1E47E2BB" w:rsidR="0E433081" w:rsidRPr="00E129A4" w:rsidRDefault="0E433081" w:rsidP="00426C6C">
            <w:pPr>
              <w:spacing w:after="0" w:line="276" w:lineRule="auto"/>
              <w:rPr>
                <w:rFonts w:eastAsia="Verdana" w:cs="Verdana"/>
                <w:sz w:val="22"/>
              </w:rPr>
            </w:pPr>
            <w:r w:rsidRPr="00E129A4">
              <w:rPr>
                <w:rFonts w:eastAsia="Verdana" w:cs="Verdana"/>
                <w:sz w:val="22"/>
              </w:rPr>
              <w:t>Sutinen Eija</w:t>
            </w:r>
          </w:p>
        </w:tc>
        <w:tc>
          <w:tcPr>
            <w:tcW w:w="916" w:type="dxa"/>
            <w:tcMar>
              <w:left w:w="70" w:type="dxa"/>
              <w:right w:w="70" w:type="dxa"/>
            </w:tcMar>
            <w:vAlign w:val="bottom"/>
          </w:tcPr>
          <w:p w14:paraId="2B0CF312" w14:textId="4C7BC441" w:rsidR="0E433081" w:rsidRPr="00E129A4" w:rsidRDefault="004549C8" w:rsidP="00426C6C">
            <w:pPr>
              <w:spacing w:after="0" w:line="276" w:lineRule="auto"/>
              <w:jc w:val="right"/>
              <w:rPr>
                <w:rFonts w:ascii="Calibri" w:eastAsia="Calibri" w:hAnsi="Calibri" w:cs="Calibri"/>
                <w:sz w:val="22"/>
              </w:rPr>
            </w:pPr>
            <w:r w:rsidRPr="00E129A4">
              <w:rPr>
                <w:rFonts w:ascii="Calibri" w:eastAsia="Calibri" w:hAnsi="Calibri" w:cs="Calibri"/>
                <w:sz w:val="22"/>
              </w:rPr>
              <w:t>7/8</w:t>
            </w:r>
          </w:p>
        </w:tc>
        <w:tc>
          <w:tcPr>
            <w:tcW w:w="3510" w:type="dxa"/>
            <w:tcMar>
              <w:left w:w="70" w:type="dxa"/>
              <w:right w:w="70" w:type="dxa"/>
            </w:tcMar>
            <w:vAlign w:val="bottom"/>
          </w:tcPr>
          <w:p w14:paraId="4CAF970D" w14:textId="73ED6128" w:rsidR="0E433081" w:rsidRPr="00E129A4" w:rsidRDefault="0E433081" w:rsidP="00426C6C">
            <w:pPr>
              <w:spacing w:after="0" w:line="276" w:lineRule="auto"/>
              <w:rPr>
                <w:rFonts w:ascii="Calibri" w:eastAsia="Calibri" w:hAnsi="Calibri" w:cs="Calibri"/>
                <w:sz w:val="22"/>
              </w:rPr>
            </w:pPr>
            <w:r w:rsidRPr="00E129A4">
              <w:rPr>
                <w:rFonts w:eastAsia="Verdana" w:cs="Verdana"/>
                <w:sz w:val="22"/>
              </w:rPr>
              <w:t xml:space="preserve">  Siira Silja</w:t>
            </w:r>
            <w:r w:rsidRPr="00E129A4">
              <w:rPr>
                <w:rFonts w:ascii="Calibri" w:eastAsia="Calibri" w:hAnsi="Calibri" w:cs="Calibri"/>
                <w:sz w:val="22"/>
              </w:rPr>
              <w:t xml:space="preserve"> </w:t>
            </w:r>
          </w:p>
        </w:tc>
        <w:tc>
          <w:tcPr>
            <w:tcW w:w="838" w:type="dxa"/>
            <w:tcMar>
              <w:left w:w="70" w:type="dxa"/>
              <w:right w:w="70" w:type="dxa"/>
            </w:tcMar>
            <w:vAlign w:val="bottom"/>
          </w:tcPr>
          <w:p w14:paraId="07F324EC" w14:textId="7D831AD0" w:rsidR="0E433081" w:rsidRPr="00E129A4" w:rsidRDefault="006519E1" w:rsidP="00426C6C">
            <w:pPr>
              <w:spacing w:after="0" w:line="276" w:lineRule="auto"/>
              <w:jc w:val="right"/>
              <w:rPr>
                <w:rFonts w:ascii="Calibri" w:eastAsia="Calibri" w:hAnsi="Calibri" w:cs="Calibri"/>
                <w:sz w:val="22"/>
              </w:rPr>
            </w:pPr>
            <w:r w:rsidRPr="00E129A4">
              <w:rPr>
                <w:rFonts w:ascii="Calibri" w:eastAsia="Calibri" w:hAnsi="Calibri" w:cs="Calibri"/>
                <w:sz w:val="22"/>
              </w:rPr>
              <w:t>1/8</w:t>
            </w:r>
          </w:p>
        </w:tc>
      </w:tr>
      <w:tr w:rsidR="00E129A4" w:rsidRPr="00E129A4" w14:paraId="4138DD4B" w14:textId="77777777" w:rsidTr="2A771425">
        <w:trPr>
          <w:trHeight w:val="285"/>
        </w:trPr>
        <w:tc>
          <w:tcPr>
            <w:tcW w:w="3077" w:type="dxa"/>
            <w:tcMar>
              <w:left w:w="70" w:type="dxa"/>
              <w:right w:w="70" w:type="dxa"/>
            </w:tcMar>
            <w:vAlign w:val="bottom"/>
          </w:tcPr>
          <w:p w14:paraId="7C0D3059" w14:textId="4CCFF859" w:rsidR="0E433081" w:rsidRPr="00E129A4" w:rsidRDefault="0E433081" w:rsidP="00426C6C">
            <w:pPr>
              <w:spacing w:after="0" w:line="276" w:lineRule="auto"/>
              <w:rPr>
                <w:rFonts w:eastAsia="Verdana" w:cs="Verdana"/>
                <w:sz w:val="22"/>
              </w:rPr>
            </w:pPr>
            <w:r w:rsidRPr="00E129A4">
              <w:rPr>
                <w:rFonts w:eastAsia="Verdana" w:cs="Verdana"/>
                <w:sz w:val="22"/>
              </w:rPr>
              <w:t>Valkeapää Arto</w:t>
            </w:r>
          </w:p>
        </w:tc>
        <w:tc>
          <w:tcPr>
            <w:tcW w:w="916" w:type="dxa"/>
            <w:tcMar>
              <w:left w:w="70" w:type="dxa"/>
              <w:right w:w="70" w:type="dxa"/>
            </w:tcMar>
            <w:vAlign w:val="bottom"/>
          </w:tcPr>
          <w:p w14:paraId="7192B29B" w14:textId="7CF1A617" w:rsidR="0E433081" w:rsidRPr="00E129A4" w:rsidRDefault="00D4789F" w:rsidP="00426C6C">
            <w:pPr>
              <w:spacing w:after="0" w:line="276" w:lineRule="auto"/>
              <w:jc w:val="right"/>
              <w:rPr>
                <w:rFonts w:ascii="Calibri" w:eastAsia="Calibri" w:hAnsi="Calibri" w:cs="Calibri"/>
                <w:sz w:val="22"/>
              </w:rPr>
            </w:pPr>
            <w:r w:rsidRPr="00E129A4">
              <w:rPr>
                <w:rFonts w:ascii="Calibri" w:eastAsia="Calibri" w:hAnsi="Calibri" w:cs="Calibri"/>
                <w:sz w:val="22"/>
              </w:rPr>
              <w:t>6/8</w:t>
            </w:r>
          </w:p>
        </w:tc>
        <w:tc>
          <w:tcPr>
            <w:tcW w:w="3510" w:type="dxa"/>
            <w:tcMar>
              <w:left w:w="70" w:type="dxa"/>
              <w:right w:w="70" w:type="dxa"/>
            </w:tcMar>
            <w:vAlign w:val="bottom"/>
          </w:tcPr>
          <w:p w14:paraId="7F35F983" w14:textId="0E561F36" w:rsidR="0E433081" w:rsidRPr="00E129A4" w:rsidRDefault="0E433081" w:rsidP="00426C6C">
            <w:pPr>
              <w:spacing w:after="0" w:line="276" w:lineRule="auto"/>
              <w:rPr>
                <w:rFonts w:eastAsia="Verdana" w:cs="Verdana"/>
                <w:sz w:val="22"/>
              </w:rPr>
            </w:pPr>
            <w:r w:rsidRPr="00E129A4">
              <w:rPr>
                <w:rFonts w:eastAsia="Verdana" w:cs="Verdana"/>
                <w:sz w:val="22"/>
              </w:rPr>
              <w:t xml:space="preserve">  Kujanpää Lassi</w:t>
            </w:r>
          </w:p>
        </w:tc>
        <w:tc>
          <w:tcPr>
            <w:tcW w:w="838" w:type="dxa"/>
            <w:tcMar>
              <w:left w:w="70" w:type="dxa"/>
              <w:right w:w="70" w:type="dxa"/>
            </w:tcMar>
            <w:vAlign w:val="bottom"/>
          </w:tcPr>
          <w:p w14:paraId="2D77D6E1" w14:textId="17EDC7B1" w:rsidR="0E433081" w:rsidRPr="00E129A4" w:rsidRDefault="006519E1" w:rsidP="00426C6C">
            <w:pPr>
              <w:spacing w:after="0" w:line="276" w:lineRule="auto"/>
              <w:jc w:val="right"/>
              <w:rPr>
                <w:rFonts w:ascii="Calibri" w:eastAsia="Calibri" w:hAnsi="Calibri" w:cs="Calibri"/>
                <w:sz w:val="22"/>
              </w:rPr>
            </w:pPr>
            <w:r w:rsidRPr="00E129A4">
              <w:rPr>
                <w:rFonts w:ascii="Calibri" w:eastAsia="Calibri" w:hAnsi="Calibri" w:cs="Calibri"/>
                <w:sz w:val="22"/>
              </w:rPr>
              <w:t>0/8</w:t>
            </w:r>
          </w:p>
        </w:tc>
      </w:tr>
      <w:tr w:rsidR="00E129A4" w:rsidRPr="00E129A4" w14:paraId="4886855B" w14:textId="77777777" w:rsidTr="2A771425">
        <w:trPr>
          <w:trHeight w:val="285"/>
        </w:trPr>
        <w:tc>
          <w:tcPr>
            <w:tcW w:w="3077" w:type="dxa"/>
            <w:tcMar>
              <w:left w:w="70" w:type="dxa"/>
              <w:right w:w="70" w:type="dxa"/>
            </w:tcMar>
            <w:vAlign w:val="bottom"/>
          </w:tcPr>
          <w:p w14:paraId="33C3D488" w14:textId="3ED495D2" w:rsidR="0E433081" w:rsidRPr="00E129A4" w:rsidRDefault="0E433081" w:rsidP="00426C6C">
            <w:pPr>
              <w:spacing w:after="0" w:line="276" w:lineRule="auto"/>
              <w:rPr>
                <w:rFonts w:eastAsia="Verdana" w:cs="Verdana"/>
                <w:sz w:val="22"/>
              </w:rPr>
            </w:pPr>
            <w:r w:rsidRPr="00E129A4">
              <w:rPr>
                <w:rFonts w:eastAsia="Verdana" w:cs="Verdana"/>
                <w:sz w:val="22"/>
              </w:rPr>
              <w:t>Niiranen Kyösti KKV pj</w:t>
            </w:r>
          </w:p>
        </w:tc>
        <w:tc>
          <w:tcPr>
            <w:tcW w:w="916" w:type="dxa"/>
            <w:tcMar>
              <w:left w:w="70" w:type="dxa"/>
              <w:right w:w="70" w:type="dxa"/>
            </w:tcMar>
            <w:vAlign w:val="bottom"/>
          </w:tcPr>
          <w:p w14:paraId="7CF8911F" w14:textId="4CC318C8" w:rsidR="0E433081" w:rsidRPr="00E129A4" w:rsidRDefault="00D4789F" w:rsidP="00426C6C">
            <w:pPr>
              <w:spacing w:after="0" w:line="276" w:lineRule="auto"/>
              <w:jc w:val="right"/>
              <w:rPr>
                <w:rFonts w:ascii="Calibri" w:eastAsia="Calibri" w:hAnsi="Calibri" w:cs="Calibri"/>
                <w:sz w:val="22"/>
              </w:rPr>
            </w:pPr>
            <w:r w:rsidRPr="00E129A4">
              <w:rPr>
                <w:rFonts w:ascii="Calibri" w:eastAsia="Calibri" w:hAnsi="Calibri" w:cs="Calibri"/>
                <w:sz w:val="22"/>
              </w:rPr>
              <w:t>8/8</w:t>
            </w:r>
          </w:p>
        </w:tc>
        <w:tc>
          <w:tcPr>
            <w:tcW w:w="3510" w:type="dxa"/>
            <w:tcMar>
              <w:left w:w="70" w:type="dxa"/>
              <w:right w:w="70" w:type="dxa"/>
            </w:tcMar>
            <w:vAlign w:val="bottom"/>
          </w:tcPr>
          <w:p w14:paraId="439E5414" w14:textId="3ECC5301" w:rsidR="0E433081" w:rsidRPr="00E129A4" w:rsidRDefault="0E433081" w:rsidP="00426C6C">
            <w:pPr>
              <w:spacing w:after="0" w:line="276" w:lineRule="auto"/>
              <w:rPr>
                <w:rFonts w:eastAsia="Verdana" w:cs="Verdana"/>
                <w:sz w:val="22"/>
              </w:rPr>
            </w:pPr>
            <w:r w:rsidRPr="00E129A4">
              <w:rPr>
                <w:rFonts w:eastAsia="Verdana" w:cs="Verdana"/>
                <w:sz w:val="22"/>
              </w:rPr>
              <w:t xml:space="preserve">  Neuvonen Timo KKV vpj</w:t>
            </w:r>
          </w:p>
        </w:tc>
        <w:tc>
          <w:tcPr>
            <w:tcW w:w="838" w:type="dxa"/>
            <w:tcMar>
              <w:left w:w="70" w:type="dxa"/>
              <w:right w:w="70" w:type="dxa"/>
            </w:tcMar>
            <w:vAlign w:val="bottom"/>
          </w:tcPr>
          <w:p w14:paraId="2BD9B59E" w14:textId="09614B97" w:rsidR="0E433081" w:rsidRPr="00E129A4" w:rsidRDefault="00D4789F" w:rsidP="00426C6C">
            <w:pPr>
              <w:spacing w:after="0" w:line="276" w:lineRule="auto"/>
              <w:jc w:val="right"/>
              <w:rPr>
                <w:rFonts w:ascii="Calibri" w:eastAsia="Calibri" w:hAnsi="Calibri" w:cs="Calibri"/>
                <w:sz w:val="22"/>
              </w:rPr>
            </w:pPr>
            <w:r w:rsidRPr="00E129A4">
              <w:rPr>
                <w:rFonts w:ascii="Calibri" w:eastAsia="Calibri" w:hAnsi="Calibri" w:cs="Calibri"/>
                <w:sz w:val="22"/>
              </w:rPr>
              <w:t>7/8</w:t>
            </w:r>
          </w:p>
        </w:tc>
      </w:tr>
      <w:tr w:rsidR="00E129A4" w:rsidRPr="00E129A4" w14:paraId="590EC8A1" w14:textId="77777777" w:rsidTr="2A771425">
        <w:trPr>
          <w:trHeight w:val="285"/>
        </w:trPr>
        <w:tc>
          <w:tcPr>
            <w:tcW w:w="3077" w:type="dxa"/>
            <w:tcMar>
              <w:left w:w="70" w:type="dxa"/>
              <w:right w:w="70" w:type="dxa"/>
            </w:tcMar>
            <w:vAlign w:val="bottom"/>
          </w:tcPr>
          <w:p w14:paraId="02C595C3" w14:textId="43F43CA1" w:rsidR="0E433081" w:rsidRPr="00E129A4" w:rsidRDefault="0E433081" w:rsidP="00426C6C">
            <w:pPr>
              <w:spacing w:after="0" w:line="276" w:lineRule="auto"/>
              <w:rPr>
                <w:rFonts w:eastAsia="Verdana" w:cs="Verdana"/>
                <w:sz w:val="22"/>
              </w:rPr>
            </w:pPr>
            <w:r w:rsidRPr="00E129A4">
              <w:rPr>
                <w:rFonts w:eastAsia="Verdana" w:cs="Verdana"/>
                <w:sz w:val="22"/>
              </w:rPr>
              <w:t>Paakkinen Teija siht.</w:t>
            </w:r>
          </w:p>
        </w:tc>
        <w:tc>
          <w:tcPr>
            <w:tcW w:w="916" w:type="dxa"/>
            <w:tcMar>
              <w:left w:w="70" w:type="dxa"/>
              <w:right w:w="70" w:type="dxa"/>
            </w:tcMar>
            <w:vAlign w:val="bottom"/>
          </w:tcPr>
          <w:p w14:paraId="348367AE" w14:textId="4CE0C773" w:rsidR="0E433081" w:rsidRPr="00E129A4" w:rsidRDefault="006519E1" w:rsidP="00426C6C">
            <w:pPr>
              <w:spacing w:after="0" w:line="276" w:lineRule="auto"/>
              <w:jc w:val="right"/>
              <w:rPr>
                <w:rFonts w:ascii="Calibri" w:eastAsia="Calibri" w:hAnsi="Calibri" w:cs="Calibri"/>
                <w:sz w:val="22"/>
              </w:rPr>
            </w:pPr>
            <w:r w:rsidRPr="00E129A4">
              <w:rPr>
                <w:rFonts w:ascii="Calibri" w:eastAsia="Calibri" w:hAnsi="Calibri" w:cs="Calibri"/>
                <w:sz w:val="22"/>
              </w:rPr>
              <w:t>8/8</w:t>
            </w:r>
          </w:p>
        </w:tc>
        <w:tc>
          <w:tcPr>
            <w:tcW w:w="3510" w:type="dxa"/>
            <w:tcMar>
              <w:left w:w="70" w:type="dxa"/>
              <w:right w:w="70" w:type="dxa"/>
            </w:tcMar>
            <w:vAlign w:val="bottom"/>
          </w:tcPr>
          <w:p w14:paraId="71A9DB66" w14:textId="6EF3502A" w:rsidR="0E433081" w:rsidRPr="00E129A4" w:rsidRDefault="0E433081" w:rsidP="00426C6C">
            <w:pPr>
              <w:spacing w:line="276" w:lineRule="auto"/>
            </w:pPr>
          </w:p>
        </w:tc>
        <w:tc>
          <w:tcPr>
            <w:tcW w:w="838" w:type="dxa"/>
            <w:tcMar>
              <w:left w:w="70" w:type="dxa"/>
              <w:right w:w="70" w:type="dxa"/>
            </w:tcMar>
            <w:vAlign w:val="bottom"/>
          </w:tcPr>
          <w:p w14:paraId="0019216E" w14:textId="062A16BD" w:rsidR="0E433081" w:rsidRPr="00E129A4" w:rsidRDefault="0E433081" w:rsidP="00426C6C">
            <w:pPr>
              <w:spacing w:line="276" w:lineRule="auto"/>
            </w:pPr>
          </w:p>
        </w:tc>
      </w:tr>
    </w:tbl>
    <w:p w14:paraId="7D0C2BB0" w14:textId="77777777" w:rsidR="00C52C51" w:rsidRDefault="00C52C51" w:rsidP="00336B64">
      <w:pPr>
        <w:spacing w:after="0"/>
        <w:rPr>
          <w:b/>
          <w:bCs/>
          <w:sz w:val="22"/>
        </w:rPr>
      </w:pPr>
      <w:r>
        <w:rPr>
          <w:b/>
          <w:bCs/>
          <w:sz w:val="22"/>
        </w:rPr>
        <w:br/>
      </w:r>
    </w:p>
    <w:p w14:paraId="17DEEAAE" w14:textId="5A1BF17D" w:rsidR="00336B64" w:rsidRDefault="00336B64" w:rsidP="00336B64">
      <w:pPr>
        <w:spacing w:after="0"/>
        <w:rPr>
          <w:b/>
          <w:bCs/>
          <w:sz w:val="22"/>
        </w:rPr>
      </w:pPr>
      <w:r w:rsidRPr="00DC63E7">
        <w:rPr>
          <w:b/>
          <w:bCs/>
          <w:sz w:val="22"/>
        </w:rPr>
        <w:lastRenderedPageBreak/>
        <w:t>Aloitteet 2024</w:t>
      </w:r>
    </w:p>
    <w:p w14:paraId="50053727" w14:textId="5A9EE7C5" w:rsidR="00426C6C" w:rsidRPr="00A264AD" w:rsidRDefault="00336B64" w:rsidP="00336B64">
      <w:pPr>
        <w:rPr>
          <w:b/>
          <w:bCs/>
          <w:sz w:val="22"/>
        </w:rPr>
      </w:pPr>
      <w:r w:rsidRPr="00336B64">
        <w:rPr>
          <w:sz w:val="22"/>
        </w:rPr>
        <w:t>Aloitteita ei tullut vuonna 2024.</w:t>
      </w:r>
    </w:p>
    <w:p w14:paraId="1B19CD19" w14:textId="2C799992" w:rsidR="005D0258" w:rsidRPr="00EF1C67" w:rsidRDefault="005D0258" w:rsidP="0039621A">
      <w:pPr>
        <w:spacing w:line="276" w:lineRule="auto"/>
        <w:rPr>
          <w:b/>
          <w:bCs/>
          <w:sz w:val="22"/>
        </w:rPr>
      </w:pPr>
      <w:r w:rsidRPr="00EF1C67">
        <w:rPr>
          <w:b/>
          <w:bCs/>
          <w:sz w:val="22"/>
        </w:rPr>
        <w:t xml:space="preserve">Kirkkoneuvoston </w:t>
      </w:r>
      <w:r w:rsidR="00E443F9" w:rsidRPr="00EF1C67">
        <w:rPr>
          <w:b/>
          <w:bCs/>
          <w:sz w:val="22"/>
        </w:rPr>
        <w:t>keskeisimmät päätökset:</w:t>
      </w:r>
    </w:p>
    <w:p w14:paraId="730F29C5" w14:textId="3BBFF8EC" w:rsidR="004A32FA" w:rsidRPr="007C2ECA" w:rsidRDefault="004A32FA" w:rsidP="0039621A">
      <w:pPr>
        <w:spacing w:line="276" w:lineRule="auto"/>
        <w:rPr>
          <w:sz w:val="22"/>
        </w:rPr>
      </w:pPr>
      <w:r w:rsidRPr="007C2ECA">
        <w:rPr>
          <w:sz w:val="22"/>
        </w:rPr>
        <w:t>Kirkkoneuvosto on valmistellut kaikki kirkkovaltuustolle esite</w:t>
      </w:r>
      <w:r w:rsidR="00D4575E" w:rsidRPr="007C2ECA">
        <w:rPr>
          <w:sz w:val="22"/>
        </w:rPr>
        <w:t>l</w:t>
      </w:r>
      <w:r w:rsidRPr="007C2ECA">
        <w:rPr>
          <w:sz w:val="22"/>
        </w:rPr>
        <w:t>tävät asiat (tilinpäätös, veroprosentti, talousarvio vuodeksi 2</w:t>
      </w:r>
      <w:r w:rsidR="004744F6" w:rsidRPr="007C2ECA">
        <w:rPr>
          <w:sz w:val="22"/>
        </w:rPr>
        <w:t>0</w:t>
      </w:r>
      <w:r w:rsidR="00BD04BC" w:rsidRPr="007C2ECA">
        <w:rPr>
          <w:sz w:val="22"/>
        </w:rPr>
        <w:t>2</w:t>
      </w:r>
      <w:r w:rsidR="00763FAE" w:rsidRPr="007C2ECA">
        <w:rPr>
          <w:sz w:val="22"/>
        </w:rPr>
        <w:t>5</w:t>
      </w:r>
      <w:r w:rsidRPr="007C2ECA">
        <w:rPr>
          <w:sz w:val="22"/>
        </w:rPr>
        <w:t xml:space="preserve"> sekä toiminta- ja taloussuunnitelma)</w:t>
      </w:r>
      <w:r w:rsidR="00624329" w:rsidRPr="007C2ECA">
        <w:rPr>
          <w:sz w:val="22"/>
        </w:rPr>
        <w:t xml:space="preserve">. Lisäksi se on </w:t>
      </w:r>
      <w:r w:rsidRPr="007C2ECA">
        <w:rPr>
          <w:sz w:val="22"/>
        </w:rPr>
        <w:t>käsitellyt ja hyväksynyt vuoden 20</w:t>
      </w:r>
      <w:r w:rsidR="00BD04BC" w:rsidRPr="007C2ECA">
        <w:rPr>
          <w:sz w:val="22"/>
        </w:rPr>
        <w:t>24</w:t>
      </w:r>
      <w:r w:rsidRPr="007C2ECA">
        <w:rPr>
          <w:sz w:val="22"/>
        </w:rPr>
        <w:t xml:space="preserve"> koulutussuunnitelman, </w:t>
      </w:r>
      <w:r w:rsidR="00624329" w:rsidRPr="007C2ECA">
        <w:rPr>
          <w:sz w:val="22"/>
        </w:rPr>
        <w:t xml:space="preserve">hyväksynyt lahjoja, vieraanvaraisuutta ja korruption torjuntaa koskevat periaatteet, </w:t>
      </w:r>
      <w:r w:rsidR="001E12E0" w:rsidRPr="007C2ECA">
        <w:rPr>
          <w:sz w:val="22"/>
        </w:rPr>
        <w:t>s</w:t>
      </w:r>
      <w:r w:rsidRPr="007C2ECA">
        <w:rPr>
          <w:sz w:val="22"/>
        </w:rPr>
        <w:t>ekä huolehtinut kirkkovaltuuston päätösten täytäntöönpanosta.</w:t>
      </w:r>
    </w:p>
    <w:p w14:paraId="74740E37" w14:textId="76619EA1" w:rsidR="008A662C" w:rsidRPr="007C2ECA" w:rsidRDefault="008A662C" w:rsidP="0039621A">
      <w:pPr>
        <w:spacing w:line="276" w:lineRule="auto"/>
        <w:rPr>
          <w:sz w:val="22"/>
        </w:rPr>
      </w:pPr>
      <w:r w:rsidRPr="007C2ECA">
        <w:rPr>
          <w:sz w:val="22"/>
        </w:rPr>
        <w:t>Kirkkoneuvosoton päätökseen kuului myös sähköautojen lataus</w:t>
      </w:r>
      <w:r w:rsidR="005F1A6C" w:rsidRPr="007C2ECA">
        <w:rPr>
          <w:sz w:val="22"/>
        </w:rPr>
        <w:t>asemien päättäminen, Uukun</w:t>
      </w:r>
      <w:r w:rsidR="00131279" w:rsidRPr="007C2ECA">
        <w:rPr>
          <w:sz w:val="22"/>
        </w:rPr>
        <w:t>i</w:t>
      </w:r>
      <w:r w:rsidR="005F1A6C" w:rsidRPr="007C2ECA">
        <w:rPr>
          <w:sz w:val="22"/>
        </w:rPr>
        <w:t xml:space="preserve">emen kirkon kuoriosan ja eteisten </w:t>
      </w:r>
      <w:r w:rsidR="00131279" w:rsidRPr="007C2ECA">
        <w:rPr>
          <w:sz w:val="22"/>
        </w:rPr>
        <w:t>maal</w:t>
      </w:r>
      <w:r w:rsidR="00B062B1" w:rsidRPr="007C2ECA">
        <w:rPr>
          <w:sz w:val="22"/>
        </w:rPr>
        <w:t>austyöt</w:t>
      </w:r>
      <w:r w:rsidR="00131279" w:rsidRPr="007C2ECA">
        <w:rPr>
          <w:sz w:val="22"/>
        </w:rPr>
        <w:t xml:space="preserve">, Vierevin hautausmaiden </w:t>
      </w:r>
      <w:r w:rsidR="006F6D0F" w:rsidRPr="007C2ECA">
        <w:rPr>
          <w:sz w:val="22"/>
        </w:rPr>
        <w:t>puiden kaat</w:t>
      </w:r>
      <w:r w:rsidR="00B062B1" w:rsidRPr="007C2ECA">
        <w:rPr>
          <w:sz w:val="22"/>
        </w:rPr>
        <w:t>o</w:t>
      </w:r>
      <w:r w:rsidR="00D93A7D" w:rsidRPr="007C2ECA">
        <w:rPr>
          <w:sz w:val="22"/>
        </w:rPr>
        <w:t xml:space="preserve"> ja valokui</w:t>
      </w:r>
      <w:r w:rsidR="00B062B1" w:rsidRPr="007C2ECA">
        <w:rPr>
          <w:sz w:val="22"/>
        </w:rPr>
        <w:t>dun</w:t>
      </w:r>
      <w:r w:rsidR="00D93A7D" w:rsidRPr="007C2ECA">
        <w:rPr>
          <w:sz w:val="22"/>
        </w:rPr>
        <w:t xml:space="preserve"> hankkiminen niin </w:t>
      </w:r>
      <w:r w:rsidR="00B062B1" w:rsidRPr="007C2ECA">
        <w:rPr>
          <w:sz w:val="22"/>
        </w:rPr>
        <w:t>virastotalolle kuin Parikkalan kirkkoonkin.</w:t>
      </w:r>
    </w:p>
    <w:p w14:paraId="5B84D14F" w14:textId="1400FF82" w:rsidR="00BA5BC1" w:rsidRPr="007C2ECA" w:rsidRDefault="0088048B" w:rsidP="0039621A">
      <w:pPr>
        <w:spacing w:line="276" w:lineRule="auto"/>
        <w:rPr>
          <w:sz w:val="22"/>
        </w:rPr>
      </w:pPr>
      <w:r w:rsidRPr="007C2ECA">
        <w:rPr>
          <w:sz w:val="22"/>
        </w:rPr>
        <w:t xml:space="preserve">Kirkkoneuvosto päätti, että </w:t>
      </w:r>
      <w:r w:rsidR="0039621A" w:rsidRPr="007C2ECA">
        <w:rPr>
          <w:sz w:val="22"/>
        </w:rPr>
        <w:t>Parikkalan</w:t>
      </w:r>
      <w:r w:rsidRPr="007C2ECA">
        <w:rPr>
          <w:sz w:val="22"/>
        </w:rPr>
        <w:t xml:space="preserve"> seurakunta hakee Kirkon ympäristödiplomia. </w:t>
      </w:r>
      <w:r w:rsidR="008C733E" w:rsidRPr="007C2ECA">
        <w:rPr>
          <w:sz w:val="22"/>
        </w:rPr>
        <w:t>Y</w:t>
      </w:r>
      <w:r w:rsidRPr="007C2ECA">
        <w:rPr>
          <w:sz w:val="22"/>
        </w:rPr>
        <w:t>mpäristötyöryhmä</w:t>
      </w:r>
      <w:r w:rsidR="008C733E" w:rsidRPr="007C2ECA">
        <w:rPr>
          <w:sz w:val="22"/>
        </w:rPr>
        <w:t>ä</w:t>
      </w:r>
      <w:r w:rsidRPr="007C2ECA">
        <w:rPr>
          <w:sz w:val="22"/>
        </w:rPr>
        <w:t xml:space="preserve">n nimettiin </w:t>
      </w:r>
      <w:r w:rsidR="00266913" w:rsidRPr="007C2ECA">
        <w:rPr>
          <w:sz w:val="22"/>
        </w:rPr>
        <w:t xml:space="preserve">Raija Henttonen, </w:t>
      </w:r>
      <w:r w:rsidR="0039621A" w:rsidRPr="007C2ECA">
        <w:rPr>
          <w:sz w:val="22"/>
        </w:rPr>
        <w:t>Teija Paakkinen, Mervi Hinkkanen ja Tapani Ruuska.</w:t>
      </w:r>
      <w:r w:rsidR="00B062B1" w:rsidRPr="007C2ECA">
        <w:rPr>
          <w:sz w:val="22"/>
        </w:rPr>
        <w:t xml:space="preserve"> Työt diplomin eteen saatiin tehdyksi kesän aikana ja auditoija kävi syksyllä </w:t>
      </w:r>
      <w:r w:rsidR="007C2ECA" w:rsidRPr="007C2ECA">
        <w:rPr>
          <w:sz w:val="22"/>
        </w:rPr>
        <w:t>tarkistuskäynnillä, marraskuun lopulla Parikkalan seurakunta sai vihdoin kaivatun diplomin Kirkkohallitukselta.</w:t>
      </w:r>
    </w:p>
    <w:p w14:paraId="3829993D" w14:textId="55F8D6F5" w:rsidR="28BA9B58" w:rsidRPr="007C2ECA" w:rsidRDefault="28BA9B58" w:rsidP="76611E2A">
      <w:pPr>
        <w:spacing w:line="276" w:lineRule="auto"/>
        <w:rPr>
          <w:sz w:val="22"/>
        </w:rPr>
      </w:pPr>
      <w:r w:rsidRPr="007C2ECA">
        <w:rPr>
          <w:sz w:val="22"/>
        </w:rPr>
        <w:t xml:space="preserve">Kirkkoneuvosto päätti myös jumalanpalvelusohjelmiston uudistamisesta ja hyväksyi työryhmän esityksen mukaisesti </w:t>
      </w:r>
      <w:r w:rsidR="2D3C2CD9" w:rsidRPr="007C2ECA">
        <w:rPr>
          <w:sz w:val="22"/>
        </w:rPr>
        <w:t>jumalanpalvelusohjelmiston vuodelle 2024.</w:t>
      </w:r>
    </w:p>
    <w:p w14:paraId="2228E081" w14:textId="77777777" w:rsidR="004262A3" w:rsidRDefault="004262A3" w:rsidP="00856696">
      <w:pPr>
        <w:rPr>
          <w:b/>
          <w:bCs/>
          <w:sz w:val="22"/>
        </w:rPr>
      </w:pPr>
    </w:p>
    <w:p w14:paraId="3BB48FA0" w14:textId="40F21553" w:rsidR="00951B00" w:rsidRPr="00093FBA" w:rsidRDefault="0039621A" w:rsidP="00856696">
      <w:pPr>
        <w:rPr>
          <w:b/>
          <w:bCs/>
          <w:sz w:val="22"/>
        </w:rPr>
      </w:pPr>
      <w:r w:rsidRPr="00093FBA">
        <w:rPr>
          <w:b/>
          <w:bCs/>
          <w:sz w:val="22"/>
        </w:rPr>
        <w:t>T</w:t>
      </w:r>
      <w:r w:rsidR="00A8027A" w:rsidRPr="00093FBA">
        <w:rPr>
          <w:b/>
          <w:bCs/>
          <w:sz w:val="22"/>
        </w:rPr>
        <w:t>YÖRYHMIEN</w:t>
      </w:r>
      <w:r w:rsidR="00856696" w:rsidRPr="00093FBA">
        <w:rPr>
          <w:b/>
          <w:bCs/>
          <w:sz w:val="22"/>
        </w:rPr>
        <w:t xml:space="preserve"> JÄSENET 20</w:t>
      </w:r>
      <w:r w:rsidRPr="00093FBA">
        <w:rPr>
          <w:b/>
          <w:bCs/>
          <w:sz w:val="22"/>
        </w:rPr>
        <w:t>23</w:t>
      </w:r>
      <w:r w:rsidR="00856696" w:rsidRPr="00093FBA">
        <w:rPr>
          <w:b/>
          <w:bCs/>
          <w:sz w:val="22"/>
        </w:rPr>
        <w:t>–20</w:t>
      </w:r>
      <w:r w:rsidRPr="00093FBA">
        <w:rPr>
          <w:b/>
          <w:bCs/>
          <w:sz w:val="22"/>
        </w:rPr>
        <w:t>24</w:t>
      </w:r>
    </w:p>
    <w:p w14:paraId="18F6B0CA" w14:textId="45A4D08D" w:rsidR="00951B00" w:rsidRPr="00093FBA" w:rsidRDefault="00951B00" w:rsidP="00A8027A">
      <w:pPr>
        <w:spacing w:after="0" w:line="276" w:lineRule="auto"/>
        <w:rPr>
          <w:b/>
          <w:bCs/>
          <w:sz w:val="22"/>
        </w:rPr>
      </w:pPr>
      <w:r w:rsidRPr="00093FBA">
        <w:rPr>
          <w:b/>
          <w:bCs/>
          <w:sz w:val="22"/>
        </w:rPr>
        <w:t>Julistus</w:t>
      </w:r>
      <w:r w:rsidR="0039621A" w:rsidRPr="00093FBA">
        <w:rPr>
          <w:b/>
          <w:bCs/>
          <w:sz w:val="22"/>
        </w:rPr>
        <w:t>työn</w:t>
      </w:r>
      <w:r w:rsidR="00F6158C" w:rsidRPr="00093FBA">
        <w:rPr>
          <w:b/>
          <w:bCs/>
          <w:sz w:val="22"/>
        </w:rPr>
        <w:t xml:space="preserve"> </w:t>
      </w:r>
      <w:r w:rsidR="00A8027A" w:rsidRPr="00093FBA">
        <w:rPr>
          <w:b/>
          <w:bCs/>
          <w:sz w:val="22"/>
        </w:rPr>
        <w:t>työryhmä</w:t>
      </w:r>
    </w:p>
    <w:p w14:paraId="457397C4" w14:textId="1384FB73" w:rsidR="00A8027A" w:rsidRPr="00093FBA" w:rsidRDefault="00DE02DE" w:rsidP="00A8027A">
      <w:pPr>
        <w:spacing w:after="0" w:line="276" w:lineRule="auto"/>
        <w:rPr>
          <w:sz w:val="22"/>
        </w:rPr>
      </w:pPr>
      <w:r w:rsidRPr="00093FBA">
        <w:rPr>
          <w:sz w:val="22"/>
        </w:rPr>
        <w:t>Berg Inna</w:t>
      </w:r>
      <w:r w:rsidR="00617BEC" w:rsidRPr="00093FBA">
        <w:rPr>
          <w:sz w:val="22"/>
        </w:rPr>
        <w:tab/>
      </w:r>
      <w:r w:rsidR="00617BEC" w:rsidRPr="00093FBA">
        <w:rPr>
          <w:sz w:val="22"/>
        </w:rPr>
        <w:tab/>
      </w:r>
      <w:r w:rsidR="00617BEC" w:rsidRPr="00093FBA">
        <w:rPr>
          <w:sz w:val="22"/>
        </w:rPr>
        <w:tab/>
        <w:t>Heiskanen Elina</w:t>
      </w:r>
    </w:p>
    <w:p w14:paraId="2B28A0CC" w14:textId="18D27CC9" w:rsidR="00617BEC" w:rsidRPr="00093FBA" w:rsidRDefault="00617BEC" w:rsidP="00A8027A">
      <w:pPr>
        <w:spacing w:after="0" w:line="276" w:lineRule="auto"/>
        <w:rPr>
          <w:sz w:val="22"/>
        </w:rPr>
      </w:pPr>
      <w:r w:rsidRPr="00093FBA">
        <w:rPr>
          <w:sz w:val="22"/>
        </w:rPr>
        <w:t>Paajanen Pertti</w:t>
      </w:r>
      <w:r w:rsidRPr="00093FBA">
        <w:rPr>
          <w:sz w:val="22"/>
        </w:rPr>
        <w:tab/>
      </w:r>
      <w:r w:rsidRPr="00093FBA">
        <w:rPr>
          <w:sz w:val="22"/>
        </w:rPr>
        <w:tab/>
        <w:t>Vellonen Kari</w:t>
      </w:r>
    </w:p>
    <w:p w14:paraId="3B30C53E" w14:textId="15CE60B0" w:rsidR="00617BEC" w:rsidRPr="00093FBA" w:rsidRDefault="00617BEC" w:rsidP="00A8027A">
      <w:pPr>
        <w:spacing w:after="0" w:line="276" w:lineRule="auto"/>
        <w:rPr>
          <w:sz w:val="22"/>
        </w:rPr>
      </w:pPr>
      <w:r w:rsidRPr="00093FBA">
        <w:rPr>
          <w:sz w:val="22"/>
        </w:rPr>
        <w:t>Valkeapää Arto</w:t>
      </w:r>
      <w:r w:rsidRPr="00093FBA">
        <w:rPr>
          <w:sz w:val="22"/>
        </w:rPr>
        <w:tab/>
      </w:r>
      <w:r w:rsidRPr="00093FBA">
        <w:rPr>
          <w:sz w:val="22"/>
        </w:rPr>
        <w:tab/>
      </w:r>
      <w:r w:rsidR="00723BD0" w:rsidRPr="00093FBA">
        <w:rPr>
          <w:sz w:val="22"/>
        </w:rPr>
        <w:t>Hyvärinen Jarkko</w:t>
      </w:r>
    </w:p>
    <w:p w14:paraId="61437897" w14:textId="126582AC" w:rsidR="00723BD0" w:rsidRPr="00093FBA" w:rsidRDefault="00723BD0" w:rsidP="00A8027A">
      <w:pPr>
        <w:spacing w:after="0" w:line="276" w:lineRule="auto"/>
        <w:rPr>
          <w:sz w:val="22"/>
        </w:rPr>
      </w:pPr>
      <w:r w:rsidRPr="00093FBA">
        <w:rPr>
          <w:sz w:val="22"/>
        </w:rPr>
        <w:t>Henttonen Raija</w:t>
      </w:r>
    </w:p>
    <w:p w14:paraId="6401685E" w14:textId="77777777" w:rsidR="00723BD0" w:rsidRPr="00843981" w:rsidRDefault="00723BD0" w:rsidP="00A8027A">
      <w:pPr>
        <w:spacing w:after="0" w:line="276" w:lineRule="auto"/>
        <w:rPr>
          <w:color w:val="FF0000"/>
          <w:sz w:val="22"/>
        </w:rPr>
      </w:pPr>
    </w:p>
    <w:p w14:paraId="5FC85A67" w14:textId="1B48745D" w:rsidR="00951B00" w:rsidRPr="00093FBA" w:rsidRDefault="00723BD0" w:rsidP="00723BD0">
      <w:pPr>
        <w:spacing w:after="0" w:line="276" w:lineRule="auto"/>
        <w:rPr>
          <w:b/>
          <w:bCs/>
          <w:sz w:val="22"/>
        </w:rPr>
      </w:pPr>
      <w:r w:rsidRPr="00093FBA">
        <w:rPr>
          <w:b/>
          <w:bCs/>
          <w:sz w:val="22"/>
        </w:rPr>
        <w:t>Palvelutyö</w:t>
      </w:r>
      <w:r w:rsidR="00F6158C" w:rsidRPr="00093FBA">
        <w:rPr>
          <w:b/>
          <w:bCs/>
          <w:sz w:val="22"/>
        </w:rPr>
        <w:t>n työ</w:t>
      </w:r>
      <w:r w:rsidRPr="00093FBA">
        <w:rPr>
          <w:b/>
          <w:bCs/>
          <w:sz w:val="22"/>
        </w:rPr>
        <w:t>ryhmä</w:t>
      </w:r>
    </w:p>
    <w:p w14:paraId="1392F1DD" w14:textId="417BF271" w:rsidR="00723BD0" w:rsidRPr="00093FBA" w:rsidRDefault="002E7380" w:rsidP="00723BD0">
      <w:pPr>
        <w:spacing w:after="0" w:line="276" w:lineRule="auto"/>
        <w:rPr>
          <w:sz w:val="22"/>
        </w:rPr>
      </w:pPr>
      <w:r w:rsidRPr="00093FBA">
        <w:rPr>
          <w:sz w:val="22"/>
        </w:rPr>
        <w:t>Koiso-Kanttila Maija</w:t>
      </w:r>
      <w:r w:rsidRPr="00093FBA">
        <w:rPr>
          <w:sz w:val="22"/>
        </w:rPr>
        <w:tab/>
      </w:r>
      <w:r w:rsidRPr="00093FBA">
        <w:rPr>
          <w:sz w:val="22"/>
        </w:rPr>
        <w:tab/>
        <w:t>Siironen Heikki</w:t>
      </w:r>
    </w:p>
    <w:p w14:paraId="5ADC844D" w14:textId="7C6B7182" w:rsidR="002E7380" w:rsidRPr="00093FBA" w:rsidRDefault="002E7380" w:rsidP="00723BD0">
      <w:pPr>
        <w:spacing w:after="0" w:line="276" w:lineRule="auto"/>
        <w:rPr>
          <w:sz w:val="22"/>
        </w:rPr>
      </w:pPr>
      <w:r w:rsidRPr="00093FBA">
        <w:rPr>
          <w:sz w:val="22"/>
        </w:rPr>
        <w:t>Valkonen Riitta</w:t>
      </w:r>
      <w:r w:rsidRPr="00093FBA">
        <w:rPr>
          <w:sz w:val="22"/>
        </w:rPr>
        <w:tab/>
      </w:r>
      <w:r w:rsidRPr="00093FBA">
        <w:rPr>
          <w:sz w:val="22"/>
        </w:rPr>
        <w:tab/>
        <w:t>Vuojolainen Venla</w:t>
      </w:r>
    </w:p>
    <w:p w14:paraId="1B08A94C" w14:textId="47B1F107" w:rsidR="002E7380" w:rsidRPr="00093FBA" w:rsidRDefault="00D752FB" w:rsidP="00723BD0">
      <w:pPr>
        <w:spacing w:after="0" w:line="276" w:lineRule="auto"/>
        <w:rPr>
          <w:sz w:val="22"/>
        </w:rPr>
      </w:pPr>
      <w:r w:rsidRPr="00093FBA">
        <w:rPr>
          <w:sz w:val="22"/>
        </w:rPr>
        <w:t>Kainulainen Eeva</w:t>
      </w:r>
      <w:r w:rsidRPr="00093FBA">
        <w:rPr>
          <w:sz w:val="22"/>
        </w:rPr>
        <w:tab/>
      </w:r>
      <w:r w:rsidRPr="00093FBA">
        <w:rPr>
          <w:sz w:val="22"/>
        </w:rPr>
        <w:tab/>
        <w:t>Vaittinen Jaana</w:t>
      </w:r>
    </w:p>
    <w:p w14:paraId="7784ED0E" w14:textId="2C14357B" w:rsidR="00D752FB" w:rsidRPr="00093FBA" w:rsidRDefault="00D752FB" w:rsidP="00723BD0">
      <w:pPr>
        <w:spacing w:after="0" w:line="276" w:lineRule="auto"/>
        <w:rPr>
          <w:sz w:val="22"/>
        </w:rPr>
      </w:pPr>
      <w:r w:rsidRPr="00093FBA">
        <w:rPr>
          <w:sz w:val="22"/>
        </w:rPr>
        <w:t>Henttonen Raija</w:t>
      </w:r>
    </w:p>
    <w:p w14:paraId="29ABA831" w14:textId="77777777" w:rsidR="00D752FB" w:rsidRPr="00843981" w:rsidRDefault="00D752FB" w:rsidP="00723BD0">
      <w:pPr>
        <w:spacing w:after="0" w:line="276" w:lineRule="auto"/>
        <w:rPr>
          <w:color w:val="FF0000"/>
          <w:sz w:val="22"/>
        </w:rPr>
      </w:pPr>
    </w:p>
    <w:p w14:paraId="24411A21" w14:textId="280609F8" w:rsidR="00951B00" w:rsidRPr="009143E8" w:rsidRDefault="00F6158C" w:rsidP="00863F5B">
      <w:pPr>
        <w:spacing w:after="0" w:line="276" w:lineRule="auto"/>
        <w:rPr>
          <w:sz w:val="22"/>
        </w:rPr>
      </w:pPr>
      <w:r w:rsidRPr="009143E8">
        <w:rPr>
          <w:b/>
          <w:bCs/>
          <w:sz w:val="22"/>
        </w:rPr>
        <w:t>Kasvatustyön työryhmä</w:t>
      </w:r>
    </w:p>
    <w:p w14:paraId="6740FF41" w14:textId="3EABCD5C" w:rsidR="00863F5B" w:rsidRPr="009143E8" w:rsidRDefault="003D45C2" w:rsidP="00863F5B">
      <w:pPr>
        <w:spacing w:after="0" w:line="276" w:lineRule="auto"/>
        <w:rPr>
          <w:sz w:val="22"/>
        </w:rPr>
      </w:pPr>
      <w:r w:rsidRPr="009143E8">
        <w:rPr>
          <w:sz w:val="22"/>
        </w:rPr>
        <w:t>Kujanpää Ulla</w:t>
      </w:r>
      <w:r w:rsidRPr="009143E8">
        <w:rPr>
          <w:sz w:val="22"/>
        </w:rPr>
        <w:tab/>
      </w:r>
      <w:r w:rsidRPr="009143E8">
        <w:rPr>
          <w:sz w:val="22"/>
        </w:rPr>
        <w:tab/>
        <w:t>Näreaho Olli</w:t>
      </w:r>
    </w:p>
    <w:p w14:paraId="66E81FDD" w14:textId="2E7AC706" w:rsidR="003D45C2" w:rsidRPr="009143E8" w:rsidRDefault="003D45C2" w:rsidP="00863F5B">
      <w:pPr>
        <w:spacing w:after="0" w:line="276" w:lineRule="auto"/>
        <w:rPr>
          <w:sz w:val="22"/>
        </w:rPr>
      </w:pPr>
      <w:r w:rsidRPr="009143E8">
        <w:rPr>
          <w:sz w:val="22"/>
        </w:rPr>
        <w:t>Sikiö Riku</w:t>
      </w:r>
      <w:r w:rsidRPr="009143E8">
        <w:rPr>
          <w:sz w:val="22"/>
        </w:rPr>
        <w:tab/>
      </w:r>
      <w:r w:rsidRPr="009143E8">
        <w:rPr>
          <w:sz w:val="22"/>
        </w:rPr>
        <w:tab/>
      </w:r>
      <w:r w:rsidRPr="009143E8">
        <w:rPr>
          <w:sz w:val="22"/>
        </w:rPr>
        <w:tab/>
        <w:t>Eerikäinen Anne</w:t>
      </w:r>
    </w:p>
    <w:p w14:paraId="12A1B5BD" w14:textId="5E1F7F9E" w:rsidR="003D45C2" w:rsidRPr="009143E8" w:rsidRDefault="001B1929" w:rsidP="00863F5B">
      <w:pPr>
        <w:spacing w:after="0" w:line="276" w:lineRule="auto"/>
        <w:rPr>
          <w:sz w:val="22"/>
        </w:rPr>
      </w:pPr>
      <w:r w:rsidRPr="009143E8">
        <w:rPr>
          <w:sz w:val="22"/>
        </w:rPr>
        <w:t>Kauhanen Päivi</w:t>
      </w:r>
      <w:r w:rsidRPr="009143E8">
        <w:rPr>
          <w:sz w:val="22"/>
        </w:rPr>
        <w:tab/>
      </w:r>
      <w:r w:rsidRPr="009143E8">
        <w:rPr>
          <w:sz w:val="22"/>
        </w:rPr>
        <w:tab/>
      </w:r>
      <w:r w:rsidR="000B66A4" w:rsidRPr="009143E8">
        <w:rPr>
          <w:sz w:val="22"/>
        </w:rPr>
        <w:t>Wilska Pekka</w:t>
      </w:r>
    </w:p>
    <w:p w14:paraId="70A4BDEB" w14:textId="16277F02" w:rsidR="00FE33B5" w:rsidRPr="00843981" w:rsidRDefault="000B66A4" w:rsidP="0E433081">
      <w:pPr>
        <w:spacing w:after="0" w:line="276" w:lineRule="auto"/>
        <w:rPr>
          <w:color w:val="FF0000"/>
          <w:sz w:val="22"/>
        </w:rPr>
      </w:pPr>
      <w:r w:rsidRPr="009143E8">
        <w:rPr>
          <w:sz w:val="22"/>
        </w:rPr>
        <w:t>Rönkkönen Johanna</w:t>
      </w:r>
      <w:r w:rsidRPr="009143E8">
        <w:rPr>
          <w:sz w:val="22"/>
        </w:rPr>
        <w:tab/>
      </w:r>
      <w:r w:rsidRPr="009143E8">
        <w:rPr>
          <w:sz w:val="22"/>
        </w:rPr>
        <w:tab/>
        <w:t>Hyvärinen Jarkko</w:t>
      </w:r>
    </w:p>
    <w:p w14:paraId="0B96185D" w14:textId="53D154FF" w:rsidR="0E433081" w:rsidRPr="00843981" w:rsidRDefault="0E433081" w:rsidP="0E433081">
      <w:pPr>
        <w:spacing w:after="0" w:line="276" w:lineRule="auto"/>
        <w:rPr>
          <w:color w:val="FF0000"/>
          <w:sz w:val="22"/>
        </w:rPr>
      </w:pPr>
    </w:p>
    <w:p w14:paraId="5872AB9C" w14:textId="77777777" w:rsidR="004262A3" w:rsidRDefault="004262A3" w:rsidP="00D078BC">
      <w:pPr>
        <w:rPr>
          <w:b/>
          <w:bCs/>
          <w:sz w:val="22"/>
        </w:rPr>
      </w:pPr>
    </w:p>
    <w:p w14:paraId="409B7F78" w14:textId="1539760E" w:rsidR="009C44BB" w:rsidRPr="009143E8" w:rsidRDefault="00D078BC" w:rsidP="00D078BC">
      <w:pPr>
        <w:rPr>
          <w:b/>
          <w:bCs/>
          <w:sz w:val="22"/>
        </w:rPr>
      </w:pPr>
      <w:r w:rsidRPr="009143E8">
        <w:rPr>
          <w:b/>
          <w:bCs/>
          <w:sz w:val="22"/>
        </w:rPr>
        <w:lastRenderedPageBreak/>
        <w:t xml:space="preserve">TOIMIKUNTIEN JÄSENET </w:t>
      </w:r>
      <w:r w:rsidR="00E20A9E" w:rsidRPr="009143E8">
        <w:rPr>
          <w:b/>
          <w:bCs/>
          <w:sz w:val="22"/>
        </w:rPr>
        <w:t>VUOSINA</w:t>
      </w:r>
      <w:r w:rsidRPr="009143E8">
        <w:rPr>
          <w:b/>
          <w:bCs/>
          <w:sz w:val="22"/>
        </w:rPr>
        <w:t xml:space="preserve"> 20</w:t>
      </w:r>
      <w:r w:rsidR="000B66A4" w:rsidRPr="009143E8">
        <w:rPr>
          <w:b/>
          <w:bCs/>
          <w:sz w:val="22"/>
        </w:rPr>
        <w:t>23</w:t>
      </w:r>
      <w:r w:rsidRPr="009143E8">
        <w:rPr>
          <w:b/>
          <w:bCs/>
          <w:sz w:val="22"/>
        </w:rPr>
        <w:t>–20</w:t>
      </w:r>
      <w:r w:rsidR="000B66A4" w:rsidRPr="009143E8">
        <w:rPr>
          <w:b/>
          <w:bCs/>
          <w:sz w:val="22"/>
        </w:rPr>
        <w:t>24</w:t>
      </w:r>
    </w:p>
    <w:p w14:paraId="52BF955D" w14:textId="015EA69E" w:rsidR="009C44BB" w:rsidRPr="009143E8" w:rsidRDefault="000B66A4" w:rsidP="000B66A4">
      <w:pPr>
        <w:spacing w:after="0" w:line="276" w:lineRule="auto"/>
        <w:rPr>
          <w:b/>
          <w:bCs/>
          <w:sz w:val="22"/>
        </w:rPr>
      </w:pPr>
      <w:r w:rsidRPr="009143E8">
        <w:rPr>
          <w:b/>
          <w:bCs/>
          <w:sz w:val="22"/>
        </w:rPr>
        <w:t>Tarkastustoimikunta</w:t>
      </w:r>
    </w:p>
    <w:p w14:paraId="5240548D" w14:textId="7A85F803" w:rsidR="000B66A4" w:rsidRPr="009143E8" w:rsidRDefault="00A75BAD" w:rsidP="000B66A4">
      <w:pPr>
        <w:spacing w:after="0" w:line="276" w:lineRule="auto"/>
        <w:rPr>
          <w:sz w:val="22"/>
        </w:rPr>
      </w:pPr>
      <w:r w:rsidRPr="009143E8">
        <w:rPr>
          <w:sz w:val="22"/>
        </w:rPr>
        <w:t>Anttonen Juha pj.</w:t>
      </w:r>
      <w:r w:rsidRPr="009143E8">
        <w:rPr>
          <w:sz w:val="22"/>
        </w:rPr>
        <w:tab/>
      </w:r>
      <w:r w:rsidRPr="009143E8">
        <w:rPr>
          <w:sz w:val="22"/>
        </w:rPr>
        <w:tab/>
        <w:t>Laukkanen Matti</w:t>
      </w:r>
    </w:p>
    <w:p w14:paraId="600B1DE4" w14:textId="2673E171" w:rsidR="00A75BAD" w:rsidRPr="009143E8" w:rsidRDefault="00A75BAD" w:rsidP="000B66A4">
      <w:pPr>
        <w:spacing w:after="0" w:line="276" w:lineRule="auto"/>
        <w:rPr>
          <w:sz w:val="22"/>
        </w:rPr>
      </w:pPr>
      <w:r w:rsidRPr="009143E8">
        <w:rPr>
          <w:sz w:val="22"/>
        </w:rPr>
        <w:t>Neuvonen Johannes</w:t>
      </w:r>
      <w:r w:rsidRPr="009143E8">
        <w:rPr>
          <w:sz w:val="22"/>
        </w:rPr>
        <w:tab/>
      </w:r>
      <w:r w:rsidRPr="009143E8">
        <w:rPr>
          <w:sz w:val="22"/>
        </w:rPr>
        <w:tab/>
        <w:t>Sutinen Eija</w:t>
      </w:r>
    </w:p>
    <w:p w14:paraId="0E69AA9C" w14:textId="5F6BCE0F" w:rsidR="00A75BAD" w:rsidRPr="009143E8" w:rsidRDefault="00D81A2A" w:rsidP="000B66A4">
      <w:pPr>
        <w:spacing w:after="0" w:line="276" w:lineRule="auto"/>
        <w:rPr>
          <w:sz w:val="22"/>
        </w:rPr>
      </w:pPr>
      <w:r w:rsidRPr="009143E8">
        <w:rPr>
          <w:sz w:val="22"/>
        </w:rPr>
        <w:t>Eerikäinen Anne</w:t>
      </w:r>
      <w:r w:rsidRPr="009143E8">
        <w:rPr>
          <w:sz w:val="22"/>
        </w:rPr>
        <w:tab/>
      </w:r>
      <w:r w:rsidRPr="009143E8">
        <w:rPr>
          <w:sz w:val="22"/>
        </w:rPr>
        <w:tab/>
        <w:t>Paakkinen Teija</w:t>
      </w:r>
    </w:p>
    <w:p w14:paraId="24D740E6" w14:textId="555F34B1" w:rsidR="00D81A2A" w:rsidRPr="009143E8" w:rsidRDefault="00D81A2A" w:rsidP="000B66A4">
      <w:pPr>
        <w:spacing w:after="0" w:line="276" w:lineRule="auto"/>
        <w:rPr>
          <w:sz w:val="22"/>
        </w:rPr>
      </w:pPr>
    </w:p>
    <w:p w14:paraId="2BBB57F1" w14:textId="26750562" w:rsidR="00175786" w:rsidRPr="009143E8" w:rsidRDefault="00D81A2A" w:rsidP="007134A1">
      <w:pPr>
        <w:spacing w:after="0" w:line="276" w:lineRule="auto"/>
        <w:rPr>
          <w:sz w:val="22"/>
        </w:rPr>
      </w:pPr>
      <w:r w:rsidRPr="009143E8">
        <w:rPr>
          <w:b/>
          <w:bCs/>
          <w:sz w:val="22"/>
        </w:rPr>
        <w:t>Rahavarojen tarkastaja</w:t>
      </w:r>
      <w:r w:rsidR="007134A1" w:rsidRPr="009143E8">
        <w:rPr>
          <w:b/>
          <w:bCs/>
          <w:sz w:val="22"/>
        </w:rPr>
        <w:t>t</w:t>
      </w:r>
    </w:p>
    <w:p w14:paraId="0F0C0C22" w14:textId="7ABBFC62" w:rsidR="003D15F9" w:rsidRPr="009143E8" w:rsidRDefault="007134A1" w:rsidP="007134A1">
      <w:pPr>
        <w:spacing w:after="0" w:line="276" w:lineRule="auto"/>
        <w:rPr>
          <w:sz w:val="22"/>
        </w:rPr>
      </w:pPr>
      <w:r w:rsidRPr="009143E8">
        <w:rPr>
          <w:sz w:val="22"/>
        </w:rPr>
        <w:t xml:space="preserve">Eerikäinen Anne </w:t>
      </w:r>
      <w:r w:rsidRPr="009143E8">
        <w:rPr>
          <w:sz w:val="22"/>
        </w:rPr>
        <w:tab/>
      </w:r>
      <w:r w:rsidRPr="009143E8">
        <w:rPr>
          <w:sz w:val="22"/>
        </w:rPr>
        <w:tab/>
        <w:t>Valkeapää Arto</w:t>
      </w:r>
    </w:p>
    <w:p w14:paraId="3687469A" w14:textId="77777777" w:rsidR="00FE33B5" w:rsidRPr="00843981" w:rsidRDefault="00FE33B5" w:rsidP="007134A1">
      <w:pPr>
        <w:spacing w:after="0" w:line="276" w:lineRule="auto"/>
        <w:rPr>
          <w:color w:val="FF0000"/>
          <w:sz w:val="22"/>
        </w:rPr>
      </w:pPr>
    </w:p>
    <w:p w14:paraId="4208A1A3" w14:textId="53D99881" w:rsidR="00175786" w:rsidRPr="009143E8" w:rsidRDefault="00CD2B09" w:rsidP="007F52AA">
      <w:pPr>
        <w:spacing w:after="0"/>
        <w:rPr>
          <w:b/>
          <w:bCs/>
          <w:sz w:val="22"/>
        </w:rPr>
      </w:pPr>
      <w:r w:rsidRPr="009143E8">
        <w:rPr>
          <w:b/>
          <w:bCs/>
          <w:sz w:val="22"/>
        </w:rPr>
        <w:t>Tilintarkastusyhteisö 20</w:t>
      </w:r>
      <w:r w:rsidR="003D15F9" w:rsidRPr="009143E8">
        <w:rPr>
          <w:b/>
          <w:bCs/>
          <w:sz w:val="22"/>
        </w:rPr>
        <w:t>23</w:t>
      </w:r>
      <w:r w:rsidRPr="009143E8">
        <w:rPr>
          <w:b/>
          <w:bCs/>
          <w:sz w:val="22"/>
        </w:rPr>
        <w:t>‒20</w:t>
      </w:r>
      <w:r w:rsidR="003D15F9" w:rsidRPr="009143E8">
        <w:rPr>
          <w:b/>
          <w:bCs/>
          <w:sz w:val="22"/>
        </w:rPr>
        <w:t>26</w:t>
      </w:r>
      <w:r w:rsidRPr="009143E8">
        <w:rPr>
          <w:b/>
          <w:bCs/>
          <w:sz w:val="22"/>
        </w:rPr>
        <w:t xml:space="preserve"> </w:t>
      </w:r>
    </w:p>
    <w:p w14:paraId="5C86A4A0" w14:textId="071DF246" w:rsidR="00D60491" w:rsidRPr="009143E8" w:rsidRDefault="003D15F9" w:rsidP="006E566F">
      <w:pPr>
        <w:rPr>
          <w:sz w:val="22"/>
        </w:rPr>
      </w:pPr>
      <w:r w:rsidRPr="009143E8">
        <w:rPr>
          <w:sz w:val="22"/>
        </w:rPr>
        <w:t>BDO Audiator Oy</w:t>
      </w:r>
      <w:r w:rsidR="00CD2B09" w:rsidRPr="009143E8">
        <w:rPr>
          <w:sz w:val="22"/>
        </w:rPr>
        <w:t xml:space="preserve">, päävastuullinen tilintarkastaja </w:t>
      </w:r>
      <w:r w:rsidRPr="009143E8">
        <w:rPr>
          <w:sz w:val="22"/>
        </w:rPr>
        <w:t>Ulla</w:t>
      </w:r>
      <w:r w:rsidR="000C59F1" w:rsidRPr="009143E8">
        <w:rPr>
          <w:sz w:val="22"/>
        </w:rPr>
        <w:t>-Maija Tuomela</w:t>
      </w:r>
      <w:r w:rsidR="009E1D85" w:rsidRPr="009143E8">
        <w:rPr>
          <w:sz w:val="22"/>
        </w:rPr>
        <w:t>.</w:t>
      </w:r>
    </w:p>
    <w:p w14:paraId="65A2D002" w14:textId="3F3C17D4" w:rsidR="00BC211D" w:rsidRPr="00D75ACC" w:rsidRDefault="00A4328F" w:rsidP="007D7758">
      <w:pPr>
        <w:pStyle w:val="Otsikko3"/>
        <w:numPr>
          <w:ilvl w:val="0"/>
          <w:numId w:val="43"/>
        </w:numPr>
        <w:spacing w:after="0" w:line="276" w:lineRule="auto"/>
      </w:pPr>
      <w:bookmarkStart w:id="2" w:name="_Toc160093525"/>
      <w:r w:rsidRPr="00D75ACC">
        <w:t>Henkilöstö</w:t>
      </w:r>
      <w:bookmarkEnd w:id="2"/>
    </w:p>
    <w:p w14:paraId="1A678CB3" w14:textId="237E0A40" w:rsidR="00CD7013" w:rsidRDefault="00270991" w:rsidP="707DDF4D">
      <w:pPr>
        <w:spacing w:line="276" w:lineRule="auto"/>
        <w:rPr>
          <w:sz w:val="22"/>
        </w:rPr>
      </w:pPr>
      <w:r>
        <w:rPr>
          <w:color w:val="FF0000"/>
          <w:sz w:val="22"/>
        </w:rPr>
        <w:br/>
      </w:r>
      <w:r w:rsidR="00AB60C1" w:rsidRPr="008F2810">
        <w:rPr>
          <w:sz w:val="22"/>
        </w:rPr>
        <w:t xml:space="preserve">Seurakunnassa työskenteli </w:t>
      </w:r>
      <w:r w:rsidR="00DB7EE0" w:rsidRPr="008F2810">
        <w:rPr>
          <w:sz w:val="22"/>
        </w:rPr>
        <w:t>31.12.202</w:t>
      </w:r>
      <w:r w:rsidR="005F443F" w:rsidRPr="008F2810">
        <w:rPr>
          <w:sz w:val="22"/>
        </w:rPr>
        <w:t>4</w:t>
      </w:r>
      <w:r w:rsidR="00AB60C1" w:rsidRPr="008F2810">
        <w:rPr>
          <w:sz w:val="22"/>
        </w:rPr>
        <w:t xml:space="preserve"> yhteensä </w:t>
      </w:r>
      <w:r w:rsidR="00831F12" w:rsidRPr="008F2810">
        <w:rPr>
          <w:sz w:val="22"/>
        </w:rPr>
        <w:t>1</w:t>
      </w:r>
      <w:r w:rsidR="008C3B90" w:rsidRPr="008F2810">
        <w:rPr>
          <w:sz w:val="22"/>
        </w:rPr>
        <w:t>5</w:t>
      </w:r>
      <w:r w:rsidR="00AB60C1" w:rsidRPr="008F2810">
        <w:rPr>
          <w:sz w:val="22"/>
        </w:rPr>
        <w:t xml:space="preserve"> henkilöä. Vakituisessa palvelussuhteessa</w:t>
      </w:r>
      <w:r w:rsidR="007B264A" w:rsidRPr="008F2810">
        <w:rPr>
          <w:sz w:val="22"/>
        </w:rPr>
        <w:t xml:space="preserve"> </w:t>
      </w:r>
      <w:r w:rsidR="00AB60C1" w:rsidRPr="008F2810">
        <w:rPr>
          <w:sz w:val="22"/>
        </w:rPr>
        <w:t xml:space="preserve">oli </w:t>
      </w:r>
      <w:r w:rsidR="4F13EED4" w:rsidRPr="008F2810">
        <w:rPr>
          <w:sz w:val="22"/>
        </w:rPr>
        <w:t>1</w:t>
      </w:r>
      <w:r w:rsidR="009C1852" w:rsidRPr="008F2810">
        <w:rPr>
          <w:sz w:val="22"/>
        </w:rPr>
        <w:t>0</w:t>
      </w:r>
      <w:r w:rsidR="4F13EED4" w:rsidRPr="008F2810">
        <w:rPr>
          <w:sz w:val="22"/>
        </w:rPr>
        <w:t xml:space="preserve"> ja määräaikaisia </w:t>
      </w:r>
      <w:r w:rsidR="000F7713" w:rsidRPr="008F2810">
        <w:rPr>
          <w:sz w:val="22"/>
        </w:rPr>
        <w:t>5</w:t>
      </w:r>
      <w:r w:rsidR="4F13EED4" w:rsidRPr="008F2810">
        <w:rPr>
          <w:sz w:val="22"/>
        </w:rPr>
        <w:t xml:space="preserve"> </w:t>
      </w:r>
      <w:r w:rsidR="00E22E19" w:rsidRPr="008F2810">
        <w:rPr>
          <w:sz w:val="22"/>
        </w:rPr>
        <w:t>henkilöä</w:t>
      </w:r>
      <w:r w:rsidR="00F04594" w:rsidRPr="008F2810">
        <w:rPr>
          <w:sz w:val="22"/>
        </w:rPr>
        <w:t>.</w:t>
      </w:r>
      <w:r w:rsidR="00AB60C1" w:rsidRPr="008F2810">
        <w:rPr>
          <w:sz w:val="22"/>
        </w:rPr>
        <w:t xml:space="preserve"> </w:t>
      </w:r>
      <w:r w:rsidR="1A148796" w:rsidRPr="008F2810">
        <w:rPr>
          <w:sz w:val="22"/>
        </w:rPr>
        <w:t>Heistä naisia oli 1</w:t>
      </w:r>
      <w:r w:rsidR="008B0722" w:rsidRPr="008F2810">
        <w:rPr>
          <w:sz w:val="22"/>
        </w:rPr>
        <w:t>0</w:t>
      </w:r>
      <w:r w:rsidR="1A148796" w:rsidRPr="008F2810">
        <w:rPr>
          <w:sz w:val="22"/>
        </w:rPr>
        <w:t xml:space="preserve"> ja miehiä 5</w:t>
      </w:r>
      <w:r w:rsidR="3B46471F" w:rsidRPr="008F2810">
        <w:rPr>
          <w:sz w:val="22"/>
        </w:rPr>
        <w:t>.</w:t>
      </w:r>
      <w:r w:rsidR="1A148796" w:rsidRPr="008F2810">
        <w:rPr>
          <w:sz w:val="22"/>
        </w:rPr>
        <w:t xml:space="preserve"> </w:t>
      </w:r>
      <w:r w:rsidR="00747784" w:rsidRPr="008F2810">
        <w:rPr>
          <w:sz w:val="22"/>
        </w:rPr>
        <w:t>Osa-aikaista henkilöstöä</w:t>
      </w:r>
      <w:r w:rsidR="00811989" w:rsidRPr="008F2810">
        <w:rPr>
          <w:sz w:val="22"/>
        </w:rPr>
        <w:t xml:space="preserve"> </w:t>
      </w:r>
      <w:r w:rsidR="00EC6E6B" w:rsidRPr="008F2810">
        <w:rPr>
          <w:sz w:val="22"/>
        </w:rPr>
        <w:t>2</w:t>
      </w:r>
      <w:r w:rsidR="00BC211D" w:rsidRPr="008F2810">
        <w:rPr>
          <w:sz w:val="22"/>
        </w:rPr>
        <w:t xml:space="preserve"> henkilöä</w:t>
      </w:r>
      <w:r w:rsidR="00747784" w:rsidRPr="008F2810">
        <w:rPr>
          <w:sz w:val="22"/>
        </w:rPr>
        <w:t>.</w:t>
      </w:r>
      <w:r w:rsidR="00AB60C1" w:rsidRPr="008F2810">
        <w:rPr>
          <w:sz w:val="22"/>
        </w:rPr>
        <w:t xml:space="preserve"> </w:t>
      </w:r>
      <w:r w:rsidR="00517E59" w:rsidRPr="008F2810">
        <w:rPr>
          <w:sz w:val="22"/>
        </w:rPr>
        <w:t>Määräaikaisissa työsuhteissa työsken</w:t>
      </w:r>
      <w:r w:rsidR="00500A7F" w:rsidRPr="008F2810">
        <w:rPr>
          <w:sz w:val="22"/>
        </w:rPr>
        <w:t xml:space="preserve">teli </w:t>
      </w:r>
      <w:r w:rsidR="0066128A" w:rsidRPr="008F2810">
        <w:rPr>
          <w:sz w:val="22"/>
        </w:rPr>
        <w:t>5</w:t>
      </w:r>
      <w:r w:rsidR="00500A7F" w:rsidRPr="008F2810">
        <w:rPr>
          <w:sz w:val="22"/>
        </w:rPr>
        <w:t xml:space="preserve"> henkilöä, joista</w:t>
      </w:r>
      <w:r w:rsidR="00F97DF3" w:rsidRPr="008F2810">
        <w:rPr>
          <w:sz w:val="22"/>
        </w:rPr>
        <w:t xml:space="preserve"> </w:t>
      </w:r>
      <w:r w:rsidR="7C7C03C0" w:rsidRPr="008F2810">
        <w:rPr>
          <w:sz w:val="22"/>
        </w:rPr>
        <w:t>n</w:t>
      </w:r>
      <w:r w:rsidR="00B8603E" w:rsidRPr="008F2810">
        <w:rPr>
          <w:sz w:val="22"/>
        </w:rPr>
        <w:t>a</w:t>
      </w:r>
      <w:r w:rsidR="7C7C03C0" w:rsidRPr="008F2810">
        <w:rPr>
          <w:sz w:val="22"/>
        </w:rPr>
        <w:t xml:space="preserve">isia oli </w:t>
      </w:r>
      <w:r w:rsidR="00D7606F" w:rsidRPr="008F2810">
        <w:rPr>
          <w:sz w:val="22"/>
        </w:rPr>
        <w:t>4</w:t>
      </w:r>
      <w:r w:rsidR="7C7C03C0" w:rsidRPr="008F2810">
        <w:rPr>
          <w:sz w:val="22"/>
        </w:rPr>
        <w:t xml:space="preserve"> ja m</w:t>
      </w:r>
      <w:r w:rsidR="00D75ACC" w:rsidRPr="008F2810">
        <w:rPr>
          <w:sz w:val="22"/>
        </w:rPr>
        <w:t>i</w:t>
      </w:r>
      <w:r w:rsidR="7C7C03C0" w:rsidRPr="008F2810">
        <w:rPr>
          <w:sz w:val="22"/>
        </w:rPr>
        <w:t>ehiä</w:t>
      </w:r>
      <w:r w:rsidR="00B8603E" w:rsidRPr="008F2810">
        <w:rPr>
          <w:sz w:val="22"/>
        </w:rPr>
        <w:t xml:space="preserve"> </w:t>
      </w:r>
      <w:r w:rsidR="7C7C03C0" w:rsidRPr="008F2810">
        <w:rPr>
          <w:sz w:val="22"/>
        </w:rPr>
        <w:t>1</w:t>
      </w:r>
      <w:r w:rsidR="005B4EEA" w:rsidRPr="008F2810">
        <w:rPr>
          <w:sz w:val="22"/>
        </w:rPr>
        <w:t xml:space="preserve">. </w:t>
      </w:r>
    </w:p>
    <w:p w14:paraId="67D6B1B1" w14:textId="77777777" w:rsidR="008F2810" w:rsidRDefault="008F2810" w:rsidP="707DDF4D">
      <w:pPr>
        <w:spacing w:line="276" w:lineRule="auto"/>
        <w:rPr>
          <w:color w:val="C45911" w:themeColor="accent2" w:themeShade="BF"/>
          <w:sz w:val="22"/>
        </w:rPr>
      </w:pPr>
    </w:p>
    <w:p w14:paraId="0110F717" w14:textId="0FB695A3" w:rsidR="004D15D8" w:rsidRDefault="00135E03" w:rsidP="00135E03">
      <w:pPr>
        <w:spacing w:line="276" w:lineRule="auto"/>
        <w:ind w:left="1304"/>
        <w:rPr>
          <w:color w:val="C45911" w:themeColor="accent2" w:themeShade="BF"/>
          <w:sz w:val="22"/>
        </w:rPr>
      </w:pPr>
      <w:r w:rsidRPr="00135E03">
        <w:rPr>
          <w:noProof/>
          <w:color w:val="C45911" w:themeColor="accent2" w:themeShade="BF"/>
          <w:sz w:val="22"/>
        </w:rPr>
        <w:drawing>
          <wp:anchor distT="0" distB="0" distL="114300" distR="114300" simplePos="0" relativeHeight="251658246" behindDoc="0" locked="0" layoutInCell="1" allowOverlap="1" wp14:anchorId="6A97424A" wp14:editId="53E3A2B6">
            <wp:simplePos x="0" y="0"/>
            <wp:positionH relativeFrom="column">
              <wp:posOffset>-34290</wp:posOffset>
            </wp:positionH>
            <wp:positionV relativeFrom="paragraph">
              <wp:posOffset>375285</wp:posOffset>
            </wp:positionV>
            <wp:extent cx="2553056" cy="1971950"/>
            <wp:effectExtent l="0" t="0" r="0" b="9525"/>
            <wp:wrapNone/>
            <wp:docPr id="108616265" name="Kuva 1" descr="Kuva, joka sisältää kohteen teksti, kuvakaappaus, Fontti, numer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6265" name="Kuva 1" descr="Kuva, joka sisältää kohteen teksti, kuvakaappaus, Fontti, numero&#10;&#10;Kuvaus luotu automaattisesti"/>
                    <pic:cNvPicPr/>
                  </pic:nvPicPr>
                  <pic:blipFill>
                    <a:blip r:embed="rId20">
                      <a:extLst>
                        <a:ext uri="{28A0092B-C50C-407E-A947-70E740481C1C}">
                          <a14:useLocalDpi xmlns:a14="http://schemas.microsoft.com/office/drawing/2010/main" val="0"/>
                        </a:ext>
                      </a:extLst>
                    </a:blip>
                    <a:stretch>
                      <a:fillRect/>
                    </a:stretch>
                  </pic:blipFill>
                  <pic:spPr>
                    <a:xfrm>
                      <a:off x="0" y="0"/>
                      <a:ext cx="2553056" cy="1971950"/>
                    </a:xfrm>
                    <a:prstGeom prst="rect">
                      <a:avLst/>
                    </a:prstGeom>
                  </pic:spPr>
                </pic:pic>
              </a:graphicData>
            </a:graphic>
          </wp:anchor>
        </w:drawing>
      </w:r>
      <w:r w:rsidRPr="004D15D8">
        <w:rPr>
          <w:noProof/>
          <w:color w:val="C45911" w:themeColor="accent2" w:themeShade="BF"/>
          <w:sz w:val="22"/>
        </w:rPr>
        <w:drawing>
          <wp:anchor distT="0" distB="0" distL="114300" distR="114300" simplePos="0" relativeHeight="251658244" behindDoc="0" locked="0" layoutInCell="1" allowOverlap="1" wp14:anchorId="3F957E4E" wp14:editId="6F826C09">
            <wp:simplePos x="0" y="0"/>
            <wp:positionH relativeFrom="column">
              <wp:posOffset>3921760</wp:posOffset>
            </wp:positionH>
            <wp:positionV relativeFrom="paragraph">
              <wp:posOffset>648335</wp:posOffset>
            </wp:positionV>
            <wp:extent cx="1009650" cy="2238375"/>
            <wp:effectExtent l="0" t="0" r="0" b="9525"/>
            <wp:wrapNone/>
            <wp:docPr id="176873506" name="Kuva 1" descr="Kuva, joka sisältää kohteen teksti, kuvakaappaus, Suorakaide, muotoil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73506" name="Kuva 1" descr="Kuva, joka sisältää kohteen teksti, kuvakaappaus, Suorakaide, muotoilu&#10;&#10;Kuvaus luotu automaattisesti"/>
                    <pic:cNvPicPr/>
                  </pic:nvPicPr>
                  <pic:blipFill>
                    <a:blip r:embed="rId21">
                      <a:extLst>
                        <a:ext uri="{28A0092B-C50C-407E-A947-70E740481C1C}">
                          <a14:useLocalDpi xmlns:a14="http://schemas.microsoft.com/office/drawing/2010/main" val="0"/>
                        </a:ext>
                      </a:extLst>
                    </a:blip>
                    <a:stretch>
                      <a:fillRect/>
                    </a:stretch>
                  </pic:blipFill>
                  <pic:spPr>
                    <a:xfrm>
                      <a:off x="0" y="0"/>
                      <a:ext cx="1009650" cy="2238375"/>
                    </a:xfrm>
                    <a:prstGeom prst="rect">
                      <a:avLst/>
                    </a:prstGeom>
                  </pic:spPr>
                </pic:pic>
              </a:graphicData>
            </a:graphic>
          </wp:anchor>
        </w:drawing>
      </w:r>
      <w:r w:rsidR="0067189F" w:rsidRPr="00F72786">
        <w:rPr>
          <w:noProof/>
          <w:color w:val="C45911" w:themeColor="accent2" w:themeShade="BF"/>
          <w:sz w:val="22"/>
        </w:rPr>
        <w:drawing>
          <wp:anchor distT="0" distB="0" distL="114300" distR="114300" simplePos="0" relativeHeight="251658245" behindDoc="0" locked="0" layoutInCell="1" allowOverlap="1" wp14:anchorId="1E4238C0" wp14:editId="5F09FD3A">
            <wp:simplePos x="0" y="0"/>
            <wp:positionH relativeFrom="column">
              <wp:posOffset>3375660</wp:posOffset>
            </wp:positionH>
            <wp:positionV relativeFrom="paragraph">
              <wp:posOffset>514985</wp:posOffset>
            </wp:positionV>
            <wp:extent cx="2200275" cy="209550"/>
            <wp:effectExtent l="0" t="0" r="9525" b="0"/>
            <wp:wrapNone/>
            <wp:docPr id="185952960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529606" name=""/>
                    <pic:cNvPicPr/>
                  </pic:nvPicPr>
                  <pic:blipFill>
                    <a:blip r:embed="rId22">
                      <a:extLst>
                        <a:ext uri="{28A0092B-C50C-407E-A947-70E740481C1C}">
                          <a14:useLocalDpi xmlns:a14="http://schemas.microsoft.com/office/drawing/2010/main" val="0"/>
                        </a:ext>
                      </a:extLst>
                    </a:blip>
                    <a:stretch>
                      <a:fillRect/>
                    </a:stretch>
                  </pic:blipFill>
                  <pic:spPr>
                    <a:xfrm>
                      <a:off x="0" y="0"/>
                      <a:ext cx="2200275" cy="209550"/>
                    </a:xfrm>
                    <a:prstGeom prst="rect">
                      <a:avLst/>
                    </a:prstGeom>
                  </pic:spPr>
                </pic:pic>
              </a:graphicData>
            </a:graphic>
          </wp:anchor>
        </w:drawing>
      </w:r>
      <w:r w:rsidR="004D15D8">
        <w:rPr>
          <w:color w:val="C45911" w:themeColor="accent2" w:themeShade="BF"/>
          <w:sz w:val="22"/>
        </w:rPr>
        <w:tab/>
      </w:r>
      <w:r w:rsidR="004D15D8">
        <w:rPr>
          <w:color w:val="C45911" w:themeColor="accent2" w:themeShade="BF"/>
          <w:sz w:val="22"/>
        </w:rPr>
        <w:tab/>
      </w:r>
      <w:r w:rsidR="004D15D8">
        <w:rPr>
          <w:color w:val="C45911" w:themeColor="accent2" w:themeShade="BF"/>
          <w:sz w:val="22"/>
        </w:rPr>
        <w:tab/>
      </w:r>
      <w:r w:rsidR="00F72786">
        <w:rPr>
          <w:color w:val="C45911" w:themeColor="accent2" w:themeShade="BF"/>
          <w:sz w:val="22"/>
        </w:rPr>
        <w:t xml:space="preserve"> </w:t>
      </w:r>
      <w:r w:rsidR="0067189F" w:rsidRPr="00F72786">
        <w:rPr>
          <w:noProof/>
          <w:color w:val="C45911" w:themeColor="accent2" w:themeShade="BF"/>
          <w:sz w:val="22"/>
        </w:rPr>
        <w:drawing>
          <wp:inline distT="0" distB="0" distL="0" distR="0" wp14:anchorId="67CB6D9F" wp14:editId="02395DC2">
            <wp:extent cx="1790950" cy="504895"/>
            <wp:effectExtent l="0" t="0" r="0" b="9525"/>
            <wp:docPr id="265374056" name="Kuva 1" descr="Kuva, joka sisältää kohteen teksti, Fontti, kuvakaappaus, muotoil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74056" name="Kuva 1" descr="Kuva, joka sisältää kohteen teksti, Fontti, kuvakaappaus, muotoilu&#10;&#10;Kuvaus luotu automaattisesti"/>
                    <pic:cNvPicPr/>
                  </pic:nvPicPr>
                  <pic:blipFill>
                    <a:blip r:embed="rId23"/>
                    <a:stretch>
                      <a:fillRect/>
                    </a:stretch>
                  </pic:blipFill>
                  <pic:spPr>
                    <a:xfrm>
                      <a:off x="0" y="0"/>
                      <a:ext cx="1790950" cy="504895"/>
                    </a:xfrm>
                    <a:prstGeom prst="rect">
                      <a:avLst/>
                    </a:prstGeom>
                  </pic:spPr>
                </pic:pic>
              </a:graphicData>
            </a:graphic>
          </wp:inline>
        </w:drawing>
      </w:r>
    </w:p>
    <w:p w14:paraId="6F3C378B" w14:textId="6B458042" w:rsidR="00F72786" w:rsidRDefault="00F72786" w:rsidP="00135E03">
      <w:pPr>
        <w:spacing w:line="276" w:lineRule="auto"/>
        <w:rPr>
          <w:color w:val="C45911" w:themeColor="accent2" w:themeShade="BF"/>
          <w:sz w:val="22"/>
        </w:rPr>
      </w:pPr>
      <w:r>
        <w:rPr>
          <w:color w:val="C45911" w:themeColor="accent2" w:themeShade="BF"/>
          <w:sz w:val="22"/>
        </w:rPr>
        <w:tab/>
      </w:r>
      <w:r>
        <w:rPr>
          <w:color w:val="C45911" w:themeColor="accent2" w:themeShade="BF"/>
          <w:sz w:val="22"/>
        </w:rPr>
        <w:tab/>
      </w:r>
      <w:r>
        <w:rPr>
          <w:color w:val="C45911" w:themeColor="accent2" w:themeShade="BF"/>
          <w:sz w:val="22"/>
        </w:rPr>
        <w:tab/>
      </w:r>
    </w:p>
    <w:p w14:paraId="7C52A45E" w14:textId="24946A04" w:rsidR="00B8603E" w:rsidRDefault="004D15D8" w:rsidP="0067189F">
      <w:pPr>
        <w:spacing w:line="276" w:lineRule="auto"/>
        <w:ind w:left="5216"/>
        <w:rPr>
          <w:color w:val="C45911" w:themeColor="accent2" w:themeShade="BF"/>
          <w:sz w:val="22"/>
        </w:rPr>
      </w:pPr>
      <w:r>
        <w:rPr>
          <w:color w:val="C45911" w:themeColor="accent2" w:themeShade="BF"/>
          <w:sz w:val="22"/>
        </w:rPr>
        <w:t xml:space="preserve">    </w:t>
      </w:r>
      <w:r w:rsidR="0067189F">
        <w:rPr>
          <w:color w:val="C45911" w:themeColor="accent2" w:themeShade="BF"/>
          <w:sz w:val="22"/>
        </w:rPr>
        <w:tab/>
      </w:r>
    </w:p>
    <w:p w14:paraId="65C6D00F" w14:textId="77777777" w:rsidR="001B26BC" w:rsidRDefault="001B26BC" w:rsidP="00304F69">
      <w:pPr>
        <w:rPr>
          <w:b/>
          <w:bCs/>
          <w:color w:val="FF0000"/>
        </w:rPr>
      </w:pPr>
    </w:p>
    <w:p w14:paraId="13121296" w14:textId="77777777" w:rsidR="001B26BC" w:rsidRDefault="001B26BC" w:rsidP="00304F69">
      <w:pPr>
        <w:rPr>
          <w:b/>
          <w:bCs/>
          <w:color w:val="FF0000"/>
        </w:rPr>
      </w:pPr>
    </w:p>
    <w:p w14:paraId="6E273681" w14:textId="77777777" w:rsidR="001B26BC" w:rsidRDefault="001B26BC" w:rsidP="00304F69">
      <w:pPr>
        <w:rPr>
          <w:b/>
          <w:bCs/>
          <w:color w:val="FF0000"/>
        </w:rPr>
      </w:pPr>
    </w:p>
    <w:p w14:paraId="64A6C28E" w14:textId="3C6FBB03" w:rsidR="00C809BB" w:rsidRDefault="008F2810" w:rsidP="001B26BC">
      <w:pPr>
        <w:rPr>
          <w:b/>
          <w:bCs/>
          <w:color w:val="FF0000"/>
        </w:rPr>
      </w:pPr>
      <w:r>
        <w:rPr>
          <w:noProof/>
        </w:rPr>
        <w:lastRenderedPageBreak/>
        <w:drawing>
          <wp:anchor distT="0" distB="0" distL="114300" distR="114300" simplePos="0" relativeHeight="251658247" behindDoc="0" locked="0" layoutInCell="1" allowOverlap="1" wp14:anchorId="61A63C2D" wp14:editId="38A83AA3">
            <wp:simplePos x="0" y="0"/>
            <wp:positionH relativeFrom="column">
              <wp:posOffset>834390</wp:posOffset>
            </wp:positionH>
            <wp:positionV relativeFrom="paragraph">
              <wp:posOffset>3763645</wp:posOffset>
            </wp:positionV>
            <wp:extent cx="4831080" cy="2933699"/>
            <wp:effectExtent l="0" t="0" r="7620" b="635"/>
            <wp:wrapTopAndBottom/>
            <wp:docPr id="302342297" name="Kuva 1" descr="Kuva, joka sisältää kohteen teksti, kuvakaappaus, diagrammi, Suorakaide&#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pic:nvPicPr>
                  <pic:blipFill>
                    <a:blip r:embed="rId24">
                      <a:extLst>
                        <a:ext uri="{28A0092B-C50C-407E-A947-70E740481C1C}">
                          <a14:useLocalDpi xmlns:a14="http://schemas.microsoft.com/office/drawing/2010/main" val="0"/>
                        </a:ext>
                      </a:extLst>
                    </a:blip>
                    <a:stretch>
                      <a:fillRect/>
                    </a:stretch>
                  </pic:blipFill>
                  <pic:spPr>
                    <a:xfrm>
                      <a:off x="0" y="0"/>
                      <a:ext cx="4831080" cy="2933699"/>
                    </a:xfrm>
                    <a:prstGeom prst="rect">
                      <a:avLst/>
                    </a:prstGeom>
                  </pic:spPr>
                </pic:pic>
              </a:graphicData>
            </a:graphic>
            <wp14:sizeRelH relativeFrom="page">
              <wp14:pctWidth>0</wp14:pctWidth>
            </wp14:sizeRelH>
            <wp14:sizeRelV relativeFrom="page">
              <wp14:pctHeight>0</wp14:pctHeight>
            </wp14:sizeRelV>
          </wp:anchor>
        </w:drawing>
      </w:r>
      <w:r w:rsidR="00670CBF" w:rsidRPr="00670CBF">
        <w:rPr>
          <w:b/>
          <w:bCs/>
          <w:noProof/>
          <w:color w:val="FF0000"/>
        </w:rPr>
        <w:drawing>
          <wp:inline distT="0" distB="0" distL="0" distR="0" wp14:anchorId="67FB8443" wp14:editId="0AB356CC">
            <wp:extent cx="4791075" cy="3520440"/>
            <wp:effectExtent l="0" t="0" r="9525" b="3810"/>
            <wp:docPr id="1044241274" name="Kuva 1" descr="Kuva, joka sisältää kohteen teksti, kuvakaappaus, Samansuuntainen, numer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241274" name="Kuva 1" descr="Kuva, joka sisältää kohteen teksti, kuvakaappaus, Samansuuntainen, numero&#10;&#10;Kuvaus luotu automaattisesti"/>
                    <pic:cNvPicPr/>
                  </pic:nvPicPr>
                  <pic:blipFill>
                    <a:blip r:embed="rId25"/>
                    <a:stretch>
                      <a:fillRect/>
                    </a:stretch>
                  </pic:blipFill>
                  <pic:spPr>
                    <a:xfrm>
                      <a:off x="0" y="0"/>
                      <a:ext cx="4791753" cy="3520938"/>
                    </a:xfrm>
                    <a:prstGeom prst="rect">
                      <a:avLst/>
                    </a:prstGeom>
                  </pic:spPr>
                </pic:pic>
              </a:graphicData>
            </a:graphic>
          </wp:inline>
        </w:drawing>
      </w:r>
    </w:p>
    <w:p w14:paraId="310E0C72" w14:textId="4FEFC545" w:rsidR="00670CBF" w:rsidRPr="00843981" w:rsidRDefault="00670CBF" w:rsidP="00670CBF">
      <w:pPr>
        <w:spacing w:after="160" w:line="259" w:lineRule="auto"/>
        <w:rPr>
          <w:b/>
          <w:bCs/>
          <w:color w:val="FF0000"/>
        </w:rPr>
      </w:pPr>
    </w:p>
    <w:p w14:paraId="4FFC091B" w14:textId="2E07C97C" w:rsidR="000A51E8" w:rsidRPr="009718F7" w:rsidRDefault="000A51E8" w:rsidP="00F44626">
      <w:pPr>
        <w:spacing w:line="276" w:lineRule="auto"/>
        <w:rPr>
          <w:sz w:val="22"/>
        </w:rPr>
      </w:pPr>
      <w:r w:rsidRPr="009718F7">
        <w:rPr>
          <w:sz w:val="22"/>
        </w:rPr>
        <w:t>Henkilöstön keski-ikä on 5</w:t>
      </w:r>
      <w:r w:rsidR="00A9345C" w:rsidRPr="009718F7">
        <w:rPr>
          <w:sz w:val="22"/>
        </w:rPr>
        <w:t>6</w:t>
      </w:r>
      <w:r w:rsidRPr="009718F7">
        <w:rPr>
          <w:sz w:val="22"/>
        </w:rPr>
        <w:t xml:space="preserve"> vuotta.</w:t>
      </w:r>
      <w:r w:rsidR="00782396" w:rsidRPr="009718F7">
        <w:rPr>
          <w:sz w:val="22"/>
        </w:rPr>
        <w:t xml:space="preserve"> Seuraavien </w:t>
      </w:r>
      <w:r w:rsidR="00F44626" w:rsidRPr="009718F7">
        <w:rPr>
          <w:sz w:val="22"/>
        </w:rPr>
        <w:t>kolmen vuoden aikana eläköityvien määrä on suuri.</w:t>
      </w:r>
    </w:p>
    <w:p w14:paraId="10B250F0" w14:textId="5C0A4EF3" w:rsidR="009F7123" w:rsidRPr="00FE3405" w:rsidRDefault="009F7123" w:rsidP="3EDFF3B8">
      <w:pPr>
        <w:spacing w:line="276" w:lineRule="auto"/>
        <w:rPr>
          <w:b/>
          <w:bCs/>
        </w:rPr>
      </w:pPr>
      <w:r w:rsidRPr="00FE3405">
        <w:rPr>
          <w:b/>
          <w:bCs/>
        </w:rPr>
        <w:t>Henkilöstön vaihtuvuus</w:t>
      </w:r>
    </w:p>
    <w:p w14:paraId="1C19E476" w14:textId="77777777" w:rsidR="00FA52FF" w:rsidRPr="00FE3405" w:rsidRDefault="00706486" w:rsidP="76611E2A">
      <w:pPr>
        <w:spacing w:line="276" w:lineRule="auto"/>
        <w:rPr>
          <w:sz w:val="22"/>
        </w:rPr>
      </w:pPr>
      <w:r w:rsidRPr="00FE3405">
        <w:rPr>
          <w:sz w:val="22"/>
        </w:rPr>
        <w:t xml:space="preserve">Kuluneen vuoden aikana </w:t>
      </w:r>
      <w:r w:rsidR="009F7123" w:rsidRPr="00FE3405">
        <w:rPr>
          <w:sz w:val="22"/>
        </w:rPr>
        <w:t>henkilöstössä</w:t>
      </w:r>
      <w:r w:rsidR="00642A23" w:rsidRPr="00FE3405">
        <w:rPr>
          <w:sz w:val="22"/>
        </w:rPr>
        <w:t xml:space="preserve"> on </w:t>
      </w:r>
      <w:r w:rsidR="00742815" w:rsidRPr="00FE3405">
        <w:rPr>
          <w:sz w:val="22"/>
        </w:rPr>
        <w:t>tapahtunut muutoksia</w:t>
      </w:r>
      <w:r w:rsidR="00642A23" w:rsidRPr="00FE3405">
        <w:rPr>
          <w:sz w:val="22"/>
        </w:rPr>
        <w:t>:</w:t>
      </w:r>
      <w:r w:rsidR="00742815" w:rsidRPr="00FE3405">
        <w:rPr>
          <w:sz w:val="22"/>
        </w:rPr>
        <w:t xml:space="preserve"> </w:t>
      </w:r>
      <w:r w:rsidR="00BE20ED" w:rsidRPr="00FE3405">
        <w:rPr>
          <w:sz w:val="22"/>
        </w:rPr>
        <w:t>siivooja</w:t>
      </w:r>
      <w:r w:rsidR="0061649C" w:rsidRPr="00FE3405">
        <w:rPr>
          <w:sz w:val="22"/>
        </w:rPr>
        <w:t xml:space="preserve"> / kausityöntek</w:t>
      </w:r>
      <w:r w:rsidR="00146AE0" w:rsidRPr="00FE3405">
        <w:rPr>
          <w:sz w:val="22"/>
        </w:rPr>
        <w:t>ijä</w:t>
      </w:r>
      <w:r w:rsidR="00BE20ED" w:rsidRPr="00FE3405">
        <w:rPr>
          <w:sz w:val="22"/>
        </w:rPr>
        <w:t xml:space="preserve"> </w:t>
      </w:r>
      <w:r w:rsidR="00146AE0" w:rsidRPr="00FE3405">
        <w:rPr>
          <w:sz w:val="22"/>
        </w:rPr>
        <w:t xml:space="preserve">Heli </w:t>
      </w:r>
      <w:r w:rsidR="000120FA" w:rsidRPr="00FE3405">
        <w:rPr>
          <w:sz w:val="22"/>
        </w:rPr>
        <w:t>Silvennoinen</w:t>
      </w:r>
      <w:r w:rsidR="00C14929" w:rsidRPr="00FE3405">
        <w:rPr>
          <w:sz w:val="22"/>
        </w:rPr>
        <w:t xml:space="preserve"> jäi eläkkeelle </w:t>
      </w:r>
      <w:r w:rsidR="00146AE0" w:rsidRPr="00FE3405">
        <w:rPr>
          <w:sz w:val="22"/>
        </w:rPr>
        <w:t>6</w:t>
      </w:r>
      <w:r w:rsidR="00C14929" w:rsidRPr="00FE3405">
        <w:rPr>
          <w:sz w:val="22"/>
        </w:rPr>
        <w:t>.</w:t>
      </w:r>
      <w:r w:rsidR="00146AE0" w:rsidRPr="00FE3405">
        <w:rPr>
          <w:sz w:val="22"/>
        </w:rPr>
        <w:t>10</w:t>
      </w:r>
      <w:r w:rsidR="00C14929" w:rsidRPr="00FE3405">
        <w:rPr>
          <w:sz w:val="22"/>
        </w:rPr>
        <w:t>.202</w:t>
      </w:r>
      <w:r w:rsidR="00FB7098" w:rsidRPr="00FE3405">
        <w:rPr>
          <w:sz w:val="22"/>
        </w:rPr>
        <w:t>4</w:t>
      </w:r>
      <w:r w:rsidR="00C14929" w:rsidRPr="00FE3405">
        <w:rPr>
          <w:sz w:val="22"/>
        </w:rPr>
        <w:t xml:space="preserve"> ja hänen tilalleen tuli </w:t>
      </w:r>
      <w:r w:rsidR="006B4920" w:rsidRPr="00FE3405">
        <w:rPr>
          <w:sz w:val="22"/>
        </w:rPr>
        <w:t>Virpi Siitonen</w:t>
      </w:r>
      <w:r w:rsidR="00C41DAA" w:rsidRPr="00FE3405">
        <w:rPr>
          <w:sz w:val="22"/>
        </w:rPr>
        <w:t>.</w:t>
      </w:r>
      <w:r w:rsidR="00C14929" w:rsidRPr="00FE3405">
        <w:rPr>
          <w:sz w:val="22"/>
        </w:rPr>
        <w:t xml:space="preserve"> </w:t>
      </w:r>
    </w:p>
    <w:p w14:paraId="4357489F" w14:textId="77777777" w:rsidR="00FA52FF" w:rsidRPr="00FE3405" w:rsidRDefault="00C41DAA" w:rsidP="76611E2A">
      <w:pPr>
        <w:spacing w:line="276" w:lineRule="auto"/>
        <w:rPr>
          <w:sz w:val="22"/>
        </w:rPr>
      </w:pPr>
      <w:r w:rsidRPr="00FE3405">
        <w:rPr>
          <w:sz w:val="22"/>
        </w:rPr>
        <w:lastRenderedPageBreak/>
        <w:t xml:space="preserve">Vt. </w:t>
      </w:r>
      <w:r w:rsidR="00CB3AD3" w:rsidRPr="00FE3405">
        <w:rPr>
          <w:sz w:val="22"/>
        </w:rPr>
        <w:t>d</w:t>
      </w:r>
      <w:r w:rsidR="00E3109E" w:rsidRPr="00FE3405">
        <w:rPr>
          <w:sz w:val="22"/>
        </w:rPr>
        <w:t xml:space="preserve">iakoniatyöntekijä </w:t>
      </w:r>
      <w:r w:rsidR="003C4BEC" w:rsidRPr="00FE3405">
        <w:rPr>
          <w:sz w:val="22"/>
        </w:rPr>
        <w:t>Inka Joronen</w:t>
      </w:r>
      <w:r w:rsidR="00E3109E" w:rsidRPr="00FE3405">
        <w:rPr>
          <w:sz w:val="22"/>
        </w:rPr>
        <w:t xml:space="preserve"> </w:t>
      </w:r>
      <w:r w:rsidR="009D1601" w:rsidRPr="00FE3405">
        <w:rPr>
          <w:sz w:val="22"/>
        </w:rPr>
        <w:t>irtisanoutui virastaan 31.10.2024</w:t>
      </w:r>
      <w:r w:rsidR="00304A97" w:rsidRPr="00FE3405">
        <w:rPr>
          <w:sz w:val="22"/>
        </w:rPr>
        <w:t>.</w:t>
      </w:r>
      <w:r w:rsidR="145720EE" w:rsidRPr="00FE3405">
        <w:rPr>
          <w:sz w:val="22"/>
        </w:rPr>
        <w:t xml:space="preserve"> </w:t>
      </w:r>
      <w:r w:rsidR="00CB3AD3" w:rsidRPr="00FE3405">
        <w:rPr>
          <w:sz w:val="22"/>
        </w:rPr>
        <w:t>Maarit Moilanen</w:t>
      </w:r>
      <w:r w:rsidR="00592DA0" w:rsidRPr="00FE3405">
        <w:rPr>
          <w:sz w:val="22"/>
        </w:rPr>
        <w:t xml:space="preserve"> hoitaa määräaikaisena vt. diakoni</w:t>
      </w:r>
      <w:r w:rsidR="00832D4A" w:rsidRPr="00FE3405">
        <w:rPr>
          <w:sz w:val="22"/>
        </w:rPr>
        <w:t>a</w:t>
      </w:r>
      <w:r w:rsidR="00592DA0" w:rsidRPr="00FE3405">
        <w:rPr>
          <w:sz w:val="22"/>
        </w:rPr>
        <w:t>työntekijän virkaa aj. 1.10.2024 – 31.3.2025</w:t>
      </w:r>
      <w:r w:rsidR="00CB3AD3" w:rsidRPr="00FE3405">
        <w:rPr>
          <w:sz w:val="22"/>
        </w:rPr>
        <w:t xml:space="preserve">. </w:t>
      </w:r>
      <w:r w:rsidR="145720EE" w:rsidRPr="00FE3405">
        <w:rPr>
          <w:sz w:val="22"/>
        </w:rPr>
        <w:t>Virka</w:t>
      </w:r>
      <w:r w:rsidR="00E36044" w:rsidRPr="00FE3405">
        <w:rPr>
          <w:sz w:val="22"/>
        </w:rPr>
        <w:t xml:space="preserve"> on</w:t>
      </w:r>
      <w:r w:rsidR="145720EE" w:rsidRPr="00FE3405">
        <w:rPr>
          <w:sz w:val="22"/>
        </w:rPr>
        <w:t xml:space="preserve"> julistett</w:t>
      </w:r>
      <w:r w:rsidR="00D31320" w:rsidRPr="00FE3405">
        <w:rPr>
          <w:sz w:val="22"/>
        </w:rPr>
        <w:t>u</w:t>
      </w:r>
      <w:r w:rsidR="145720EE" w:rsidRPr="00FE3405">
        <w:rPr>
          <w:sz w:val="22"/>
        </w:rPr>
        <w:t xml:space="preserve"> auki</w:t>
      </w:r>
      <w:r w:rsidR="00E36044" w:rsidRPr="00FE3405">
        <w:rPr>
          <w:sz w:val="22"/>
        </w:rPr>
        <w:t xml:space="preserve"> ja</w:t>
      </w:r>
      <w:r w:rsidR="145720EE" w:rsidRPr="00FE3405">
        <w:rPr>
          <w:sz w:val="22"/>
        </w:rPr>
        <w:t xml:space="preserve"> haettavaksi</w:t>
      </w:r>
      <w:r w:rsidR="00E36044" w:rsidRPr="00FE3405">
        <w:rPr>
          <w:sz w:val="22"/>
        </w:rPr>
        <w:t>.</w:t>
      </w:r>
      <w:r w:rsidR="009C1FC2" w:rsidRPr="00FE3405">
        <w:rPr>
          <w:sz w:val="22"/>
        </w:rPr>
        <w:t xml:space="preserve">  </w:t>
      </w:r>
    </w:p>
    <w:p w14:paraId="30107BBD" w14:textId="500080BD" w:rsidR="007C16FA" w:rsidRPr="00FE3405" w:rsidRDefault="00E36044" w:rsidP="76611E2A">
      <w:pPr>
        <w:spacing w:line="276" w:lineRule="auto"/>
        <w:rPr>
          <w:sz w:val="22"/>
        </w:rPr>
      </w:pPr>
      <w:r w:rsidRPr="00FE3405">
        <w:rPr>
          <w:sz w:val="22"/>
        </w:rPr>
        <w:t xml:space="preserve">Seurakuntapastori Jarkko Hyvärinen </w:t>
      </w:r>
      <w:r w:rsidR="00601029" w:rsidRPr="00FE3405">
        <w:rPr>
          <w:sz w:val="22"/>
        </w:rPr>
        <w:t>haki ja hänelle myönnettiin</w:t>
      </w:r>
      <w:r w:rsidR="00D35CBC" w:rsidRPr="00FE3405">
        <w:rPr>
          <w:sz w:val="22"/>
        </w:rPr>
        <w:t xml:space="preserve"> määräaikainen virkavapaus </w:t>
      </w:r>
      <w:r w:rsidR="00E117C5" w:rsidRPr="00FE3405">
        <w:rPr>
          <w:sz w:val="22"/>
        </w:rPr>
        <w:t xml:space="preserve">aj. 4.11.2024 </w:t>
      </w:r>
      <w:r w:rsidR="00652AFF" w:rsidRPr="00FE3405">
        <w:rPr>
          <w:sz w:val="22"/>
        </w:rPr>
        <w:t>–</w:t>
      </w:r>
      <w:r w:rsidR="00E117C5" w:rsidRPr="00FE3405">
        <w:rPr>
          <w:sz w:val="22"/>
        </w:rPr>
        <w:t xml:space="preserve"> </w:t>
      </w:r>
      <w:r w:rsidR="00652AFF" w:rsidRPr="00FE3405">
        <w:rPr>
          <w:sz w:val="22"/>
        </w:rPr>
        <w:t xml:space="preserve">4.5.2025 </w:t>
      </w:r>
      <w:r w:rsidR="00D35CBC" w:rsidRPr="00FE3405">
        <w:rPr>
          <w:sz w:val="22"/>
        </w:rPr>
        <w:t xml:space="preserve">toisen tehtävän hoitamiseen muualla. </w:t>
      </w:r>
      <w:r w:rsidR="007C16FA" w:rsidRPr="00FE3405">
        <w:rPr>
          <w:sz w:val="22"/>
        </w:rPr>
        <w:t>Viransijaisuutta hoitaa Arto Vänttinen.</w:t>
      </w:r>
    </w:p>
    <w:p w14:paraId="04DD5090" w14:textId="2B1BB889" w:rsidR="00544D57" w:rsidRPr="00FE3405" w:rsidRDefault="00931841" w:rsidP="76611E2A">
      <w:pPr>
        <w:spacing w:line="276" w:lineRule="auto"/>
        <w:rPr>
          <w:sz w:val="22"/>
        </w:rPr>
      </w:pPr>
      <w:r w:rsidRPr="00FE3405">
        <w:rPr>
          <w:sz w:val="22"/>
        </w:rPr>
        <w:t>Kanttori Eeva-Liisa Isosaar</w:t>
      </w:r>
      <w:r w:rsidR="00D722E1" w:rsidRPr="00FE3405">
        <w:rPr>
          <w:sz w:val="22"/>
        </w:rPr>
        <w:t xml:space="preserve">i vapautettiin tehtävästään </w:t>
      </w:r>
      <w:r w:rsidR="00743BC7" w:rsidRPr="00FE3405">
        <w:rPr>
          <w:sz w:val="22"/>
        </w:rPr>
        <w:t>2</w:t>
      </w:r>
      <w:r w:rsidR="00832D4A" w:rsidRPr="00FE3405">
        <w:rPr>
          <w:sz w:val="22"/>
        </w:rPr>
        <w:t>9</w:t>
      </w:r>
      <w:r w:rsidR="00743BC7" w:rsidRPr="00FE3405">
        <w:rPr>
          <w:sz w:val="22"/>
        </w:rPr>
        <w:t>.12.</w:t>
      </w:r>
      <w:r w:rsidR="00D722E1" w:rsidRPr="00FE3405">
        <w:rPr>
          <w:sz w:val="22"/>
        </w:rPr>
        <w:t>2024 alkaen. Hänen sijaisuuttaan hoitaa</w:t>
      </w:r>
      <w:r w:rsidR="008961BF" w:rsidRPr="00FE3405">
        <w:rPr>
          <w:sz w:val="22"/>
        </w:rPr>
        <w:t xml:space="preserve"> määräaikaisena</w:t>
      </w:r>
      <w:r w:rsidR="00A70B98" w:rsidRPr="00FE3405">
        <w:rPr>
          <w:sz w:val="22"/>
        </w:rPr>
        <w:t xml:space="preserve"> Anne Moilanen</w:t>
      </w:r>
      <w:r w:rsidR="007B7FF9" w:rsidRPr="00FE3405">
        <w:rPr>
          <w:sz w:val="22"/>
        </w:rPr>
        <w:t>.</w:t>
      </w:r>
      <w:r w:rsidR="00A70B98" w:rsidRPr="00FE3405">
        <w:rPr>
          <w:sz w:val="22"/>
        </w:rPr>
        <w:t xml:space="preserve"> </w:t>
      </w:r>
      <w:r w:rsidR="007B7FF9" w:rsidRPr="00FE3405">
        <w:rPr>
          <w:sz w:val="22"/>
        </w:rPr>
        <w:t xml:space="preserve">B-kanttorin </w:t>
      </w:r>
      <w:r w:rsidR="008961BF" w:rsidRPr="00FE3405">
        <w:rPr>
          <w:sz w:val="22"/>
        </w:rPr>
        <w:t>virka on laitettu julkiseen hakuun</w:t>
      </w:r>
      <w:r w:rsidR="00A70B98" w:rsidRPr="00FE3405">
        <w:rPr>
          <w:sz w:val="22"/>
        </w:rPr>
        <w:t>.</w:t>
      </w:r>
      <w:r w:rsidR="007339E0" w:rsidRPr="00FE3405">
        <w:rPr>
          <w:sz w:val="22"/>
        </w:rPr>
        <w:t xml:space="preserve"> </w:t>
      </w:r>
      <w:r w:rsidR="00D31320" w:rsidRPr="00FE3405">
        <w:rPr>
          <w:sz w:val="22"/>
        </w:rPr>
        <w:t xml:space="preserve">Kirkkomuusikko Tatjana Korpelainen jäi eläkkeelle ja virka </w:t>
      </w:r>
      <w:r w:rsidR="009134EB">
        <w:rPr>
          <w:sz w:val="22"/>
        </w:rPr>
        <w:t xml:space="preserve">jätettiin täyttämättä </w:t>
      </w:r>
      <w:r w:rsidR="007B7FF9" w:rsidRPr="00FE3405">
        <w:rPr>
          <w:sz w:val="22"/>
        </w:rPr>
        <w:t>1</w:t>
      </w:r>
      <w:r w:rsidR="002A5243" w:rsidRPr="00FE3405">
        <w:rPr>
          <w:sz w:val="22"/>
        </w:rPr>
        <w:t>.1</w:t>
      </w:r>
      <w:r w:rsidR="00062467" w:rsidRPr="00FE3405">
        <w:rPr>
          <w:sz w:val="22"/>
        </w:rPr>
        <w:t>0</w:t>
      </w:r>
      <w:r w:rsidR="00D31320" w:rsidRPr="00FE3405">
        <w:rPr>
          <w:sz w:val="22"/>
        </w:rPr>
        <w:t>.202</w:t>
      </w:r>
      <w:r w:rsidR="00062467" w:rsidRPr="00FE3405">
        <w:rPr>
          <w:sz w:val="22"/>
        </w:rPr>
        <w:t>4</w:t>
      </w:r>
      <w:r w:rsidR="00D31320" w:rsidRPr="00FE3405">
        <w:rPr>
          <w:sz w:val="22"/>
        </w:rPr>
        <w:t xml:space="preserve"> alkaen.</w:t>
      </w:r>
      <w:r w:rsidR="002A7771" w:rsidRPr="00FE3405">
        <w:rPr>
          <w:sz w:val="22"/>
        </w:rPr>
        <w:t xml:space="preserve"> Korpelainen toimii edelleen tarvittaessa määräaikaisena kirkkomuusikkona sopimusten mukaan.</w:t>
      </w:r>
    </w:p>
    <w:p w14:paraId="70A6CCF4" w14:textId="1ED68B89" w:rsidR="00544D57" w:rsidRPr="00487745" w:rsidRDefault="007C1DFD" w:rsidP="007C1DFD">
      <w:pPr>
        <w:spacing w:line="276" w:lineRule="auto"/>
        <w:ind w:left="1304"/>
        <w:rPr>
          <w:color w:val="BF8F00" w:themeColor="accent4" w:themeShade="BF"/>
          <w:sz w:val="22"/>
        </w:rPr>
      </w:pPr>
      <w:r w:rsidRPr="00487745">
        <w:rPr>
          <w:noProof/>
          <w:color w:val="BF8F00" w:themeColor="accent4" w:themeShade="BF"/>
          <w:sz w:val="22"/>
        </w:rPr>
        <w:drawing>
          <wp:inline distT="0" distB="0" distL="0" distR="0" wp14:anchorId="27B3BF58" wp14:editId="2556740B">
            <wp:extent cx="3284220" cy="3299425"/>
            <wp:effectExtent l="0" t="0" r="0" b="0"/>
            <wp:docPr id="1984474995" name="Kuva 1" descr="Kuva, joka sisältää kohteen teksti, kuvakaappaus, diagrammi, Samansuuntainen&#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74995" name="Kuva 1" descr="Kuva, joka sisältää kohteen teksti, kuvakaappaus, diagrammi, Samansuuntainen&#10;&#10;Kuvaus luotu automaattisesti"/>
                    <pic:cNvPicPr/>
                  </pic:nvPicPr>
                  <pic:blipFill>
                    <a:blip r:embed="rId26"/>
                    <a:stretch>
                      <a:fillRect/>
                    </a:stretch>
                  </pic:blipFill>
                  <pic:spPr>
                    <a:xfrm>
                      <a:off x="0" y="0"/>
                      <a:ext cx="3290110" cy="3305342"/>
                    </a:xfrm>
                    <a:prstGeom prst="rect">
                      <a:avLst/>
                    </a:prstGeom>
                  </pic:spPr>
                </pic:pic>
              </a:graphicData>
            </a:graphic>
          </wp:inline>
        </w:drawing>
      </w:r>
    </w:p>
    <w:p w14:paraId="7F60E36E" w14:textId="4CA9DB68" w:rsidR="001E2ED0" w:rsidRPr="00414F1A" w:rsidRDefault="001E2ED0" w:rsidP="00304F69">
      <w:pPr>
        <w:rPr>
          <w:b/>
          <w:sz w:val="22"/>
        </w:rPr>
      </w:pPr>
      <w:r w:rsidRPr="00414F1A">
        <w:rPr>
          <w:b/>
          <w:sz w:val="22"/>
        </w:rPr>
        <w:t>Henkilöstökulut</w:t>
      </w:r>
    </w:p>
    <w:p w14:paraId="29CD758E" w14:textId="64312CB0" w:rsidR="00F44626" w:rsidRDefault="00487745" w:rsidP="00EE25EA">
      <w:pPr>
        <w:rPr>
          <w:color w:val="FF0000"/>
        </w:rPr>
      </w:pPr>
      <w:r w:rsidRPr="00487745">
        <w:rPr>
          <w:noProof/>
          <w:color w:val="FF0000"/>
        </w:rPr>
        <w:drawing>
          <wp:inline distT="0" distB="0" distL="0" distR="0" wp14:anchorId="4D8C4104" wp14:editId="000D7884">
            <wp:extent cx="6120130" cy="2439670"/>
            <wp:effectExtent l="0" t="0" r="0" b="0"/>
            <wp:docPr id="133365020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650206" name=""/>
                    <pic:cNvPicPr/>
                  </pic:nvPicPr>
                  <pic:blipFill>
                    <a:blip r:embed="rId27"/>
                    <a:stretch>
                      <a:fillRect/>
                    </a:stretch>
                  </pic:blipFill>
                  <pic:spPr>
                    <a:xfrm>
                      <a:off x="0" y="0"/>
                      <a:ext cx="6120130" cy="2439670"/>
                    </a:xfrm>
                    <a:prstGeom prst="rect">
                      <a:avLst/>
                    </a:prstGeom>
                  </pic:spPr>
                </pic:pic>
              </a:graphicData>
            </a:graphic>
          </wp:inline>
        </w:drawing>
      </w:r>
    </w:p>
    <w:p w14:paraId="2AC3D2FE" w14:textId="21138722" w:rsidR="00587041" w:rsidRPr="00E045B1" w:rsidRDefault="00587041" w:rsidP="00972389">
      <w:pPr>
        <w:spacing w:line="276" w:lineRule="auto"/>
        <w:rPr>
          <w:b/>
          <w:bCs/>
        </w:rPr>
      </w:pPr>
      <w:r w:rsidRPr="00E045B1">
        <w:rPr>
          <w:rFonts w:eastAsia="Times New Roman" w:cs="Calibri"/>
          <w:sz w:val="22"/>
          <w:lang w:eastAsia="fi-FI"/>
        </w:rPr>
        <w:lastRenderedPageBreak/>
        <w:t xml:space="preserve">Työssä jaksamiseen (e-passi ja </w:t>
      </w:r>
      <w:r w:rsidR="00873D30" w:rsidRPr="00E045B1">
        <w:rPr>
          <w:rFonts w:eastAsia="Times New Roman" w:cs="Calibri"/>
          <w:sz w:val="22"/>
          <w:lang w:eastAsia="fi-FI"/>
        </w:rPr>
        <w:t>lounas</w:t>
      </w:r>
      <w:r w:rsidR="00212EDE" w:rsidRPr="00E045B1">
        <w:rPr>
          <w:rFonts w:eastAsia="Times New Roman" w:cs="Calibri"/>
          <w:sz w:val="22"/>
          <w:lang w:eastAsia="fi-FI"/>
        </w:rPr>
        <w:t>etu</w:t>
      </w:r>
      <w:r w:rsidRPr="00E045B1">
        <w:rPr>
          <w:rFonts w:eastAsia="Times New Roman" w:cs="Calibri"/>
          <w:sz w:val="22"/>
          <w:lang w:eastAsia="fi-FI"/>
        </w:rPr>
        <w:t>) käytettiin 2000 euroa.</w:t>
      </w:r>
      <w:r w:rsidR="00E045B1">
        <w:rPr>
          <w:rFonts w:eastAsia="Times New Roman" w:cs="Calibri"/>
          <w:sz w:val="22"/>
          <w:lang w:eastAsia="fi-FI"/>
        </w:rPr>
        <w:t xml:space="preserve"> Matka-, majoitus</w:t>
      </w:r>
      <w:r w:rsidR="001D3FDE">
        <w:rPr>
          <w:rFonts w:eastAsia="Times New Roman" w:cs="Calibri"/>
          <w:sz w:val="22"/>
          <w:lang w:eastAsia="fi-FI"/>
        </w:rPr>
        <w:t>- ja ravitsemuskuluihin on laskettu Tampereen reissun kustannukset</w:t>
      </w:r>
      <w:r w:rsidR="00972389">
        <w:rPr>
          <w:rFonts w:eastAsia="Times New Roman" w:cs="Calibri"/>
          <w:sz w:val="22"/>
          <w:lang w:eastAsia="fi-FI"/>
        </w:rPr>
        <w:t>, siksi nousu näyttää noin suurelta.</w:t>
      </w:r>
    </w:p>
    <w:p w14:paraId="53AD72DC" w14:textId="19B17918" w:rsidR="00F62F4B" w:rsidRPr="00313371" w:rsidRDefault="00F62F4B" w:rsidP="00EE25EA">
      <w:pPr>
        <w:rPr>
          <w:b/>
          <w:bCs/>
        </w:rPr>
      </w:pPr>
      <w:r w:rsidRPr="00313371">
        <w:rPr>
          <w:b/>
          <w:bCs/>
        </w:rPr>
        <w:t>Henkilöstön koulutus</w:t>
      </w:r>
    </w:p>
    <w:p w14:paraId="07A89F89" w14:textId="400875AE" w:rsidR="00865CE1" w:rsidRPr="00313371" w:rsidRDefault="00F62F4B" w:rsidP="56F94487">
      <w:pPr>
        <w:spacing w:line="276" w:lineRule="auto"/>
        <w:rPr>
          <w:sz w:val="22"/>
        </w:rPr>
      </w:pPr>
      <w:r w:rsidRPr="00313371">
        <w:rPr>
          <w:sz w:val="22"/>
        </w:rPr>
        <w:t>Henkilöst</w:t>
      </w:r>
      <w:r w:rsidR="00E40D57" w:rsidRPr="00313371">
        <w:rPr>
          <w:sz w:val="22"/>
        </w:rPr>
        <w:t>ö</w:t>
      </w:r>
      <w:r w:rsidRPr="00313371">
        <w:rPr>
          <w:sz w:val="22"/>
        </w:rPr>
        <w:t xml:space="preserve"> </w:t>
      </w:r>
      <w:r w:rsidR="00DB25D0" w:rsidRPr="00313371">
        <w:rPr>
          <w:sz w:val="22"/>
        </w:rPr>
        <w:t>on käynyt kukin oman</w:t>
      </w:r>
      <w:r w:rsidR="00E40D57" w:rsidRPr="00313371">
        <w:rPr>
          <w:sz w:val="22"/>
        </w:rPr>
        <w:t xml:space="preserve"> </w:t>
      </w:r>
      <w:r w:rsidR="00DB25D0" w:rsidRPr="00313371">
        <w:rPr>
          <w:sz w:val="22"/>
        </w:rPr>
        <w:t>työalansa koulutuksia</w:t>
      </w:r>
      <w:r w:rsidR="00F44626" w:rsidRPr="00313371">
        <w:rPr>
          <w:sz w:val="22"/>
        </w:rPr>
        <w:t>, jotka kirkko</w:t>
      </w:r>
      <w:r w:rsidR="00270C52" w:rsidRPr="00313371">
        <w:rPr>
          <w:sz w:val="22"/>
        </w:rPr>
        <w:t>valtuusto on hyväksynyt</w:t>
      </w:r>
      <w:r w:rsidR="0CE321EA" w:rsidRPr="00313371">
        <w:rPr>
          <w:sz w:val="22"/>
        </w:rPr>
        <w:t xml:space="preserve"> vuoden 202</w:t>
      </w:r>
      <w:r w:rsidR="00F54E6E" w:rsidRPr="00313371">
        <w:rPr>
          <w:sz w:val="22"/>
        </w:rPr>
        <w:t>4</w:t>
      </w:r>
      <w:r w:rsidR="00270C52" w:rsidRPr="00313371">
        <w:rPr>
          <w:sz w:val="22"/>
        </w:rPr>
        <w:t xml:space="preserve"> talousarvioissa</w:t>
      </w:r>
      <w:r w:rsidR="2C57C55D" w:rsidRPr="00313371">
        <w:rPr>
          <w:sz w:val="22"/>
        </w:rPr>
        <w:t xml:space="preserve"> henkilöstön koulutussuunnit</w:t>
      </w:r>
      <w:r w:rsidR="0639B0EB" w:rsidRPr="00313371">
        <w:rPr>
          <w:sz w:val="22"/>
        </w:rPr>
        <w:t>elmassa</w:t>
      </w:r>
      <w:r w:rsidR="2C57C55D" w:rsidRPr="00313371">
        <w:rPr>
          <w:sz w:val="22"/>
        </w:rPr>
        <w:t>. Kaikki koulutussuunnitelmat eivät ole toteutuneet, mutta myös</w:t>
      </w:r>
      <w:r w:rsidR="00EC56A5" w:rsidRPr="00313371">
        <w:rPr>
          <w:sz w:val="22"/>
        </w:rPr>
        <w:t xml:space="preserve"> </w:t>
      </w:r>
      <w:r w:rsidR="4178404E" w:rsidRPr="00313371">
        <w:rPr>
          <w:sz w:val="22"/>
        </w:rPr>
        <w:t xml:space="preserve">erilaiset etäyhteyksin toteutetut </w:t>
      </w:r>
      <w:r w:rsidR="2C57C55D" w:rsidRPr="00313371">
        <w:rPr>
          <w:sz w:val="22"/>
        </w:rPr>
        <w:t>koulutukset</w:t>
      </w:r>
      <w:r w:rsidR="1D621004" w:rsidRPr="00313371">
        <w:rPr>
          <w:sz w:val="22"/>
        </w:rPr>
        <w:t xml:space="preserve"> ja webinaarit</w:t>
      </w:r>
      <w:r w:rsidR="2C57C55D" w:rsidRPr="00313371">
        <w:rPr>
          <w:sz w:val="22"/>
        </w:rPr>
        <w:t xml:space="preserve"> ovat olleet </w:t>
      </w:r>
      <w:r w:rsidR="7419768F" w:rsidRPr="00313371">
        <w:rPr>
          <w:sz w:val="22"/>
        </w:rPr>
        <w:t>hyvänä tukena tiedon saannissa</w:t>
      </w:r>
      <w:r w:rsidR="2D13AD8D" w:rsidRPr="00313371">
        <w:rPr>
          <w:sz w:val="22"/>
        </w:rPr>
        <w:t xml:space="preserve"> ja uuden oppimisessa</w:t>
      </w:r>
      <w:r w:rsidR="00270C52" w:rsidRPr="00313371">
        <w:rPr>
          <w:sz w:val="22"/>
        </w:rPr>
        <w:t>.</w:t>
      </w:r>
      <w:r w:rsidR="00EC56A5" w:rsidRPr="00313371">
        <w:rPr>
          <w:sz w:val="22"/>
        </w:rPr>
        <w:t xml:space="preserve"> </w:t>
      </w:r>
    </w:p>
    <w:p w14:paraId="776C5885" w14:textId="582D92B0" w:rsidR="4C9ADAFF" w:rsidRDefault="4C9ADAFF" w:rsidP="56F94487">
      <w:pPr>
        <w:spacing w:line="276" w:lineRule="auto"/>
        <w:rPr>
          <w:sz w:val="22"/>
        </w:rPr>
      </w:pPr>
      <w:r w:rsidRPr="00313371">
        <w:rPr>
          <w:sz w:val="22"/>
        </w:rPr>
        <w:t>Henkilöstön koulutuspäivät yhteensä 2</w:t>
      </w:r>
      <w:r w:rsidR="00313371" w:rsidRPr="00313371">
        <w:rPr>
          <w:sz w:val="22"/>
        </w:rPr>
        <w:t>4</w:t>
      </w:r>
      <w:r w:rsidRPr="00313371">
        <w:rPr>
          <w:sz w:val="22"/>
        </w:rPr>
        <w:t xml:space="preserve"> päivää.</w:t>
      </w:r>
    </w:p>
    <w:p w14:paraId="22103FF8" w14:textId="77777777" w:rsidR="005F2392" w:rsidRDefault="005F2392" w:rsidP="56F94487">
      <w:pPr>
        <w:spacing w:line="276" w:lineRule="auto"/>
        <w:rPr>
          <w:sz w:val="22"/>
        </w:rPr>
      </w:pPr>
    </w:p>
    <w:p w14:paraId="6880C205" w14:textId="77777777" w:rsidR="005F2392" w:rsidRDefault="005F2392" w:rsidP="56F94487">
      <w:pPr>
        <w:spacing w:line="276" w:lineRule="auto"/>
        <w:rPr>
          <w:sz w:val="22"/>
        </w:rPr>
      </w:pPr>
    </w:p>
    <w:p w14:paraId="227EB4CF" w14:textId="3B74EE9A" w:rsidR="56F94487" w:rsidRPr="00194690" w:rsidRDefault="00640A66" w:rsidP="56F94487">
      <w:pPr>
        <w:spacing w:line="276" w:lineRule="auto"/>
        <w:rPr>
          <w:sz w:val="22"/>
        </w:rPr>
      </w:pPr>
      <w:r w:rsidRPr="00640A66">
        <w:rPr>
          <w:noProof/>
          <w:sz w:val="22"/>
        </w:rPr>
        <w:drawing>
          <wp:inline distT="0" distB="0" distL="0" distR="0" wp14:anchorId="6A97B098" wp14:editId="3FDE5363">
            <wp:extent cx="5477639" cy="3515216"/>
            <wp:effectExtent l="0" t="0" r="0" b="9525"/>
            <wp:docPr id="1182604290" name="Kuva 1" descr="Kuva, joka sisältää kohteen teksti, kuvakaappaus, diagrammi, Tont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04290" name="Kuva 1" descr="Kuva, joka sisältää kohteen teksti, kuvakaappaus, diagrammi, Tontti&#10;&#10;Kuvaus luotu automaattisesti"/>
                    <pic:cNvPicPr/>
                  </pic:nvPicPr>
                  <pic:blipFill>
                    <a:blip r:embed="rId28"/>
                    <a:stretch>
                      <a:fillRect/>
                    </a:stretch>
                  </pic:blipFill>
                  <pic:spPr>
                    <a:xfrm>
                      <a:off x="0" y="0"/>
                      <a:ext cx="5477639" cy="3515216"/>
                    </a:xfrm>
                    <a:prstGeom prst="rect">
                      <a:avLst/>
                    </a:prstGeom>
                  </pic:spPr>
                </pic:pic>
              </a:graphicData>
            </a:graphic>
          </wp:inline>
        </w:drawing>
      </w:r>
    </w:p>
    <w:p w14:paraId="457BC4F2" w14:textId="77777777" w:rsidR="00A204F6" w:rsidRDefault="00A204F6">
      <w:pPr>
        <w:rPr>
          <w:b/>
          <w:bCs/>
        </w:rPr>
      </w:pPr>
    </w:p>
    <w:p w14:paraId="6D9DE866" w14:textId="77777777" w:rsidR="00A204F6" w:rsidRDefault="00A204F6">
      <w:pPr>
        <w:rPr>
          <w:b/>
          <w:bCs/>
        </w:rPr>
      </w:pPr>
    </w:p>
    <w:p w14:paraId="6217DDEF" w14:textId="77777777" w:rsidR="00A204F6" w:rsidRDefault="00A204F6">
      <w:pPr>
        <w:rPr>
          <w:b/>
          <w:bCs/>
        </w:rPr>
      </w:pPr>
    </w:p>
    <w:p w14:paraId="4537F841" w14:textId="5DE98172" w:rsidR="71370135" w:rsidRDefault="000509EC">
      <w:pPr>
        <w:rPr>
          <w:b/>
          <w:bCs/>
        </w:rPr>
      </w:pPr>
      <w:r w:rsidRPr="000E458F">
        <w:rPr>
          <w:b/>
          <w:bCs/>
        </w:rPr>
        <w:t>Työterveyshuolto ja s</w:t>
      </w:r>
      <w:r w:rsidR="00CF1F8F" w:rsidRPr="000E458F">
        <w:rPr>
          <w:b/>
          <w:bCs/>
        </w:rPr>
        <w:t>airauspoissaolot</w:t>
      </w:r>
    </w:p>
    <w:p w14:paraId="28778307" w14:textId="6DE4422B" w:rsidR="71370135" w:rsidRPr="005F2392" w:rsidRDefault="00770E8C" w:rsidP="005F2392">
      <w:pPr>
        <w:spacing w:after="0" w:line="276" w:lineRule="auto"/>
        <w:rPr>
          <w:sz w:val="22"/>
        </w:rPr>
      </w:pPr>
      <w:r w:rsidRPr="001F42D6">
        <w:rPr>
          <w:b/>
          <w:bCs/>
          <w:sz w:val="22"/>
        </w:rPr>
        <w:t>Poissaolot kpl</w:t>
      </w:r>
      <w:r w:rsidR="00941E0A" w:rsidRPr="001F42D6">
        <w:rPr>
          <w:b/>
          <w:bCs/>
          <w:sz w:val="22"/>
        </w:rPr>
        <w:t xml:space="preserve"> = </w:t>
      </w:r>
      <w:r w:rsidR="00FE0757" w:rsidRPr="001F42D6">
        <w:rPr>
          <w:sz w:val="22"/>
        </w:rPr>
        <w:t>Yhtäjaksoisten sairaus- ja tapaturmapoissaolojen lukumäärä poissaolopäivien mukaan.</w:t>
      </w:r>
    </w:p>
    <w:p w14:paraId="361FB6D3" w14:textId="4D35562D" w:rsidR="000E458F" w:rsidRDefault="00CC48DF">
      <w:pPr>
        <w:rPr>
          <w:color w:val="FF0000"/>
        </w:rPr>
      </w:pPr>
      <w:r w:rsidRPr="00CC48DF">
        <w:rPr>
          <w:noProof/>
          <w:color w:val="FF0000"/>
        </w:rPr>
        <w:lastRenderedPageBreak/>
        <w:drawing>
          <wp:inline distT="0" distB="0" distL="0" distR="0" wp14:anchorId="1237EBD8" wp14:editId="4F16CCA5">
            <wp:extent cx="5318760" cy="3086100"/>
            <wp:effectExtent l="0" t="0" r="0" b="0"/>
            <wp:docPr id="1428875012" name="Kuva 1" descr="Kuva, joka sisältää kohteen teksti, kuvakaappaus, ohjelmisto, numer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75012" name="Kuva 1" descr="Kuva, joka sisältää kohteen teksti, kuvakaappaus, ohjelmisto, numero&#10;&#10;Kuvaus luotu automaattisesti"/>
                    <pic:cNvPicPr/>
                  </pic:nvPicPr>
                  <pic:blipFill>
                    <a:blip r:embed="rId29"/>
                    <a:stretch>
                      <a:fillRect/>
                    </a:stretch>
                  </pic:blipFill>
                  <pic:spPr>
                    <a:xfrm>
                      <a:off x="0" y="0"/>
                      <a:ext cx="5319506" cy="3086533"/>
                    </a:xfrm>
                    <a:prstGeom prst="rect">
                      <a:avLst/>
                    </a:prstGeom>
                  </pic:spPr>
                </pic:pic>
              </a:graphicData>
            </a:graphic>
          </wp:inline>
        </w:drawing>
      </w:r>
    </w:p>
    <w:p w14:paraId="499DC5D3" w14:textId="2600D907" w:rsidR="00527271" w:rsidRDefault="00B80670" w:rsidP="001F42D6">
      <w:pPr>
        <w:spacing w:after="0" w:line="276" w:lineRule="auto"/>
        <w:rPr>
          <w:sz w:val="22"/>
        </w:rPr>
      </w:pPr>
      <w:r w:rsidRPr="001F42D6">
        <w:rPr>
          <w:b/>
          <w:bCs/>
          <w:sz w:val="22"/>
        </w:rPr>
        <w:t>Poissaolot pv</w:t>
      </w:r>
      <w:r w:rsidR="00941E0A" w:rsidRPr="001F42D6">
        <w:rPr>
          <w:b/>
          <w:bCs/>
          <w:sz w:val="22"/>
        </w:rPr>
        <w:t xml:space="preserve"> = </w:t>
      </w:r>
      <w:r w:rsidR="00527271" w:rsidRPr="001F42D6">
        <w:rPr>
          <w:sz w:val="22"/>
        </w:rPr>
        <w:t>Yhtäjaksoisten sairaus- ja tapaturmapoissaolojen poissaolopäivien lukumäärä poissaolopäivien mukaan.</w:t>
      </w:r>
    </w:p>
    <w:p w14:paraId="4171FDE9" w14:textId="77777777" w:rsidR="001F42D6" w:rsidRPr="001F42D6" w:rsidRDefault="001F42D6" w:rsidP="001F42D6">
      <w:pPr>
        <w:spacing w:after="0" w:line="276" w:lineRule="auto"/>
        <w:rPr>
          <w:sz w:val="22"/>
        </w:rPr>
      </w:pPr>
    </w:p>
    <w:p w14:paraId="034F29C9" w14:textId="67B9CE1D" w:rsidR="00770E8C" w:rsidRDefault="00770E8C">
      <w:pPr>
        <w:rPr>
          <w:b/>
          <w:bCs/>
        </w:rPr>
      </w:pPr>
      <w:r w:rsidRPr="009467E9">
        <w:rPr>
          <w:b/>
          <w:bCs/>
          <w:noProof/>
          <w:sz w:val="22"/>
        </w:rPr>
        <w:drawing>
          <wp:inline distT="0" distB="0" distL="0" distR="0" wp14:anchorId="70B25B8E" wp14:editId="2BA2C7E2">
            <wp:extent cx="3430611" cy="1174750"/>
            <wp:effectExtent l="0" t="0" r="0" b="6350"/>
            <wp:docPr id="448290156" name="Kuva 1" descr="Kuva, joka sisältää kohteen teksti, kuvakaappaus, Fontti, viiv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90156" name="Kuva 1" descr="Kuva, joka sisältää kohteen teksti, kuvakaappaus, Fontti, viiva&#10;&#10;Kuvaus luotu automaattisesti"/>
                    <pic:cNvPicPr/>
                  </pic:nvPicPr>
                  <pic:blipFill>
                    <a:blip r:embed="rId30"/>
                    <a:stretch>
                      <a:fillRect/>
                    </a:stretch>
                  </pic:blipFill>
                  <pic:spPr>
                    <a:xfrm>
                      <a:off x="0" y="0"/>
                      <a:ext cx="3494743" cy="1196711"/>
                    </a:xfrm>
                    <a:prstGeom prst="rect">
                      <a:avLst/>
                    </a:prstGeom>
                  </pic:spPr>
                </pic:pic>
              </a:graphicData>
            </a:graphic>
          </wp:inline>
        </w:drawing>
      </w:r>
      <w:r w:rsidR="00E35D22">
        <w:rPr>
          <w:b/>
          <w:bCs/>
        </w:rPr>
        <w:t xml:space="preserve">  </w:t>
      </w:r>
      <w:r w:rsidR="00E35D22" w:rsidRPr="009467E9">
        <w:rPr>
          <w:b/>
          <w:bCs/>
          <w:noProof/>
          <w:sz w:val="22"/>
        </w:rPr>
        <w:drawing>
          <wp:inline distT="0" distB="0" distL="0" distR="0" wp14:anchorId="227D629F" wp14:editId="5B908CE8">
            <wp:extent cx="2550670" cy="1047750"/>
            <wp:effectExtent l="0" t="0" r="2540" b="0"/>
            <wp:docPr id="352859490" name="Kuva 1" descr="Kuva, joka sisältää kohteen teksti, kuvakaappaus, Fontti, viiv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59490" name="Kuva 1" descr="Kuva, joka sisältää kohteen teksti, kuvakaappaus, Fontti, viiva&#10;&#10;Kuvaus luotu automaattisesti"/>
                    <pic:cNvPicPr/>
                  </pic:nvPicPr>
                  <pic:blipFill>
                    <a:blip r:embed="rId31"/>
                    <a:stretch>
                      <a:fillRect/>
                    </a:stretch>
                  </pic:blipFill>
                  <pic:spPr>
                    <a:xfrm>
                      <a:off x="0" y="0"/>
                      <a:ext cx="2554750" cy="1049426"/>
                    </a:xfrm>
                    <a:prstGeom prst="rect">
                      <a:avLst/>
                    </a:prstGeom>
                  </pic:spPr>
                </pic:pic>
              </a:graphicData>
            </a:graphic>
          </wp:inline>
        </w:drawing>
      </w:r>
    </w:p>
    <w:p w14:paraId="7F79A2B8" w14:textId="678C6399" w:rsidR="00B80670" w:rsidRDefault="00CA0581">
      <w:pPr>
        <w:rPr>
          <w:b/>
          <w:bCs/>
        </w:rPr>
      </w:pPr>
      <w:r w:rsidRPr="00CA0581">
        <w:rPr>
          <w:b/>
          <w:bCs/>
          <w:noProof/>
        </w:rPr>
        <w:drawing>
          <wp:inline distT="0" distB="0" distL="0" distR="0" wp14:anchorId="0FD5D906" wp14:editId="5B4DA7AB">
            <wp:extent cx="4762500" cy="3165475"/>
            <wp:effectExtent l="0" t="0" r="0" b="0"/>
            <wp:docPr id="2091084531" name="Kuva 1" descr="Kuva, joka sisältää kohteen teksti, kuvakaappaus, numero, Font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084531" name="Kuva 1" descr="Kuva, joka sisältää kohteen teksti, kuvakaappaus, numero, Fontti&#10;&#10;Kuvaus luotu automaattisesti"/>
                    <pic:cNvPicPr/>
                  </pic:nvPicPr>
                  <pic:blipFill>
                    <a:blip r:embed="rId32"/>
                    <a:stretch>
                      <a:fillRect/>
                    </a:stretch>
                  </pic:blipFill>
                  <pic:spPr>
                    <a:xfrm>
                      <a:off x="0" y="0"/>
                      <a:ext cx="4772386" cy="3172046"/>
                    </a:xfrm>
                    <a:prstGeom prst="rect">
                      <a:avLst/>
                    </a:prstGeom>
                  </pic:spPr>
                </pic:pic>
              </a:graphicData>
            </a:graphic>
          </wp:inline>
        </w:drawing>
      </w:r>
    </w:p>
    <w:p w14:paraId="7E81005F" w14:textId="51CDC663" w:rsidR="002667ED" w:rsidRPr="00B80670" w:rsidRDefault="001D3505">
      <w:pPr>
        <w:rPr>
          <w:b/>
          <w:bCs/>
        </w:rPr>
      </w:pPr>
      <w:r w:rsidRPr="001D3505">
        <w:rPr>
          <w:b/>
          <w:bCs/>
          <w:noProof/>
        </w:rPr>
        <w:lastRenderedPageBreak/>
        <w:drawing>
          <wp:anchor distT="0" distB="0" distL="114300" distR="114300" simplePos="0" relativeHeight="251658248" behindDoc="0" locked="0" layoutInCell="1" allowOverlap="1" wp14:anchorId="5E40B541" wp14:editId="6618432D">
            <wp:simplePos x="0" y="0"/>
            <wp:positionH relativeFrom="column">
              <wp:posOffset>773430</wp:posOffset>
            </wp:positionH>
            <wp:positionV relativeFrom="paragraph">
              <wp:posOffset>0</wp:posOffset>
            </wp:positionV>
            <wp:extent cx="4640580" cy="2653665"/>
            <wp:effectExtent l="0" t="0" r="7620" b="0"/>
            <wp:wrapTopAndBottom/>
            <wp:docPr id="133709261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92618" name=""/>
                    <pic:cNvPicPr/>
                  </pic:nvPicPr>
                  <pic:blipFill>
                    <a:blip r:embed="rId33">
                      <a:extLst>
                        <a:ext uri="{28A0092B-C50C-407E-A947-70E740481C1C}">
                          <a14:useLocalDpi xmlns:a14="http://schemas.microsoft.com/office/drawing/2010/main" val="0"/>
                        </a:ext>
                      </a:extLst>
                    </a:blip>
                    <a:stretch>
                      <a:fillRect/>
                    </a:stretch>
                  </pic:blipFill>
                  <pic:spPr>
                    <a:xfrm>
                      <a:off x="0" y="0"/>
                      <a:ext cx="4640580" cy="2653665"/>
                    </a:xfrm>
                    <a:prstGeom prst="rect">
                      <a:avLst/>
                    </a:prstGeom>
                  </pic:spPr>
                </pic:pic>
              </a:graphicData>
            </a:graphic>
          </wp:anchor>
        </w:drawing>
      </w:r>
    </w:p>
    <w:p w14:paraId="45AC2AE8" w14:textId="3083ED8F" w:rsidR="0019468E" w:rsidRPr="009467E9" w:rsidRDefault="006644B1" w:rsidP="56F94487">
      <w:pPr>
        <w:spacing w:line="276" w:lineRule="auto"/>
        <w:rPr>
          <w:sz w:val="22"/>
        </w:rPr>
      </w:pPr>
      <w:r w:rsidRPr="00B378A4">
        <w:rPr>
          <w:sz w:val="22"/>
        </w:rPr>
        <w:t>Henkilöstön työterveyshuollo</w:t>
      </w:r>
      <w:r w:rsidR="002A73F5" w:rsidRPr="00B378A4">
        <w:rPr>
          <w:sz w:val="22"/>
        </w:rPr>
        <w:t xml:space="preserve">sta on </w:t>
      </w:r>
      <w:r w:rsidR="00337F73" w:rsidRPr="00B378A4">
        <w:rPr>
          <w:sz w:val="22"/>
        </w:rPr>
        <w:t xml:space="preserve">laajennettu </w:t>
      </w:r>
      <w:r w:rsidR="002A73F5" w:rsidRPr="00B378A4">
        <w:rPr>
          <w:sz w:val="22"/>
        </w:rPr>
        <w:t>sopimus</w:t>
      </w:r>
      <w:r w:rsidR="009467E9">
        <w:rPr>
          <w:sz w:val="22"/>
        </w:rPr>
        <w:t xml:space="preserve"> (Tuottava)</w:t>
      </w:r>
      <w:r w:rsidR="002A73F5" w:rsidRPr="00B378A4">
        <w:rPr>
          <w:sz w:val="22"/>
        </w:rPr>
        <w:t xml:space="preserve"> </w:t>
      </w:r>
      <w:r w:rsidR="00064A8E" w:rsidRPr="00B378A4">
        <w:rPr>
          <w:sz w:val="22"/>
        </w:rPr>
        <w:t>Terveystalo</w:t>
      </w:r>
      <w:r w:rsidR="005F22D0" w:rsidRPr="00B378A4">
        <w:rPr>
          <w:sz w:val="22"/>
        </w:rPr>
        <w:t>n</w:t>
      </w:r>
      <w:r w:rsidR="002A73F5" w:rsidRPr="00B378A4">
        <w:rPr>
          <w:sz w:val="22"/>
        </w:rPr>
        <w:t xml:space="preserve"> kanssa. Sopimus </w:t>
      </w:r>
      <w:r w:rsidR="004C698C" w:rsidRPr="00B378A4">
        <w:rPr>
          <w:sz w:val="22"/>
        </w:rPr>
        <w:t>oli</w:t>
      </w:r>
      <w:r w:rsidR="002A73F5" w:rsidRPr="00B378A4">
        <w:rPr>
          <w:sz w:val="22"/>
        </w:rPr>
        <w:t xml:space="preserve"> voimassa vuoden 20</w:t>
      </w:r>
      <w:r w:rsidR="004C698C" w:rsidRPr="00B378A4">
        <w:rPr>
          <w:sz w:val="22"/>
        </w:rPr>
        <w:t>2</w:t>
      </w:r>
      <w:r w:rsidR="00337F73" w:rsidRPr="00B378A4">
        <w:rPr>
          <w:sz w:val="22"/>
        </w:rPr>
        <w:t>6</w:t>
      </w:r>
      <w:r w:rsidR="002A73F5" w:rsidRPr="00B378A4">
        <w:rPr>
          <w:sz w:val="22"/>
        </w:rPr>
        <w:t xml:space="preserve"> loppuun</w:t>
      </w:r>
      <w:r w:rsidR="6FF3F2C6" w:rsidRPr="00B378A4">
        <w:rPr>
          <w:sz w:val="22"/>
        </w:rPr>
        <w:t>.</w:t>
      </w:r>
      <w:r w:rsidR="1E68FF08" w:rsidRPr="00B378A4">
        <w:rPr>
          <w:sz w:val="22"/>
        </w:rPr>
        <w:t xml:space="preserve"> </w:t>
      </w:r>
      <w:r w:rsidR="00B378A4" w:rsidRPr="00B378A4">
        <w:rPr>
          <w:sz w:val="22"/>
        </w:rPr>
        <w:t xml:space="preserve">Sopimus sisältää </w:t>
      </w:r>
      <w:r w:rsidR="00105CB8" w:rsidRPr="00B378A4">
        <w:rPr>
          <w:sz w:val="22"/>
        </w:rPr>
        <w:t>sairaanho</w:t>
      </w:r>
      <w:r w:rsidR="00C32C15" w:rsidRPr="00B378A4">
        <w:rPr>
          <w:sz w:val="22"/>
        </w:rPr>
        <w:t>idon</w:t>
      </w:r>
      <w:r w:rsidR="00105CB8" w:rsidRPr="00B378A4">
        <w:rPr>
          <w:sz w:val="22"/>
        </w:rPr>
        <w:t xml:space="preserve"> </w:t>
      </w:r>
      <w:r w:rsidR="00DE1851" w:rsidRPr="00B378A4">
        <w:rPr>
          <w:sz w:val="22"/>
        </w:rPr>
        <w:t xml:space="preserve">yleis- ja </w:t>
      </w:r>
      <w:r w:rsidR="00C46238" w:rsidRPr="00B378A4">
        <w:rPr>
          <w:sz w:val="22"/>
        </w:rPr>
        <w:t xml:space="preserve">työterveyslääkäritasoiset palvelut </w:t>
      </w:r>
      <w:r w:rsidR="00105CB8" w:rsidRPr="00B378A4">
        <w:rPr>
          <w:sz w:val="22"/>
        </w:rPr>
        <w:t>sekä mielen</w:t>
      </w:r>
      <w:r w:rsidR="00D97FDF" w:rsidRPr="00B378A4">
        <w:rPr>
          <w:sz w:val="22"/>
        </w:rPr>
        <w:t>chat</w:t>
      </w:r>
      <w:r w:rsidR="00C32C15" w:rsidRPr="00B378A4">
        <w:rPr>
          <w:sz w:val="22"/>
        </w:rPr>
        <w:t>ti.</w:t>
      </w:r>
    </w:p>
    <w:p w14:paraId="4B7ADE94" w14:textId="77777777" w:rsidR="0019468E" w:rsidRDefault="00EA4A23" w:rsidP="00062A1C">
      <w:pPr>
        <w:spacing w:after="0" w:line="276" w:lineRule="auto"/>
        <w:rPr>
          <w:b/>
          <w:bCs/>
          <w:sz w:val="22"/>
        </w:rPr>
      </w:pPr>
      <w:r w:rsidRPr="00414E83">
        <w:rPr>
          <w:b/>
          <w:bCs/>
          <w:sz w:val="22"/>
        </w:rPr>
        <w:t>Työhyvinvointi</w:t>
      </w:r>
      <w:r w:rsidR="0019468E" w:rsidRPr="00414E83">
        <w:rPr>
          <w:b/>
          <w:bCs/>
          <w:sz w:val="22"/>
        </w:rPr>
        <w:t xml:space="preserve"> </w:t>
      </w:r>
    </w:p>
    <w:p w14:paraId="3B8AD83D" w14:textId="77777777" w:rsidR="00414E83" w:rsidRPr="00414E83" w:rsidRDefault="00414E83" w:rsidP="00062A1C">
      <w:pPr>
        <w:spacing w:after="0" w:line="276" w:lineRule="auto"/>
        <w:rPr>
          <w:b/>
          <w:bCs/>
          <w:sz w:val="22"/>
        </w:rPr>
      </w:pPr>
    </w:p>
    <w:p w14:paraId="2D9986B5" w14:textId="1995F61A" w:rsidR="009C4E99" w:rsidRPr="00414E83" w:rsidRDefault="009C4E99" w:rsidP="00062A1C">
      <w:pPr>
        <w:spacing w:after="0" w:line="276" w:lineRule="auto"/>
        <w:rPr>
          <w:sz w:val="22"/>
        </w:rPr>
      </w:pPr>
      <w:r w:rsidRPr="00414E83">
        <w:rPr>
          <w:sz w:val="22"/>
        </w:rPr>
        <w:t>Yhteisiä virkistys</w:t>
      </w:r>
      <w:r w:rsidR="00414E83" w:rsidRPr="00414E83">
        <w:rPr>
          <w:sz w:val="22"/>
        </w:rPr>
        <w:t xml:space="preserve">iltapäiviä </w:t>
      </w:r>
      <w:r w:rsidRPr="00414E83">
        <w:rPr>
          <w:sz w:val="22"/>
        </w:rPr>
        <w:t xml:space="preserve">järjestettiin </w:t>
      </w:r>
      <w:r w:rsidR="00414E83" w:rsidRPr="00414E83">
        <w:rPr>
          <w:sz w:val="22"/>
        </w:rPr>
        <w:t xml:space="preserve">henkilökunnalle </w:t>
      </w:r>
      <w:r w:rsidRPr="00414E83">
        <w:rPr>
          <w:sz w:val="22"/>
        </w:rPr>
        <w:t xml:space="preserve">kaksi; toukokuussa </w:t>
      </w:r>
      <w:r w:rsidR="00414E83" w:rsidRPr="00414E83">
        <w:rPr>
          <w:sz w:val="22"/>
        </w:rPr>
        <w:t>Uukuniemellä</w:t>
      </w:r>
      <w:r w:rsidRPr="00414E83">
        <w:rPr>
          <w:sz w:val="22"/>
        </w:rPr>
        <w:t xml:space="preserve"> ja marraskuussa </w:t>
      </w:r>
      <w:r w:rsidR="00414E83" w:rsidRPr="00414E83">
        <w:rPr>
          <w:sz w:val="22"/>
        </w:rPr>
        <w:t>Punkaharjulla</w:t>
      </w:r>
      <w:r w:rsidR="5F9528A3" w:rsidRPr="00414E83">
        <w:rPr>
          <w:sz w:val="22"/>
        </w:rPr>
        <w:t>.</w:t>
      </w:r>
      <w:r w:rsidRPr="00414E83">
        <w:rPr>
          <w:sz w:val="22"/>
        </w:rPr>
        <w:t xml:space="preserve"> </w:t>
      </w:r>
      <w:r w:rsidR="47B802ED" w:rsidRPr="00414E83">
        <w:rPr>
          <w:sz w:val="22"/>
        </w:rPr>
        <w:t>T</w:t>
      </w:r>
      <w:r w:rsidR="00220311" w:rsidRPr="00414E83">
        <w:rPr>
          <w:sz w:val="22"/>
        </w:rPr>
        <w:t>arkoituksena</w:t>
      </w:r>
      <w:r w:rsidR="7BF3E320" w:rsidRPr="00414E83">
        <w:rPr>
          <w:sz w:val="22"/>
        </w:rPr>
        <w:t xml:space="preserve"> e</w:t>
      </w:r>
      <w:r w:rsidR="178B6CC7" w:rsidRPr="00414E83">
        <w:rPr>
          <w:sz w:val="22"/>
        </w:rPr>
        <w:t>dis</w:t>
      </w:r>
      <w:r w:rsidR="7BF3E320" w:rsidRPr="00414E83">
        <w:rPr>
          <w:sz w:val="22"/>
        </w:rPr>
        <w:t>tää</w:t>
      </w:r>
      <w:r w:rsidRPr="00414E83">
        <w:rPr>
          <w:sz w:val="22"/>
        </w:rPr>
        <w:t xml:space="preserve"> työssäjaksami</w:t>
      </w:r>
      <w:r w:rsidR="296A39E6" w:rsidRPr="00414E83">
        <w:rPr>
          <w:sz w:val="22"/>
        </w:rPr>
        <w:t>sta</w:t>
      </w:r>
      <w:r w:rsidR="00C44BA1" w:rsidRPr="00414E83">
        <w:rPr>
          <w:sz w:val="22"/>
        </w:rPr>
        <w:t xml:space="preserve"> </w:t>
      </w:r>
      <w:r w:rsidRPr="00414E83">
        <w:rPr>
          <w:sz w:val="22"/>
        </w:rPr>
        <w:t xml:space="preserve">ja </w:t>
      </w:r>
      <w:r w:rsidR="570DAFCC" w:rsidRPr="00414E83">
        <w:rPr>
          <w:sz w:val="22"/>
        </w:rPr>
        <w:t>tiivistää henkilöstön ryhmäytymistä</w:t>
      </w:r>
      <w:r w:rsidRPr="00414E83">
        <w:rPr>
          <w:sz w:val="22"/>
        </w:rPr>
        <w:t>.</w:t>
      </w:r>
    </w:p>
    <w:p w14:paraId="2495A63C" w14:textId="77777777" w:rsidR="00414E83" w:rsidRPr="00843981" w:rsidRDefault="00414E83" w:rsidP="00062A1C">
      <w:pPr>
        <w:spacing w:after="0" w:line="276" w:lineRule="auto"/>
        <w:rPr>
          <w:b/>
          <w:bCs/>
          <w:color w:val="FF0000"/>
          <w:sz w:val="22"/>
        </w:rPr>
      </w:pPr>
    </w:p>
    <w:p w14:paraId="2151B913" w14:textId="65391F86" w:rsidR="00B0266F" w:rsidRDefault="00CD242F" w:rsidP="76611E2A">
      <w:pPr>
        <w:spacing w:line="276" w:lineRule="auto"/>
        <w:rPr>
          <w:sz w:val="22"/>
        </w:rPr>
      </w:pPr>
      <w:r w:rsidRPr="004B5BFE">
        <w:rPr>
          <w:sz w:val="22"/>
        </w:rPr>
        <w:t xml:space="preserve">Henkilökunnan hyvinvointiin </w:t>
      </w:r>
      <w:r w:rsidR="00414E83" w:rsidRPr="004B5BFE">
        <w:rPr>
          <w:sz w:val="22"/>
        </w:rPr>
        <w:t>panostettiin</w:t>
      </w:r>
      <w:r w:rsidR="4AF461A6" w:rsidRPr="004B5BFE">
        <w:rPr>
          <w:sz w:val="22"/>
        </w:rPr>
        <w:t xml:space="preserve"> </w:t>
      </w:r>
      <w:r w:rsidRPr="004B5BFE">
        <w:rPr>
          <w:sz w:val="22"/>
        </w:rPr>
        <w:t>tarjoamalla</w:t>
      </w:r>
      <w:r w:rsidR="340D7545" w:rsidRPr="004B5BFE">
        <w:rPr>
          <w:sz w:val="22"/>
        </w:rPr>
        <w:t xml:space="preserve"> </w:t>
      </w:r>
      <w:r w:rsidRPr="004B5BFE">
        <w:rPr>
          <w:sz w:val="22"/>
        </w:rPr>
        <w:t>he</w:t>
      </w:r>
      <w:r w:rsidR="00FB5868" w:rsidRPr="004B5BFE">
        <w:rPr>
          <w:sz w:val="22"/>
        </w:rPr>
        <w:t>nkilöstön</w:t>
      </w:r>
      <w:r w:rsidRPr="004B5BFE">
        <w:rPr>
          <w:sz w:val="22"/>
        </w:rPr>
        <w:t xml:space="preserve"> käyttöön </w:t>
      </w:r>
      <w:r w:rsidR="7E0F5E5F" w:rsidRPr="004B5BFE">
        <w:rPr>
          <w:sz w:val="22"/>
        </w:rPr>
        <w:t>E-passi ja lounasetu. E-passin arvo on kokoaikaisil</w:t>
      </w:r>
      <w:r w:rsidR="4317E5B5" w:rsidRPr="004B5BFE">
        <w:rPr>
          <w:sz w:val="22"/>
        </w:rPr>
        <w:t>la</w:t>
      </w:r>
      <w:r w:rsidR="7E0F5E5F" w:rsidRPr="004B5BFE">
        <w:rPr>
          <w:sz w:val="22"/>
        </w:rPr>
        <w:t xml:space="preserve"> 150 €/</w:t>
      </w:r>
      <w:r w:rsidR="62B2BE83" w:rsidRPr="004B5BFE">
        <w:rPr>
          <w:sz w:val="22"/>
        </w:rPr>
        <w:t>hlö/vuosi. Osa-aikaisilla E-passin arvo määräytyy suhteessa työaikaan.</w:t>
      </w:r>
      <w:r w:rsidR="7E0F5E5F" w:rsidRPr="004B5BFE">
        <w:rPr>
          <w:sz w:val="22"/>
        </w:rPr>
        <w:t xml:space="preserve"> </w:t>
      </w:r>
      <w:r w:rsidR="7B6B9DFA" w:rsidRPr="004B5BFE">
        <w:rPr>
          <w:sz w:val="22"/>
        </w:rPr>
        <w:t>E-passia voi käyttää erilaisiin liikunta-, hyvinvointi- ja kulttuuripalveluihin.</w:t>
      </w:r>
    </w:p>
    <w:p w14:paraId="523A82AE" w14:textId="77777777" w:rsidR="00821CE0" w:rsidRPr="004B5BFE" w:rsidRDefault="00821CE0" w:rsidP="76611E2A">
      <w:pPr>
        <w:spacing w:line="276" w:lineRule="auto"/>
        <w:rPr>
          <w:sz w:val="22"/>
        </w:rPr>
      </w:pPr>
    </w:p>
    <w:p w14:paraId="764A7818" w14:textId="009BCA8F" w:rsidR="00890D42" w:rsidRPr="00B0266F" w:rsidRDefault="001E2ED0" w:rsidP="00B0266F">
      <w:pPr>
        <w:spacing w:after="0" w:line="240" w:lineRule="auto"/>
        <w:rPr>
          <w:b/>
          <w:bCs/>
        </w:rPr>
      </w:pPr>
      <w:r w:rsidRPr="00B0266F">
        <w:rPr>
          <w:b/>
          <w:bCs/>
        </w:rPr>
        <w:t>Henkilöstöku</w:t>
      </w:r>
      <w:r w:rsidR="00CF181F" w:rsidRPr="00B0266F">
        <w:rPr>
          <w:b/>
          <w:bCs/>
        </w:rPr>
        <w:t>lu</w:t>
      </w:r>
      <w:r w:rsidRPr="00B0266F">
        <w:rPr>
          <w:b/>
          <w:bCs/>
        </w:rPr>
        <w:t>t suhteessa verotuloihin</w:t>
      </w:r>
    </w:p>
    <w:tbl>
      <w:tblPr>
        <w:tblW w:w="5190" w:type="dxa"/>
        <w:tblCellMar>
          <w:left w:w="70" w:type="dxa"/>
          <w:right w:w="70" w:type="dxa"/>
        </w:tblCellMar>
        <w:tblLook w:val="04A0" w:firstRow="1" w:lastRow="0" w:firstColumn="1" w:lastColumn="0" w:noHBand="0" w:noVBand="1"/>
      </w:tblPr>
      <w:tblGrid>
        <w:gridCol w:w="1977"/>
        <w:gridCol w:w="3213"/>
      </w:tblGrid>
      <w:tr w:rsidR="00B0266F" w:rsidRPr="00B0266F" w14:paraId="03E2A06E" w14:textId="77777777" w:rsidTr="00B0266F">
        <w:trPr>
          <w:trHeight w:val="728"/>
        </w:trPr>
        <w:tc>
          <w:tcPr>
            <w:tcW w:w="1977" w:type="dxa"/>
            <w:tcBorders>
              <w:top w:val="nil"/>
              <w:left w:val="nil"/>
              <w:bottom w:val="single" w:sz="4" w:space="0" w:color="auto"/>
              <w:right w:val="nil"/>
            </w:tcBorders>
            <w:shd w:val="clear" w:color="auto" w:fill="auto"/>
            <w:noWrap/>
            <w:vAlign w:val="bottom"/>
            <w:hideMark/>
          </w:tcPr>
          <w:p w14:paraId="370D9F65" w14:textId="4F8435EB" w:rsidR="00D1244A" w:rsidRPr="00B0266F" w:rsidRDefault="00B0266F" w:rsidP="00D1244A">
            <w:pPr>
              <w:spacing w:after="0" w:line="240" w:lineRule="auto"/>
              <w:rPr>
                <w:rFonts w:ascii="Calibri" w:eastAsia="Times New Roman" w:hAnsi="Calibri" w:cs="Calibri"/>
                <w:b/>
                <w:bCs/>
                <w:sz w:val="22"/>
                <w:lang w:eastAsia="fi-FI"/>
              </w:rPr>
            </w:pPr>
            <w:r w:rsidRPr="00B0266F">
              <w:rPr>
                <w:rFonts w:ascii="Calibri" w:eastAsia="Times New Roman" w:hAnsi="Calibri" w:cs="Calibri"/>
                <w:b/>
                <w:bCs/>
                <w:sz w:val="22"/>
                <w:lang w:eastAsia="fi-FI"/>
              </w:rPr>
              <w:t xml:space="preserve">            </w:t>
            </w:r>
            <w:r w:rsidR="00D1244A" w:rsidRPr="00B0266F">
              <w:rPr>
                <w:rFonts w:ascii="Calibri" w:eastAsia="Times New Roman" w:hAnsi="Calibri" w:cs="Calibri"/>
                <w:b/>
                <w:bCs/>
                <w:sz w:val="22"/>
                <w:lang w:eastAsia="fi-FI"/>
              </w:rPr>
              <w:t>Tilivuosi</w:t>
            </w:r>
          </w:p>
        </w:tc>
        <w:tc>
          <w:tcPr>
            <w:tcW w:w="3213" w:type="dxa"/>
            <w:tcBorders>
              <w:top w:val="nil"/>
              <w:left w:val="nil"/>
              <w:bottom w:val="single" w:sz="4" w:space="0" w:color="auto"/>
              <w:right w:val="nil"/>
            </w:tcBorders>
            <w:shd w:val="clear" w:color="auto" w:fill="auto"/>
            <w:vAlign w:val="bottom"/>
            <w:hideMark/>
          </w:tcPr>
          <w:p w14:paraId="20A8B98A" w14:textId="0F1C2995" w:rsidR="00D1244A" w:rsidRPr="00B0266F" w:rsidRDefault="00B0266F" w:rsidP="00D1244A">
            <w:pPr>
              <w:spacing w:after="0" w:line="240" w:lineRule="auto"/>
              <w:rPr>
                <w:rFonts w:ascii="Calibri" w:eastAsia="Times New Roman" w:hAnsi="Calibri" w:cs="Calibri"/>
                <w:b/>
                <w:bCs/>
                <w:sz w:val="22"/>
                <w:lang w:eastAsia="fi-FI"/>
              </w:rPr>
            </w:pPr>
            <w:r w:rsidRPr="00B0266F">
              <w:rPr>
                <w:rFonts w:ascii="Calibri" w:eastAsia="Times New Roman" w:hAnsi="Calibri" w:cs="Calibri"/>
                <w:b/>
                <w:bCs/>
                <w:sz w:val="22"/>
                <w:lang w:eastAsia="fi-FI"/>
              </w:rPr>
              <w:t xml:space="preserve">     </w:t>
            </w:r>
            <w:r w:rsidR="00D1244A" w:rsidRPr="00B0266F">
              <w:rPr>
                <w:rFonts w:ascii="Calibri" w:eastAsia="Times New Roman" w:hAnsi="Calibri" w:cs="Calibri"/>
                <w:b/>
                <w:bCs/>
                <w:sz w:val="22"/>
                <w:lang w:eastAsia="fi-FI"/>
              </w:rPr>
              <w:t>Henkilöstökulut vero</w:t>
            </w:r>
            <w:r w:rsidRPr="00B0266F">
              <w:rPr>
                <w:rFonts w:ascii="Calibri" w:eastAsia="Times New Roman" w:hAnsi="Calibri" w:cs="Calibri"/>
                <w:b/>
                <w:bCs/>
                <w:sz w:val="22"/>
                <w:lang w:eastAsia="fi-FI"/>
              </w:rPr>
              <w:t xml:space="preserve">tuloista       </w:t>
            </w:r>
          </w:p>
        </w:tc>
      </w:tr>
      <w:tr w:rsidR="00B0266F" w:rsidRPr="00B0266F" w14:paraId="11E51736" w14:textId="77777777" w:rsidTr="00B0266F">
        <w:trPr>
          <w:trHeight w:val="363"/>
        </w:trPr>
        <w:tc>
          <w:tcPr>
            <w:tcW w:w="1977" w:type="dxa"/>
            <w:tcBorders>
              <w:top w:val="nil"/>
              <w:left w:val="nil"/>
              <w:bottom w:val="nil"/>
              <w:right w:val="nil"/>
            </w:tcBorders>
            <w:shd w:val="clear" w:color="auto" w:fill="auto"/>
            <w:noWrap/>
            <w:vAlign w:val="bottom"/>
            <w:hideMark/>
          </w:tcPr>
          <w:p w14:paraId="28313F67" w14:textId="54DACDA9" w:rsidR="00D1244A" w:rsidRPr="00B0266F" w:rsidRDefault="00D1244A" w:rsidP="00D1244A">
            <w:pPr>
              <w:spacing w:after="0" w:line="240" w:lineRule="auto"/>
              <w:jc w:val="right"/>
              <w:rPr>
                <w:rFonts w:ascii="Calibri" w:eastAsia="Times New Roman" w:hAnsi="Calibri" w:cs="Calibri"/>
                <w:sz w:val="22"/>
                <w:lang w:eastAsia="fi-FI"/>
              </w:rPr>
            </w:pPr>
            <w:r w:rsidRPr="00B0266F">
              <w:rPr>
                <w:rFonts w:ascii="Calibri" w:eastAsia="Times New Roman" w:hAnsi="Calibri" w:cs="Calibri"/>
                <w:sz w:val="22"/>
                <w:lang w:eastAsia="fi-FI"/>
              </w:rPr>
              <w:t>202</w:t>
            </w:r>
            <w:r w:rsidR="00B0266F" w:rsidRPr="00B0266F">
              <w:rPr>
                <w:rFonts w:ascii="Calibri" w:eastAsia="Times New Roman" w:hAnsi="Calibri" w:cs="Calibri"/>
                <w:sz w:val="22"/>
                <w:lang w:eastAsia="fi-FI"/>
              </w:rPr>
              <w:t>4</w:t>
            </w:r>
          </w:p>
        </w:tc>
        <w:tc>
          <w:tcPr>
            <w:tcW w:w="3213" w:type="dxa"/>
            <w:tcBorders>
              <w:top w:val="nil"/>
              <w:left w:val="nil"/>
              <w:bottom w:val="nil"/>
              <w:right w:val="nil"/>
            </w:tcBorders>
            <w:shd w:val="clear" w:color="auto" w:fill="auto"/>
            <w:noWrap/>
            <w:vAlign w:val="bottom"/>
            <w:hideMark/>
          </w:tcPr>
          <w:p w14:paraId="045A290A" w14:textId="13A611C7" w:rsidR="00D1244A" w:rsidRPr="00B0266F" w:rsidRDefault="00B0266F" w:rsidP="00D1244A">
            <w:pPr>
              <w:spacing w:after="0" w:line="240" w:lineRule="auto"/>
              <w:jc w:val="right"/>
              <w:rPr>
                <w:rFonts w:ascii="Calibri" w:eastAsia="Times New Roman" w:hAnsi="Calibri" w:cs="Calibri"/>
                <w:sz w:val="22"/>
                <w:lang w:eastAsia="fi-FI"/>
              </w:rPr>
            </w:pPr>
            <w:r w:rsidRPr="00B0266F">
              <w:rPr>
                <w:rFonts w:ascii="Calibri" w:eastAsia="Times New Roman" w:hAnsi="Calibri" w:cs="Calibri"/>
                <w:sz w:val="22"/>
                <w:lang w:eastAsia="fi-FI"/>
              </w:rPr>
              <w:t>79,87 %</w:t>
            </w:r>
          </w:p>
        </w:tc>
      </w:tr>
      <w:tr w:rsidR="00B0266F" w:rsidRPr="00B0266F" w14:paraId="31FCD1B7" w14:textId="77777777" w:rsidTr="00B0266F">
        <w:trPr>
          <w:trHeight w:val="363"/>
        </w:trPr>
        <w:tc>
          <w:tcPr>
            <w:tcW w:w="1977" w:type="dxa"/>
            <w:tcBorders>
              <w:top w:val="nil"/>
              <w:left w:val="nil"/>
              <w:bottom w:val="nil"/>
              <w:right w:val="nil"/>
            </w:tcBorders>
            <w:shd w:val="clear" w:color="auto" w:fill="auto"/>
            <w:noWrap/>
            <w:vAlign w:val="bottom"/>
            <w:hideMark/>
          </w:tcPr>
          <w:p w14:paraId="1CB83D66" w14:textId="03E2D7DC" w:rsidR="00D1244A" w:rsidRPr="00B0266F" w:rsidRDefault="00D1244A" w:rsidP="00D1244A">
            <w:pPr>
              <w:spacing w:after="0" w:line="240" w:lineRule="auto"/>
              <w:jc w:val="right"/>
              <w:rPr>
                <w:rFonts w:ascii="Calibri" w:eastAsia="Times New Roman" w:hAnsi="Calibri" w:cs="Calibri"/>
                <w:sz w:val="22"/>
                <w:lang w:eastAsia="fi-FI"/>
              </w:rPr>
            </w:pPr>
            <w:r w:rsidRPr="00B0266F">
              <w:rPr>
                <w:rFonts w:ascii="Calibri" w:eastAsia="Times New Roman" w:hAnsi="Calibri" w:cs="Calibri"/>
                <w:sz w:val="22"/>
                <w:lang w:eastAsia="fi-FI"/>
              </w:rPr>
              <w:t>202</w:t>
            </w:r>
            <w:r w:rsidR="00B0266F" w:rsidRPr="00B0266F">
              <w:rPr>
                <w:rFonts w:ascii="Calibri" w:eastAsia="Times New Roman" w:hAnsi="Calibri" w:cs="Calibri"/>
                <w:sz w:val="22"/>
                <w:lang w:eastAsia="fi-FI"/>
              </w:rPr>
              <w:t>3</w:t>
            </w:r>
          </w:p>
        </w:tc>
        <w:tc>
          <w:tcPr>
            <w:tcW w:w="3213" w:type="dxa"/>
            <w:tcBorders>
              <w:top w:val="nil"/>
              <w:left w:val="nil"/>
              <w:bottom w:val="nil"/>
              <w:right w:val="nil"/>
            </w:tcBorders>
            <w:shd w:val="clear" w:color="auto" w:fill="auto"/>
            <w:noWrap/>
            <w:vAlign w:val="bottom"/>
            <w:hideMark/>
          </w:tcPr>
          <w:p w14:paraId="6318302B" w14:textId="441DCF67" w:rsidR="00D1244A" w:rsidRPr="00B0266F" w:rsidRDefault="00B0266F" w:rsidP="00D1244A">
            <w:pPr>
              <w:spacing w:after="0" w:line="240" w:lineRule="auto"/>
              <w:jc w:val="right"/>
              <w:rPr>
                <w:rFonts w:ascii="Calibri" w:eastAsia="Times New Roman" w:hAnsi="Calibri" w:cs="Calibri"/>
                <w:sz w:val="22"/>
                <w:lang w:eastAsia="fi-FI"/>
              </w:rPr>
            </w:pPr>
            <w:r w:rsidRPr="00B0266F">
              <w:rPr>
                <w:rFonts w:ascii="Calibri" w:eastAsia="Times New Roman" w:hAnsi="Calibri" w:cs="Calibri"/>
                <w:sz w:val="22"/>
                <w:lang w:eastAsia="fi-FI"/>
              </w:rPr>
              <w:t>71,78 %</w:t>
            </w:r>
          </w:p>
        </w:tc>
      </w:tr>
      <w:tr w:rsidR="00B0266F" w:rsidRPr="00B0266F" w14:paraId="205C2121" w14:textId="77777777" w:rsidTr="00B0266F">
        <w:trPr>
          <w:trHeight w:val="363"/>
        </w:trPr>
        <w:tc>
          <w:tcPr>
            <w:tcW w:w="1977" w:type="dxa"/>
            <w:tcBorders>
              <w:top w:val="nil"/>
              <w:left w:val="nil"/>
              <w:bottom w:val="nil"/>
              <w:right w:val="nil"/>
            </w:tcBorders>
            <w:shd w:val="clear" w:color="auto" w:fill="auto"/>
            <w:noWrap/>
            <w:vAlign w:val="bottom"/>
            <w:hideMark/>
          </w:tcPr>
          <w:p w14:paraId="4B062921" w14:textId="17FD242A" w:rsidR="00D1244A" w:rsidRPr="00B0266F" w:rsidRDefault="00D1244A" w:rsidP="00D1244A">
            <w:pPr>
              <w:spacing w:after="0" w:line="240" w:lineRule="auto"/>
              <w:jc w:val="right"/>
              <w:rPr>
                <w:rFonts w:ascii="Calibri" w:eastAsia="Times New Roman" w:hAnsi="Calibri" w:cs="Calibri"/>
                <w:sz w:val="22"/>
                <w:lang w:eastAsia="fi-FI"/>
              </w:rPr>
            </w:pPr>
            <w:r w:rsidRPr="00B0266F">
              <w:rPr>
                <w:rFonts w:ascii="Calibri" w:eastAsia="Times New Roman" w:hAnsi="Calibri" w:cs="Calibri"/>
                <w:sz w:val="22"/>
                <w:lang w:eastAsia="fi-FI"/>
              </w:rPr>
              <w:t>202</w:t>
            </w:r>
            <w:r w:rsidR="00B0266F" w:rsidRPr="00B0266F">
              <w:rPr>
                <w:rFonts w:ascii="Calibri" w:eastAsia="Times New Roman" w:hAnsi="Calibri" w:cs="Calibri"/>
                <w:sz w:val="22"/>
                <w:lang w:eastAsia="fi-FI"/>
              </w:rPr>
              <w:t>2</w:t>
            </w:r>
          </w:p>
        </w:tc>
        <w:tc>
          <w:tcPr>
            <w:tcW w:w="3213" w:type="dxa"/>
            <w:tcBorders>
              <w:top w:val="nil"/>
              <w:left w:val="nil"/>
              <w:bottom w:val="nil"/>
              <w:right w:val="nil"/>
            </w:tcBorders>
            <w:shd w:val="clear" w:color="auto" w:fill="auto"/>
            <w:noWrap/>
            <w:vAlign w:val="bottom"/>
            <w:hideMark/>
          </w:tcPr>
          <w:p w14:paraId="4664B40D" w14:textId="133C4D4D" w:rsidR="00D1244A" w:rsidRPr="00B0266F" w:rsidRDefault="00B0266F" w:rsidP="00D1244A">
            <w:pPr>
              <w:spacing w:after="0" w:line="240" w:lineRule="auto"/>
              <w:jc w:val="right"/>
              <w:rPr>
                <w:rFonts w:ascii="Calibri" w:eastAsia="Times New Roman" w:hAnsi="Calibri" w:cs="Calibri"/>
                <w:sz w:val="22"/>
                <w:lang w:eastAsia="fi-FI"/>
              </w:rPr>
            </w:pPr>
            <w:r w:rsidRPr="00B0266F">
              <w:rPr>
                <w:rFonts w:ascii="Calibri" w:eastAsia="Times New Roman" w:hAnsi="Calibri" w:cs="Calibri"/>
                <w:sz w:val="22"/>
                <w:lang w:eastAsia="fi-FI"/>
              </w:rPr>
              <w:t>77,30 %</w:t>
            </w:r>
          </w:p>
        </w:tc>
      </w:tr>
    </w:tbl>
    <w:p w14:paraId="3E8F929A" w14:textId="18F57353" w:rsidR="00946672" w:rsidRPr="00843981" w:rsidRDefault="00946672" w:rsidP="00946672">
      <w:pPr>
        <w:pStyle w:val="Bullet"/>
        <w:numPr>
          <w:ilvl w:val="0"/>
          <w:numId w:val="0"/>
        </w:numPr>
        <w:rPr>
          <w:color w:val="FF0000"/>
        </w:rPr>
      </w:pPr>
    </w:p>
    <w:p w14:paraId="314BBF15" w14:textId="77777777" w:rsidR="0019468E" w:rsidRDefault="0019468E" w:rsidP="00A560FD">
      <w:pPr>
        <w:pStyle w:val="Bullet"/>
        <w:numPr>
          <w:ilvl w:val="0"/>
          <w:numId w:val="0"/>
        </w:numPr>
        <w:spacing w:line="276" w:lineRule="auto"/>
        <w:rPr>
          <w:color w:val="FF0000"/>
          <w:sz w:val="22"/>
        </w:rPr>
      </w:pPr>
    </w:p>
    <w:p w14:paraId="7DFC9EC6" w14:textId="2FF43529" w:rsidR="009E6393" w:rsidRPr="00B0266F" w:rsidRDefault="009E6393" w:rsidP="009E6393">
      <w:pPr>
        <w:pStyle w:val="Otsikko3"/>
        <w:numPr>
          <w:ilvl w:val="0"/>
          <w:numId w:val="43"/>
        </w:numPr>
      </w:pPr>
      <w:bookmarkStart w:id="3" w:name="_Toc189767722"/>
      <w:r w:rsidRPr="00B0266F">
        <w:lastRenderedPageBreak/>
        <w:t>Ympäristö</w:t>
      </w:r>
      <w:bookmarkEnd w:id="3"/>
    </w:p>
    <w:p w14:paraId="7384AEE8" w14:textId="77777777" w:rsidR="00874E98" w:rsidRPr="00B0266F" w:rsidRDefault="009E6393" w:rsidP="00076760">
      <w:pPr>
        <w:spacing w:line="276" w:lineRule="auto"/>
        <w:rPr>
          <w:sz w:val="22"/>
        </w:rPr>
      </w:pPr>
      <w:r w:rsidRPr="00B0266F">
        <w:rPr>
          <w:sz w:val="22"/>
        </w:rPr>
        <w:t xml:space="preserve">Seurakuntamme kantaa vastuuta ympäristöstä ja ympäröivästä yhteiskunnasta kaikessa toiminnassaan. Olemme sitoutuneet Kirkon energia- ja ilmastostrategiaan, jonka tavoitteena on, että kirkko on hiilineutraali vuoteen 2030 mennessä ja öljytön jo vuonna 2025. </w:t>
      </w:r>
    </w:p>
    <w:p w14:paraId="5F6413EE" w14:textId="70702BAD" w:rsidR="009E6393" w:rsidRPr="00B0266F" w:rsidRDefault="009E6393" w:rsidP="00076760">
      <w:pPr>
        <w:spacing w:line="276" w:lineRule="auto"/>
        <w:rPr>
          <w:sz w:val="22"/>
        </w:rPr>
      </w:pPr>
      <w:r w:rsidRPr="00B0266F">
        <w:rPr>
          <w:sz w:val="22"/>
        </w:rPr>
        <w:t xml:space="preserve">Seurakuntamme on </w:t>
      </w:r>
      <w:r w:rsidR="00125013" w:rsidRPr="00B0266F">
        <w:rPr>
          <w:sz w:val="22"/>
        </w:rPr>
        <w:t>vaihtanut</w:t>
      </w:r>
      <w:r w:rsidR="00076760" w:rsidRPr="00B0266F">
        <w:rPr>
          <w:sz w:val="22"/>
        </w:rPr>
        <w:t xml:space="preserve"> jo yli 10 vuotta sitten kaikkien kiinteistöjen osalta öljylämmityksen sähköön/ilmalämpöpumppuihin.</w:t>
      </w:r>
      <w:r w:rsidR="00581932" w:rsidRPr="00B0266F">
        <w:rPr>
          <w:sz w:val="22"/>
        </w:rPr>
        <w:t xml:space="preserve"> Kirk</w:t>
      </w:r>
      <w:r w:rsidR="00207AC9" w:rsidRPr="00B0266F">
        <w:rPr>
          <w:sz w:val="22"/>
        </w:rPr>
        <w:t>koja ei lämmitetä talvikautena ja messu pidetään srk-keskuksissa</w:t>
      </w:r>
      <w:r w:rsidR="00EF46BE" w:rsidRPr="00B0266F">
        <w:rPr>
          <w:sz w:val="22"/>
        </w:rPr>
        <w:t xml:space="preserve">/siunauskappeleissa. Lämpötilaa lasketaan kaikissa </w:t>
      </w:r>
      <w:r w:rsidR="00472101" w:rsidRPr="00B0266F">
        <w:rPr>
          <w:sz w:val="22"/>
        </w:rPr>
        <w:t>seurakunnan tiloissa</w:t>
      </w:r>
      <w:r w:rsidR="004B6472" w:rsidRPr="00B0266F">
        <w:rPr>
          <w:sz w:val="22"/>
        </w:rPr>
        <w:t>,</w:t>
      </w:r>
      <w:r w:rsidR="00EF46BE" w:rsidRPr="00B0266F">
        <w:rPr>
          <w:sz w:val="22"/>
        </w:rPr>
        <w:t xml:space="preserve"> silloin kun siellä ei ole toimintaa.</w:t>
      </w:r>
    </w:p>
    <w:p w14:paraId="1FCB63EC" w14:textId="094FAE96" w:rsidR="00CE3FF8" w:rsidRPr="00B0266F" w:rsidRDefault="00CE3FF8" w:rsidP="00DF3AB4">
      <w:pPr>
        <w:spacing w:line="276" w:lineRule="auto"/>
        <w:rPr>
          <w:sz w:val="22"/>
        </w:rPr>
      </w:pPr>
      <w:r w:rsidRPr="00B0266F">
        <w:rPr>
          <w:sz w:val="22"/>
        </w:rPr>
        <w:t>Veden, lämmityksen ja sähkön kulutusta seurataan säännöllisesti.</w:t>
      </w:r>
    </w:p>
    <w:p w14:paraId="1D5D70FF" w14:textId="43D06D3F" w:rsidR="009E6393" w:rsidRPr="00B0266F" w:rsidRDefault="009E6393" w:rsidP="00DF3AB4">
      <w:pPr>
        <w:spacing w:line="276" w:lineRule="auto"/>
        <w:rPr>
          <w:color w:val="C00000"/>
          <w:sz w:val="22"/>
        </w:rPr>
      </w:pPr>
      <w:r w:rsidRPr="00B0266F">
        <w:rPr>
          <w:sz w:val="22"/>
        </w:rPr>
        <w:t xml:space="preserve">Kuluneena vuonna olemme pyrkineet kohti hiilineutraalisuutta monin toimenpitein. </w:t>
      </w:r>
      <w:r w:rsidR="00CB575D" w:rsidRPr="00B0266F">
        <w:rPr>
          <w:sz w:val="22"/>
        </w:rPr>
        <w:t>Seurakunta siirtyy LED-tekniikan käyttöön. Sitä on toteutettu vuodesta 2018 läht</w:t>
      </w:r>
      <w:r w:rsidR="00973BC2" w:rsidRPr="00B0266F">
        <w:rPr>
          <w:sz w:val="22"/>
        </w:rPr>
        <w:t>i</w:t>
      </w:r>
      <w:r w:rsidR="00CB575D" w:rsidRPr="00B0266F">
        <w:rPr>
          <w:sz w:val="22"/>
        </w:rPr>
        <w:t xml:space="preserve">en. Kirkkojen kynttelikköjen polttimot </w:t>
      </w:r>
      <w:r w:rsidR="00DF3AB4" w:rsidRPr="00B0266F">
        <w:rPr>
          <w:sz w:val="22"/>
        </w:rPr>
        <w:t xml:space="preserve">on </w:t>
      </w:r>
      <w:r w:rsidR="00CB575D" w:rsidRPr="00B0266F">
        <w:rPr>
          <w:sz w:val="22"/>
        </w:rPr>
        <w:t>muutet</w:t>
      </w:r>
      <w:r w:rsidR="00DF3AB4" w:rsidRPr="00B0266F">
        <w:rPr>
          <w:sz w:val="22"/>
        </w:rPr>
        <w:t>tu</w:t>
      </w:r>
      <w:r w:rsidR="00CB575D" w:rsidRPr="00B0266F">
        <w:rPr>
          <w:sz w:val="22"/>
        </w:rPr>
        <w:t xml:space="preserve"> LED-pol</w:t>
      </w:r>
      <w:r w:rsidR="00DF3AB4" w:rsidRPr="00B0266F">
        <w:rPr>
          <w:sz w:val="22"/>
        </w:rPr>
        <w:t>ttimoihin vuoden 2024 aikana.</w:t>
      </w:r>
    </w:p>
    <w:p w14:paraId="24C4B0D1" w14:textId="5ED5D7A7" w:rsidR="009E6393" w:rsidRPr="00B0266F" w:rsidRDefault="009E6393" w:rsidP="00563EE8">
      <w:pPr>
        <w:spacing w:line="276" w:lineRule="auto"/>
        <w:rPr>
          <w:sz w:val="22"/>
        </w:rPr>
      </w:pPr>
      <w:r w:rsidRPr="00B0266F">
        <w:rPr>
          <w:sz w:val="22"/>
        </w:rPr>
        <w:t xml:space="preserve">Seurakunnassamme on kirkkovaltuuston hyväksymä metsäsuunnitelma (metsälaki, 1093/1996), jonka mukaisesti hoidamme metsiämme. </w:t>
      </w:r>
      <w:r w:rsidR="00F84F43" w:rsidRPr="00B0266F">
        <w:rPr>
          <w:sz w:val="22"/>
        </w:rPr>
        <w:t xml:space="preserve">Metsänhoitosuunnitelman mukaiset hakkuut eivät ylitä vuosikasvua. </w:t>
      </w:r>
      <w:r w:rsidRPr="00B0266F">
        <w:rPr>
          <w:sz w:val="22"/>
        </w:rPr>
        <w:t xml:space="preserve">Periaatteemme on, että hoidamme metsiämme kestävästi, mikä tarkoittaa, että hoidamme metsiä ja metsämaita niin, että niiden monimuotoisuus, tuottavuus, uusiutumiskyky ja elinvoimaisuus säilyy emmekä aiheuta vahinkoa muille ekosysteemeille. Haluamme turvata tuleville sukupolville yhtä hyvät tai paremmat toimintamahdollisuudet kuin nykyisillä sukupolvilla on. </w:t>
      </w:r>
      <w:r w:rsidR="00824682" w:rsidRPr="00B0266F">
        <w:rPr>
          <w:sz w:val="22"/>
        </w:rPr>
        <w:t>Seurakuntamme metsistä on Metso-suojeluohjelmassa 7,6 ha</w:t>
      </w:r>
      <w:r w:rsidR="004F6102" w:rsidRPr="00B0266F">
        <w:rPr>
          <w:sz w:val="22"/>
        </w:rPr>
        <w:t>.</w:t>
      </w:r>
      <w:r w:rsidR="00F84F43" w:rsidRPr="00B0266F">
        <w:rPr>
          <w:sz w:val="22"/>
        </w:rPr>
        <w:t xml:space="preserve"> </w:t>
      </w:r>
    </w:p>
    <w:p w14:paraId="1F3C6E0A" w14:textId="53F23378" w:rsidR="00141E9A" w:rsidRPr="00B0266F" w:rsidRDefault="00141E9A" w:rsidP="00563EE8">
      <w:pPr>
        <w:spacing w:line="276" w:lineRule="auto"/>
        <w:rPr>
          <w:sz w:val="22"/>
        </w:rPr>
      </w:pPr>
      <w:r w:rsidRPr="00B0266F">
        <w:rPr>
          <w:sz w:val="22"/>
        </w:rPr>
        <w:t xml:space="preserve">Metsien monimuotoisuutta turvataan ja lajien monimuotoisuutta suojellaan, soita ei ole ojitettu, vaan ne saavat olla luonnontilassa, lakka- ja karpalosoina. </w:t>
      </w:r>
    </w:p>
    <w:p w14:paraId="28C01506" w14:textId="4413F07E" w:rsidR="009E6393" w:rsidRPr="004D1BCA" w:rsidRDefault="009E6393" w:rsidP="00DB2C30">
      <w:pPr>
        <w:spacing w:line="276" w:lineRule="auto"/>
        <w:rPr>
          <w:color w:val="C00000"/>
          <w:sz w:val="22"/>
        </w:rPr>
      </w:pPr>
      <w:r w:rsidRPr="004D1BCA">
        <w:rPr>
          <w:sz w:val="22"/>
        </w:rPr>
        <w:t xml:space="preserve">Seurakunnan jokapäiväisessä työssä pyrimme ottamaan ympäristön huomioon arkisia valintoja </w:t>
      </w:r>
      <w:r w:rsidR="00DB2C30" w:rsidRPr="004D1BCA">
        <w:rPr>
          <w:sz w:val="22"/>
        </w:rPr>
        <w:t>tehdessämme</w:t>
      </w:r>
      <w:r w:rsidRPr="004D1BCA">
        <w:rPr>
          <w:sz w:val="22"/>
        </w:rPr>
        <w:t xml:space="preserve">. Seurakunnassa on siirrytty paperittomaan toimintaan kaikessa toiminnassa, missä se on mahdollista. Dokumentteja käsitellään ensisijaisesti sähköisessä muodossa. Jos dokumentteja joudutaan tulostamaan, ne tulostetaan mahdollisuuksien mukaan kaksipuolisina. Käytettyjä kirjekuoria hyödynnetään sisäisissä postituksissa ja toimistossa käytetään ylijääviä papereita. </w:t>
      </w:r>
    </w:p>
    <w:p w14:paraId="1AB4377F" w14:textId="77777777" w:rsidR="00FD6602" w:rsidRPr="004D1BCA" w:rsidRDefault="00FD6602" w:rsidP="00DB2C30">
      <w:pPr>
        <w:spacing w:line="276" w:lineRule="auto"/>
        <w:rPr>
          <w:sz w:val="22"/>
        </w:rPr>
      </w:pPr>
      <w:r w:rsidRPr="004D1BCA">
        <w:rPr>
          <w:sz w:val="22"/>
        </w:rPr>
        <w:t>Suosimme ympäristöystävällisiä elintarvikkeita. Pyrimme vähentämään yksittäispakattujen tuotteiden käyttöä ja jätteen syntymistä. Syntyvät jätteet lajitellaan.</w:t>
      </w:r>
    </w:p>
    <w:p w14:paraId="3B16D939" w14:textId="77777777" w:rsidR="00FD6602" w:rsidRPr="00DF1376" w:rsidRDefault="00FD6602" w:rsidP="00DB2C30">
      <w:pPr>
        <w:spacing w:line="276" w:lineRule="auto"/>
      </w:pPr>
      <w:r w:rsidRPr="004D1BCA">
        <w:rPr>
          <w:sz w:val="22"/>
        </w:rPr>
        <w:t>Lapsi- ja nuorisotoiminnassa panostamme ympäristökasvatukseen yhtenä osana kaikkea toimintaa. Kerromme kierrättämisen tärkeydestä ja käytämme mahdollisuuksien mukaan askarteluissa kierrätysmateriaaleja ja luonnosta kerättyjä materiaaleja. Liikumme lasten ja nuorten kanssa luonnossa ja kerromme, kuinka luonnossa tulee toimia. Leireille ja muihin tapahtumiin järjestämme aina yhteiskuljetuksen.</w:t>
      </w:r>
    </w:p>
    <w:p w14:paraId="1521B7CD" w14:textId="7299768E" w:rsidR="005C01EE" w:rsidRPr="004D1BCA" w:rsidRDefault="00FD6602" w:rsidP="00CE024E">
      <w:pPr>
        <w:spacing w:line="276" w:lineRule="auto"/>
        <w:rPr>
          <w:sz w:val="22"/>
        </w:rPr>
      </w:pPr>
      <w:r w:rsidRPr="004D1BCA">
        <w:rPr>
          <w:sz w:val="22"/>
        </w:rPr>
        <w:lastRenderedPageBreak/>
        <w:t>Diakoniatyössä jaamme hävikkiruokaa</w:t>
      </w:r>
      <w:r w:rsidR="0061625E" w:rsidRPr="004D1BCA">
        <w:rPr>
          <w:sz w:val="22"/>
        </w:rPr>
        <w:t>, pääasiassa lahjoituksina saamia leipiä ja pullia</w:t>
      </w:r>
      <w:r w:rsidRPr="004D1BCA">
        <w:rPr>
          <w:sz w:val="22"/>
        </w:rPr>
        <w:t>. Samalla opastamme, mitä hävikkiruoasta voi valmistaa. Diakonian asiakkaille</w:t>
      </w:r>
      <w:r w:rsidR="00534AA0" w:rsidRPr="004D1BCA">
        <w:rPr>
          <w:sz w:val="22"/>
        </w:rPr>
        <w:t xml:space="preserve"> ja muillekin kuntalaisille</w:t>
      </w:r>
      <w:r w:rsidR="005C01EE" w:rsidRPr="004D1BCA">
        <w:rPr>
          <w:sz w:val="22"/>
        </w:rPr>
        <w:t>, on tarjolla kerran kuukaudessa lounas</w:t>
      </w:r>
      <w:r w:rsidR="00534AA0" w:rsidRPr="004D1BCA">
        <w:rPr>
          <w:sz w:val="22"/>
        </w:rPr>
        <w:t xml:space="preserve"> yhteisöruokailu</w:t>
      </w:r>
      <w:r w:rsidR="004C03AD" w:rsidRPr="004D1BCA">
        <w:rPr>
          <w:sz w:val="22"/>
        </w:rPr>
        <w:t>n</w:t>
      </w:r>
      <w:r w:rsidR="00CE024E" w:rsidRPr="004D1BCA">
        <w:rPr>
          <w:sz w:val="22"/>
        </w:rPr>
        <w:t xml:space="preserve"> merkeissä</w:t>
      </w:r>
      <w:r w:rsidRPr="004D1BCA">
        <w:rPr>
          <w:sz w:val="22"/>
        </w:rPr>
        <w:t xml:space="preserve"> seurakuntatalo</w:t>
      </w:r>
      <w:r w:rsidR="004D2718" w:rsidRPr="004D1BCA">
        <w:rPr>
          <w:sz w:val="22"/>
        </w:rPr>
        <w:t>illa</w:t>
      </w:r>
      <w:r w:rsidRPr="004D1BCA">
        <w:rPr>
          <w:sz w:val="22"/>
        </w:rPr>
        <w:t xml:space="preserve">. </w:t>
      </w:r>
      <w:r w:rsidR="004C03AD" w:rsidRPr="004D1BCA">
        <w:rPr>
          <w:sz w:val="22"/>
        </w:rPr>
        <w:t>Ruokailusta peritään</w:t>
      </w:r>
      <w:r w:rsidR="005C01EE" w:rsidRPr="004D1BCA">
        <w:rPr>
          <w:sz w:val="22"/>
        </w:rPr>
        <w:t xml:space="preserve"> vapaaehtoinen maks</w:t>
      </w:r>
      <w:r w:rsidR="00CE024E" w:rsidRPr="004D1BCA">
        <w:rPr>
          <w:sz w:val="22"/>
        </w:rPr>
        <w:t>u, jonka tuotto menee lähetyksen hyväksi</w:t>
      </w:r>
      <w:r w:rsidR="005C01EE" w:rsidRPr="004D1BCA">
        <w:rPr>
          <w:sz w:val="22"/>
        </w:rPr>
        <w:t>.</w:t>
      </w:r>
    </w:p>
    <w:p w14:paraId="76982636" w14:textId="349BF072" w:rsidR="00FD6602" w:rsidRPr="004D1BCA" w:rsidRDefault="00FD6602" w:rsidP="00D1572A">
      <w:pPr>
        <w:spacing w:line="276" w:lineRule="auto"/>
        <w:rPr>
          <w:sz w:val="22"/>
        </w:rPr>
      </w:pPr>
      <w:r w:rsidRPr="004D1BCA">
        <w:rPr>
          <w:sz w:val="22"/>
        </w:rPr>
        <w:t>Diakoniatoimistossa on jaossa ajoittain pieniä määriä käytettyjä</w:t>
      </w:r>
      <w:r w:rsidR="00CE024E" w:rsidRPr="004D1BCA">
        <w:rPr>
          <w:sz w:val="22"/>
        </w:rPr>
        <w:t xml:space="preserve"> vaatteita,</w:t>
      </w:r>
      <w:r w:rsidRPr="004D1BCA">
        <w:rPr>
          <w:sz w:val="22"/>
        </w:rPr>
        <w:t xml:space="preserve"> astioita ja leluja.</w:t>
      </w:r>
    </w:p>
    <w:p w14:paraId="45FEE2E6" w14:textId="77777777" w:rsidR="00FD6602" w:rsidRPr="004D1BCA" w:rsidRDefault="00FD6602" w:rsidP="00D1572A">
      <w:pPr>
        <w:spacing w:line="276" w:lineRule="auto"/>
        <w:rPr>
          <w:sz w:val="22"/>
        </w:rPr>
      </w:pPr>
      <w:r w:rsidRPr="004D1BCA">
        <w:rPr>
          <w:sz w:val="22"/>
        </w:rPr>
        <w:t>Hankinnoissa kiinnitämme huomiota toimittajien ympäristöystävällisyyteen ja heidän harjoittamaansa ympäristöpolitiikkaan.</w:t>
      </w:r>
    </w:p>
    <w:p w14:paraId="4AFB2241" w14:textId="6DC9102F" w:rsidR="004E776D" w:rsidRDefault="004E776D" w:rsidP="006D03AA">
      <w:pPr>
        <w:pStyle w:val="Otsikko3"/>
        <w:numPr>
          <w:ilvl w:val="0"/>
          <w:numId w:val="43"/>
        </w:numPr>
        <w:spacing w:after="0" w:line="276" w:lineRule="auto"/>
      </w:pPr>
      <w:bookmarkStart w:id="4" w:name="_Toc189767723"/>
      <w:r w:rsidRPr="0025722D">
        <w:t>Arvio todennäköisestä tulevasta kehityksestä</w:t>
      </w:r>
      <w:bookmarkEnd w:id="4"/>
    </w:p>
    <w:p w14:paraId="61030AA0" w14:textId="4BA9AEFC" w:rsidR="00093881" w:rsidRDefault="00D951BD" w:rsidP="006D03AA">
      <w:pPr>
        <w:spacing w:before="240" w:line="276" w:lineRule="auto"/>
        <w:rPr>
          <w:sz w:val="22"/>
        </w:rPr>
      </w:pPr>
      <w:r w:rsidRPr="006D03AA">
        <w:rPr>
          <w:sz w:val="22"/>
        </w:rPr>
        <w:t>Parikkalan</w:t>
      </w:r>
      <w:r w:rsidR="004E776D" w:rsidRPr="006D03AA">
        <w:rPr>
          <w:sz w:val="22"/>
        </w:rPr>
        <w:t xml:space="preserve"> seurakunnan kiinteistöstrategia, joka on tehty Kirkkohallituksen kiinteistöstrategiamallin mukaisesti, </w:t>
      </w:r>
      <w:r w:rsidR="008E50C6">
        <w:rPr>
          <w:sz w:val="22"/>
        </w:rPr>
        <w:t>jonka kirkkovaltuusto on hyväksynyt.</w:t>
      </w:r>
      <w:r w:rsidR="004E776D" w:rsidRPr="006D03AA">
        <w:rPr>
          <w:sz w:val="22"/>
        </w:rPr>
        <w:t xml:space="preserve"> </w:t>
      </w:r>
    </w:p>
    <w:p w14:paraId="03AF7299" w14:textId="747FAC54" w:rsidR="00EC37F9" w:rsidRDefault="004E776D" w:rsidP="006D03AA">
      <w:pPr>
        <w:spacing w:before="240" w:line="276" w:lineRule="auto"/>
        <w:rPr>
          <w:sz w:val="22"/>
        </w:rPr>
      </w:pPr>
      <w:r w:rsidRPr="006D03AA">
        <w:rPr>
          <w:sz w:val="22"/>
        </w:rPr>
        <w:t xml:space="preserve">Strategiassa on linjattu, </w:t>
      </w:r>
      <w:r w:rsidR="000B14E0">
        <w:rPr>
          <w:sz w:val="22"/>
        </w:rPr>
        <w:t>että eri työmuodoille ja niiden käyttäjille voidaan osoittaa toimitilat, joiden käyttö on tehokasta ja tarkoituksenmukaista.</w:t>
      </w:r>
    </w:p>
    <w:p w14:paraId="1F5DF0C8" w14:textId="54C5FE1E" w:rsidR="004E776D" w:rsidRDefault="00EC37F9" w:rsidP="006D03AA">
      <w:pPr>
        <w:spacing w:before="240" w:line="276" w:lineRule="auto"/>
        <w:rPr>
          <w:sz w:val="22"/>
        </w:rPr>
      </w:pPr>
      <w:r>
        <w:rPr>
          <w:sz w:val="22"/>
        </w:rPr>
        <w:t xml:space="preserve">Tavoitteena on myös määritellä suuntaviivat Parikkalan seurakunnan kiinteistöpidolle ja toimia jatkossa kiinteään </w:t>
      </w:r>
      <w:r w:rsidR="00EF4DA1">
        <w:rPr>
          <w:sz w:val="22"/>
        </w:rPr>
        <w:t>omaisuuteen kohdistuvien päätösten ja toimenpiteiden taustatietomateriaalina.</w:t>
      </w:r>
      <w:r w:rsidR="004E776D" w:rsidRPr="006D03AA">
        <w:rPr>
          <w:sz w:val="22"/>
        </w:rPr>
        <w:t xml:space="preserve"> </w:t>
      </w:r>
      <w:r w:rsidR="00093881">
        <w:rPr>
          <w:sz w:val="22"/>
        </w:rPr>
        <w:t>Strategia ohjaa kiinteistötoimen kiint</w:t>
      </w:r>
      <w:r w:rsidR="00A76FB0">
        <w:rPr>
          <w:sz w:val="22"/>
        </w:rPr>
        <w:t>e</w:t>
      </w:r>
      <w:r w:rsidR="00093881">
        <w:rPr>
          <w:sz w:val="22"/>
        </w:rPr>
        <w:t>ään omaisuuteen kohdistamia toimenpiteitä, alkaen investoinneista</w:t>
      </w:r>
      <w:r w:rsidR="00A76FB0">
        <w:rPr>
          <w:sz w:val="22"/>
        </w:rPr>
        <w:t xml:space="preserve"> kiinteistöpalveluihin asti.</w:t>
      </w:r>
      <w:r w:rsidR="000846E7">
        <w:rPr>
          <w:sz w:val="22"/>
        </w:rPr>
        <w:t xml:space="preserve"> Strategia on tehty vuosille 2021</w:t>
      </w:r>
      <w:r w:rsidR="009E35A4">
        <w:rPr>
          <w:sz w:val="22"/>
        </w:rPr>
        <w:t>–</w:t>
      </w:r>
      <w:r w:rsidR="000846E7">
        <w:rPr>
          <w:sz w:val="22"/>
        </w:rPr>
        <w:t>2030.</w:t>
      </w:r>
    </w:p>
    <w:p w14:paraId="075960A3" w14:textId="7BFF5F69" w:rsidR="00C9594D" w:rsidRPr="006D03AA" w:rsidRDefault="00C9594D" w:rsidP="006D03AA">
      <w:pPr>
        <w:spacing w:before="240" w:line="276" w:lineRule="auto"/>
        <w:rPr>
          <w:sz w:val="22"/>
        </w:rPr>
      </w:pPr>
      <w:r>
        <w:rPr>
          <w:sz w:val="22"/>
        </w:rPr>
        <w:t>Kiinteistö</w:t>
      </w:r>
      <w:r w:rsidR="000F0FE7">
        <w:rPr>
          <w:sz w:val="22"/>
        </w:rPr>
        <w:t xml:space="preserve">jen käyttöasteen ja </w:t>
      </w:r>
      <w:r w:rsidR="00AE41E8">
        <w:rPr>
          <w:sz w:val="22"/>
        </w:rPr>
        <w:t xml:space="preserve">kulutuksen tarkkailuihin on kiinnitettävä jatkossakin suurta huomiota. </w:t>
      </w:r>
      <w:r w:rsidR="00B930FD">
        <w:rPr>
          <w:sz w:val="22"/>
        </w:rPr>
        <w:t>Kirkkohallitus on luvannut vuodelle 2025 antaa heidän projektityöntekijänsä myös pienien seurakuntien käyttöön</w:t>
      </w:r>
      <w:r w:rsidR="00724BF0">
        <w:rPr>
          <w:sz w:val="22"/>
        </w:rPr>
        <w:t xml:space="preserve">. Seurakunta voi saada neuvoja ja ohjeistusta kiinteistöjen lämmityksestä </w:t>
      </w:r>
      <w:r w:rsidR="00E81081">
        <w:rPr>
          <w:sz w:val="22"/>
        </w:rPr>
        <w:t>pelastussuunnitelmien tekoon saakka.</w:t>
      </w:r>
    </w:p>
    <w:p w14:paraId="2B01E20C" w14:textId="5B489A74" w:rsidR="000279FB" w:rsidRDefault="004E776D" w:rsidP="008E50C6">
      <w:pPr>
        <w:spacing w:line="276" w:lineRule="auto"/>
        <w:rPr>
          <w:sz w:val="22"/>
        </w:rPr>
      </w:pPr>
      <w:r w:rsidRPr="008E50C6">
        <w:rPr>
          <w:sz w:val="22"/>
        </w:rPr>
        <w:t xml:space="preserve">Henkilöstökuluissa </w:t>
      </w:r>
      <w:r w:rsidR="00A232D7" w:rsidRPr="008E50C6">
        <w:rPr>
          <w:sz w:val="22"/>
        </w:rPr>
        <w:t xml:space="preserve">pysyttäneen </w:t>
      </w:r>
      <w:r w:rsidR="00771C36" w:rsidRPr="008E50C6">
        <w:rPr>
          <w:sz w:val="22"/>
        </w:rPr>
        <w:t>edellisvuoden tasossa</w:t>
      </w:r>
      <w:r w:rsidR="00295764">
        <w:rPr>
          <w:sz w:val="22"/>
        </w:rPr>
        <w:t>, toivoen ettei Kirkkohallitukselta tul</w:t>
      </w:r>
      <w:r w:rsidR="009124D8">
        <w:rPr>
          <w:sz w:val="22"/>
        </w:rPr>
        <w:t>e uusia määräyksiä hallintopuolelle tehtäviksi.</w:t>
      </w:r>
      <w:r w:rsidRPr="008E50C6">
        <w:rPr>
          <w:sz w:val="22"/>
        </w:rPr>
        <w:t xml:space="preserve"> </w:t>
      </w:r>
      <w:r w:rsidR="005A3649">
        <w:rPr>
          <w:sz w:val="22"/>
        </w:rPr>
        <w:t>Ympäristödiplomin työtaakka oli valtava omin voimin tehtäväksi</w:t>
      </w:r>
      <w:r w:rsidR="00DF73EA">
        <w:rPr>
          <w:sz w:val="22"/>
        </w:rPr>
        <w:t>, esinerekisterin tekijäksi kirkkohallitu</w:t>
      </w:r>
      <w:r w:rsidR="00734D9C">
        <w:rPr>
          <w:sz w:val="22"/>
        </w:rPr>
        <w:t>s edellyttikin ulkopuolista tekijää</w:t>
      </w:r>
      <w:r w:rsidR="000279FB">
        <w:rPr>
          <w:sz w:val="22"/>
        </w:rPr>
        <w:t xml:space="preserve">, joka on heidän </w:t>
      </w:r>
      <w:r w:rsidR="009E35A4">
        <w:rPr>
          <w:sz w:val="22"/>
        </w:rPr>
        <w:t>ohjeistukseensa</w:t>
      </w:r>
      <w:r w:rsidR="00C9594D">
        <w:rPr>
          <w:sz w:val="22"/>
        </w:rPr>
        <w:t xml:space="preserve"> perehtynyt.</w:t>
      </w:r>
    </w:p>
    <w:p w14:paraId="71EAE1F9" w14:textId="44E78A95" w:rsidR="004E776D" w:rsidRPr="008E50C6" w:rsidRDefault="004E776D" w:rsidP="008E50C6">
      <w:pPr>
        <w:spacing w:line="276" w:lineRule="auto"/>
        <w:rPr>
          <w:sz w:val="22"/>
        </w:rPr>
      </w:pPr>
      <w:r w:rsidRPr="008E50C6">
        <w:rPr>
          <w:sz w:val="22"/>
        </w:rPr>
        <w:t>Vapaaehtoisia aktivoi</w:t>
      </w:r>
      <w:r w:rsidR="009E35A4">
        <w:rPr>
          <w:sz w:val="22"/>
        </w:rPr>
        <w:t>tiin</w:t>
      </w:r>
      <w:r w:rsidRPr="008E50C6">
        <w:rPr>
          <w:sz w:val="22"/>
        </w:rPr>
        <w:t xml:space="preserve"> mukaan toimintaan</w:t>
      </w:r>
      <w:r w:rsidR="00033A6F">
        <w:rPr>
          <w:sz w:val="22"/>
        </w:rPr>
        <w:t>.</w:t>
      </w:r>
      <w:r w:rsidRPr="008E50C6">
        <w:rPr>
          <w:sz w:val="22"/>
        </w:rPr>
        <w:t xml:space="preserve"> </w:t>
      </w:r>
      <w:r w:rsidR="00033A6F">
        <w:rPr>
          <w:sz w:val="22"/>
        </w:rPr>
        <w:t>M</w:t>
      </w:r>
      <w:r w:rsidRPr="008E50C6">
        <w:rPr>
          <w:sz w:val="22"/>
        </w:rPr>
        <w:t>uun muassa pyhäkoulutoimintaa ylläpidetään vapaaehtoisvoimin</w:t>
      </w:r>
      <w:r w:rsidR="00771C36" w:rsidRPr="008E50C6">
        <w:rPr>
          <w:sz w:val="22"/>
        </w:rPr>
        <w:t xml:space="preserve">. </w:t>
      </w:r>
    </w:p>
    <w:p w14:paraId="4F282C76" w14:textId="4C4E069C" w:rsidR="008D346D" w:rsidRPr="000279FB" w:rsidRDefault="008D346D" w:rsidP="001876CA">
      <w:pPr>
        <w:spacing w:line="276" w:lineRule="auto"/>
        <w:rPr>
          <w:color w:val="C00000"/>
          <w:sz w:val="22"/>
        </w:rPr>
      </w:pPr>
      <w:r w:rsidRPr="007B5474">
        <w:rPr>
          <w:sz w:val="22"/>
        </w:rPr>
        <w:t>Jäsenmäärä</w:t>
      </w:r>
      <w:r w:rsidR="00675AB8" w:rsidRPr="007B5474">
        <w:rPr>
          <w:sz w:val="22"/>
        </w:rPr>
        <w:t xml:space="preserve"> aleni </w:t>
      </w:r>
      <w:r w:rsidRPr="007B5474">
        <w:rPr>
          <w:sz w:val="22"/>
        </w:rPr>
        <w:t>vuodesta 202</w:t>
      </w:r>
      <w:r w:rsidR="004B55F0" w:rsidRPr="007B5474">
        <w:rPr>
          <w:sz w:val="22"/>
        </w:rPr>
        <w:t>3</w:t>
      </w:r>
      <w:r w:rsidRPr="007B5474">
        <w:rPr>
          <w:sz w:val="22"/>
        </w:rPr>
        <w:t xml:space="preserve"> vuoteen 20</w:t>
      </w:r>
      <w:r w:rsidR="004B55F0" w:rsidRPr="007B5474">
        <w:rPr>
          <w:sz w:val="22"/>
        </w:rPr>
        <w:t>24</w:t>
      </w:r>
      <w:r w:rsidRPr="007B5474">
        <w:rPr>
          <w:sz w:val="22"/>
        </w:rPr>
        <w:t xml:space="preserve"> noin </w:t>
      </w:r>
      <w:r w:rsidR="008456AE" w:rsidRPr="007B5474">
        <w:rPr>
          <w:sz w:val="22"/>
        </w:rPr>
        <w:t>2</w:t>
      </w:r>
      <w:r w:rsidRPr="007B5474">
        <w:rPr>
          <w:sz w:val="22"/>
        </w:rPr>
        <w:t>,5 prosent</w:t>
      </w:r>
      <w:r w:rsidR="009C55C3" w:rsidRPr="007B5474">
        <w:rPr>
          <w:sz w:val="22"/>
        </w:rPr>
        <w:t>tia.</w:t>
      </w:r>
      <w:r w:rsidRPr="007B5474">
        <w:rPr>
          <w:sz w:val="22"/>
        </w:rPr>
        <w:t xml:space="preserve"> </w:t>
      </w:r>
      <w:r w:rsidRPr="00AF3251">
        <w:rPr>
          <w:sz w:val="22"/>
        </w:rPr>
        <w:t>Jäsenennuste on samankaltainen kuin mitä jäsenkehitys on ollut koko 2000-luvun ajan</w:t>
      </w:r>
      <w:r w:rsidR="00AF3251">
        <w:rPr>
          <w:sz w:val="22"/>
        </w:rPr>
        <w:t xml:space="preserve">, </w:t>
      </w:r>
      <w:r w:rsidR="000B4D5F">
        <w:rPr>
          <w:sz w:val="22"/>
        </w:rPr>
        <w:t>väkemme vähenee noin 100 henkilöllä vuosittain luonnollisen poistuman myötä ja syntyvyys on alentunut</w:t>
      </w:r>
      <w:r w:rsidR="00B44552">
        <w:rPr>
          <w:sz w:val="22"/>
        </w:rPr>
        <w:t xml:space="preserve"> viime vuosina alle kymmeneen vauvaan.</w:t>
      </w:r>
    </w:p>
    <w:p w14:paraId="5D4ED086" w14:textId="77777777" w:rsidR="000279FB" w:rsidRDefault="000279FB" w:rsidP="001876CA">
      <w:pPr>
        <w:spacing w:line="276" w:lineRule="auto"/>
        <w:rPr>
          <w:color w:val="C00000"/>
        </w:rPr>
      </w:pPr>
    </w:p>
    <w:p w14:paraId="7BB8864A" w14:textId="77777777" w:rsidR="00E81081" w:rsidRDefault="00E81081" w:rsidP="001876CA">
      <w:pPr>
        <w:spacing w:line="276" w:lineRule="auto"/>
        <w:rPr>
          <w:color w:val="C00000"/>
        </w:rPr>
      </w:pPr>
    </w:p>
    <w:p w14:paraId="47296515" w14:textId="77777777" w:rsidR="00922F99" w:rsidRDefault="00922F99" w:rsidP="00922F99">
      <w:pPr>
        <w:spacing w:after="160" w:line="259" w:lineRule="auto"/>
        <w:rPr>
          <w:b/>
          <w:bCs/>
        </w:rPr>
      </w:pPr>
      <w:r w:rsidRPr="005A459D">
        <w:rPr>
          <w:b/>
          <w:bCs/>
        </w:rPr>
        <w:lastRenderedPageBreak/>
        <w:t>Jäsenennuste seuraavan 10 vuoden aikana</w:t>
      </w:r>
    </w:p>
    <w:tbl>
      <w:tblPr>
        <w:tblW w:w="6000" w:type="dxa"/>
        <w:tblInd w:w="841" w:type="dxa"/>
        <w:tblCellMar>
          <w:left w:w="70" w:type="dxa"/>
          <w:right w:w="70" w:type="dxa"/>
        </w:tblCellMar>
        <w:tblLook w:val="04A0" w:firstRow="1" w:lastRow="0" w:firstColumn="1" w:lastColumn="0" w:noHBand="0" w:noVBand="1"/>
      </w:tblPr>
      <w:tblGrid>
        <w:gridCol w:w="960"/>
        <w:gridCol w:w="1260"/>
        <w:gridCol w:w="1240"/>
        <w:gridCol w:w="1060"/>
        <w:gridCol w:w="1480"/>
      </w:tblGrid>
      <w:tr w:rsidR="009814A7" w:rsidRPr="00843981" w14:paraId="00F05998" w14:textId="77777777" w:rsidTr="00AB4255">
        <w:trPr>
          <w:trHeight w:val="900"/>
        </w:trPr>
        <w:tc>
          <w:tcPr>
            <w:tcW w:w="9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665A242" w14:textId="77777777" w:rsidR="009814A7" w:rsidRPr="005401B5" w:rsidRDefault="009814A7" w:rsidP="00501E96">
            <w:pPr>
              <w:spacing w:after="0" w:line="240" w:lineRule="auto"/>
              <w:rPr>
                <w:rFonts w:ascii="Calibri" w:eastAsia="Times New Roman" w:hAnsi="Calibri" w:cs="Calibri"/>
                <w:b/>
                <w:bCs/>
                <w:sz w:val="22"/>
                <w:lang w:eastAsia="fi-FI"/>
              </w:rPr>
            </w:pPr>
            <w:r w:rsidRPr="005401B5">
              <w:rPr>
                <w:rFonts w:ascii="Calibri" w:eastAsia="Times New Roman" w:hAnsi="Calibri" w:cs="Calibri"/>
                <w:b/>
                <w:bCs/>
                <w:sz w:val="22"/>
                <w:lang w:eastAsia="fi-FI"/>
              </w:rPr>
              <w:t> </w:t>
            </w:r>
          </w:p>
        </w:tc>
        <w:tc>
          <w:tcPr>
            <w:tcW w:w="126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240E755A" w14:textId="77777777" w:rsidR="009814A7" w:rsidRPr="005401B5" w:rsidRDefault="009814A7" w:rsidP="00501E96">
            <w:pPr>
              <w:spacing w:after="0" w:line="240" w:lineRule="auto"/>
              <w:rPr>
                <w:rFonts w:ascii="Calibri" w:eastAsia="Times New Roman" w:hAnsi="Calibri" w:cs="Calibri"/>
                <w:b/>
                <w:bCs/>
                <w:sz w:val="22"/>
                <w:lang w:eastAsia="fi-FI"/>
              </w:rPr>
            </w:pPr>
            <w:r w:rsidRPr="005401B5">
              <w:rPr>
                <w:rFonts w:ascii="Calibri" w:eastAsia="Times New Roman" w:hAnsi="Calibri" w:cs="Calibri"/>
                <w:b/>
                <w:bCs/>
                <w:sz w:val="22"/>
                <w:lang w:eastAsia="fi-FI"/>
              </w:rPr>
              <w:t>Jäsenet, henk.</w:t>
            </w:r>
          </w:p>
        </w:tc>
        <w:tc>
          <w:tcPr>
            <w:tcW w:w="124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59B8BA16" w14:textId="60AE91CE" w:rsidR="009814A7" w:rsidRPr="005401B5" w:rsidRDefault="009814A7" w:rsidP="00501E96">
            <w:pPr>
              <w:spacing w:after="0" w:line="240" w:lineRule="auto"/>
              <w:rPr>
                <w:rFonts w:ascii="Calibri" w:eastAsia="Times New Roman" w:hAnsi="Calibri" w:cs="Calibri"/>
                <w:b/>
                <w:bCs/>
                <w:sz w:val="22"/>
                <w:lang w:eastAsia="fi-FI"/>
              </w:rPr>
            </w:pPr>
            <w:r w:rsidRPr="005401B5">
              <w:rPr>
                <w:rFonts w:ascii="Calibri" w:eastAsia="Times New Roman" w:hAnsi="Calibri" w:cs="Calibri"/>
                <w:b/>
                <w:bCs/>
                <w:sz w:val="22"/>
                <w:lang w:eastAsia="fi-FI"/>
              </w:rPr>
              <w:t>Muutos vuodesta 202</w:t>
            </w:r>
            <w:r w:rsidR="003566E0" w:rsidRPr="005401B5">
              <w:rPr>
                <w:rFonts w:ascii="Calibri" w:eastAsia="Times New Roman" w:hAnsi="Calibri" w:cs="Calibri"/>
                <w:b/>
                <w:bCs/>
                <w:sz w:val="22"/>
                <w:lang w:eastAsia="fi-FI"/>
              </w:rPr>
              <w:t>4</w:t>
            </w:r>
            <w:r w:rsidRPr="005401B5">
              <w:rPr>
                <w:rFonts w:ascii="Calibri" w:eastAsia="Times New Roman" w:hAnsi="Calibri" w:cs="Calibri"/>
                <w:b/>
                <w:bCs/>
                <w:sz w:val="22"/>
                <w:lang w:eastAsia="fi-FI"/>
              </w:rPr>
              <w:t>, henk.</w:t>
            </w:r>
          </w:p>
        </w:tc>
        <w:tc>
          <w:tcPr>
            <w:tcW w:w="106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EC7C745" w14:textId="70951C7B" w:rsidR="009814A7" w:rsidRPr="005401B5" w:rsidRDefault="009814A7" w:rsidP="00501E96">
            <w:pPr>
              <w:spacing w:after="0" w:line="240" w:lineRule="auto"/>
              <w:rPr>
                <w:rFonts w:ascii="Calibri" w:eastAsia="Times New Roman" w:hAnsi="Calibri" w:cs="Calibri"/>
                <w:b/>
                <w:bCs/>
                <w:sz w:val="22"/>
                <w:lang w:eastAsia="fi-FI"/>
              </w:rPr>
            </w:pPr>
            <w:r w:rsidRPr="005401B5">
              <w:rPr>
                <w:rFonts w:ascii="Calibri" w:eastAsia="Times New Roman" w:hAnsi="Calibri" w:cs="Calibri"/>
                <w:b/>
                <w:bCs/>
                <w:sz w:val="22"/>
                <w:lang w:eastAsia="fi-FI"/>
              </w:rPr>
              <w:t>Muutos vuodesta 202</w:t>
            </w:r>
            <w:r w:rsidR="003566E0" w:rsidRPr="005401B5">
              <w:rPr>
                <w:rFonts w:ascii="Calibri" w:eastAsia="Times New Roman" w:hAnsi="Calibri" w:cs="Calibri"/>
                <w:b/>
                <w:bCs/>
                <w:sz w:val="22"/>
                <w:lang w:eastAsia="fi-FI"/>
              </w:rPr>
              <w:t>4</w:t>
            </w:r>
            <w:r w:rsidRPr="005401B5">
              <w:rPr>
                <w:rFonts w:ascii="Calibri" w:eastAsia="Times New Roman" w:hAnsi="Calibri" w:cs="Calibri"/>
                <w:b/>
                <w:bCs/>
                <w:sz w:val="22"/>
                <w:lang w:eastAsia="fi-FI"/>
              </w:rPr>
              <w:t xml:space="preserve"> %</w:t>
            </w:r>
          </w:p>
        </w:tc>
        <w:tc>
          <w:tcPr>
            <w:tcW w:w="148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71345D68" w14:textId="77777777" w:rsidR="009814A7" w:rsidRPr="005401B5" w:rsidRDefault="009814A7" w:rsidP="00501E96">
            <w:pPr>
              <w:spacing w:after="0" w:line="240" w:lineRule="auto"/>
              <w:rPr>
                <w:rFonts w:ascii="Calibri" w:eastAsia="Times New Roman" w:hAnsi="Calibri" w:cs="Calibri"/>
                <w:b/>
                <w:bCs/>
                <w:sz w:val="22"/>
                <w:lang w:eastAsia="fi-FI"/>
              </w:rPr>
            </w:pPr>
            <w:r w:rsidRPr="005401B5">
              <w:rPr>
                <w:rFonts w:ascii="Calibri" w:eastAsia="Times New Roman" w:hAnsi="Calibri" w:cs="Calibri"/>
                <w:b/>
                <w:bCs/>
                <w:sz w:val="22"/>
                <w:lang w:eastAsia="fi-FI"/>
              </w:rPr>
              <w:t>Kirkkoon kuuluvuus, %</w:t>
            </w:r>
          </w:p>
        </w:tc>
      </w:tr>
      <w:tr w:rsidR="00311E00" w:rsidRPr="00843981" w14:paraId="555A92B6" w14:textId="77777777" w:rsidTr="00311E0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FA9C49B" w14:textId="46A74B9B" w:rsidR="00311E00" w:rsidRPr="005401B5" w:rsidRDefault="00311E00" w:rsidP="00311E00">
            <w:pPr>
              <w:spacing w:after="0" w:line="240" w:lineRule="auto"/>
              <w:jc w:val="right"/>
              <w:rPr>
                <w:rFonts w:ascii="Calibri" w:eastAsia="Times New Roman" w:hAnsi="Calibri" w:cs="Calibri"/>
                <w:b/>
                <w:bCs/>
                <w:sz w:val="22"/>
                <w:lang w:eastAsia="fi-FI"/>
              </w:rPr>
            </w:pPr>
            <w:r w:rsidRPr="005401B5">
              <w:rPr>
                <w:rFonts w:ascii="Calibri" w:eastAsia="Times New Roman" w:hAnsi="Calibri" w:cs="Calibri"/>
                <w:b/>
                <w:bCs/>
                <w:sz w:val="22"/>
                <w:lang w:eastAsia="fi-FI"/>
              </w:rPr>
              <w:t>2024</w:t>
            </w:r>
          </w:p>
        </w:tc>
        <w:tc>
          <w:tcPr>
            <w:tcW w:w="1260" w:type="dxa"/>
            <w:tcBorders>
              <w:top w:val="nil"/>
              <w:left w:val="nil"/>
              <w:bottom w:val="single" w:sz="4" w:space="0" w:color="auto"/>
              <w:right w:val="single" w:sz="4" w:space="0" w:color="auto"/>
            </w:tcBorders>
            <w:shd w:val="clear" w:color="auto" w:fill="auto"/>
            <w:noWrap/>
            <w:vAlign w:val="bottom"/>
          </w:tcPr>
          <w:p w14:paraId="4EE8447A" w14:textId="4C7162A5" w:rsidR="00311E00" w:rsidRPr="005401B5" w:rsidRDefault="00DF4A27"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348</w:t>
            </w:r>
            <w:r w:rsidR="008A5D32" w:rsidRPr="005401B5">
              <w:rPr>
                <w:rFonts w:ascii="Calibri" w:eastAsia="Times New Roman" w:hAnsi="Calibri" w:cs="Calibri"/>
                <w:b/>
                <w:bCs/>
                <w:sz w:val="22"/>
                <w:lang w:eastAsia="fi-FI"/>
              </w:rPr>
              <w:t>0</w:t>
            </w:r>
          </w:p>
        </w:tc>
        <w:tc>
          <w:tcPr>
            <w:tcW w:w="1240" w:type="dxa"/>
            <w:tcBorders>
              <w:top w:val="nil"/>
              <w:left w:val="nil"/>
              <w:bottom w:val="single" w:sz="4" w:space="0" w:color="auto"/>
              <w:right w:val="single" w:sz="4" w:space="0" w:color="auto"/>
            </w:tcBorders>
            <w:shd w:val="clear" w:color="auto" w:fill="auto"/>
            <w:noWrap/>
            <w:vAlign w:val="bottom"/>
          </w:tcPr>
          <w:p w14:paraId="3F97DD51" w14:textId="70517728" w:rsidR="00311E00" w:rsidRPr="005401B5" w:rsidRDefault="00311E00" w:rsidP="00311E00">
            <w:pPr>
              <w:spacing w:after="0" w:line="240" w:lineRule="auto"/>
              <w:jc w:val="center"/>
              <w:rPr>
                <w:rFonts w:ascii="Calibri" w:eastAsia="Times New Roman" w:hAnsi="Calibri" w:cs="Calibri"/>
                <w:b/>
                <w:bCs/>
                <w:sz w:val="22"/>
                <w:lang w:eastAsia="fi-FI"/>
              </w:rPr>
            </w:pPr>
          </w:p>
        </w:tc>
        <w:tc>
          <w:tcPr>
            <w:tcW w:w="1060" w:type="dxa"/>
            <w:tcBorders>
              <w:top w:val="nil"/>
              <w:left w:val="nil"/>
              <w:bottom w:val="single" w:sz="4" w:space="0" w:color="auto"/>
              <w:right w:val="single" w:sz="4" w:space="0" w:color="auto"/>
            </w:tcBorders>
            <w:shd w:val="clear" w:color="auto" w:fill="auto"/>
            <w:noWrap/>
            <w:vAlign w:val="bottom"/>
          </w:tcPr>
          <w:p w14:paraId="40123841" w14:textId="7CD83D37" w:rsidR="00311E00" w:rsidRPr="005401B5" w:rsidRDefault="00311E00" w:rsidP="00311E00">
            <w:pPr>
              <w:spacing w:after="0" w:line="240" w:lineRule="auto"/>
              <w:jc w:val="center"/>
              <w:rPr>
                <w:rFonts w:ascii="Calibri" w:eastAsia="Times New Roman" w:hAnsi="Calibri" w:cs="Calibri"/>
                <w:b/>
                <w:bCs/>
                <w:sz w:val="22"/>
                <w:lang w:eastAsia="fi-FI"/>
              </w:rPr>
            </w:pPr>
          </w:p>
        </w:tc>
        <w:tc>
          <w:tcPr>
            <w:tcW w:w="1480" w:type="dxa"/>
            <w:tcBorders>
              <w:top w:val="nil"/>
              <w:left w:val="nil"/>
              <w:bottom w:val="single" w:sz="4" w:space="0" w:color="auto"/>
              <w:right w:val="single" w:sz="4" w:space="0" w:color="auto"/>
            </w:tcBorders>
            <w:shd w:val="clear" w:color="auto" w:fill="auto"/>
            <w:noWrap/>
            <w:vAlign w:val="bottom"/>
          </w:tcPr>
          <w:p w14:paraId="1604E890" w14:textId="052328E1"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81,</w:t>
            </w:r>
            <w:r w:rsidR="001F0F2F" w:rsidRPr="005401B5">
              <w:rPr>
                <w:rFonts w:ascii="Calibri" w:eastAsia="Times New Roman" w:hAnsi="Calibri" w:cs="Calibri"/>
                <w:b/>
                <w:bCs/>
                <w:sz w:val="22"/>
                <w:lang w:eastAsia="fi-FI"/>
              </w:rPr>
              <w:t>2</w:t>
            </w:r>
            <w:r w:rsidRPr="005401B5">
              <w:rPr>
                <w:rFonts w:ascii="Calibri" w:eastAsia="Times New Roman" w:hAnsi="Calibri" w:cs="Calibri"/>
                <w:b/>
                <w:bCs/>
                <w:sz w:val="22"/>
                <w:lang w:eastAsia="fi-FI"/>
              </w:rPr>
              <w:t xml:space="preserve"> %</w:t>
            </w:r>
          </w:p>
        </w:tc>
      </w:tr>
      <w:tr w:rsidR="00311E00" w:rsidRPr="00843981" w14:paraId="029A7900" w14:textId="77777777" w:rsidTr="00501E9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BB2504" w14:textId="3E9DBFB3" w:rsidR="00311E00" w:rsidRPr="005401B5" w:rsidRDefault="00311E00" w:rsidP="00311E00">
            <w:pPr>
              <w:spacing w:after="0" w:line="240" w:lineRule="auto"/>
              <w:jc w:val="right"/>
              <w:rPr>
                <w:rFonts w:ascii="Calibri" w:eastAsia="Times New Roman" w:hAnsi="Calibri" w:cs="Calibri"/>
                <w:b/>
                <w:bCs/>
                <w:sz w:val="22"/>
                <w:lang w:eastAsia="fi-FI"/>
              </w:rPr>
            </w:pPr>
            <w:r w:rsidRPr="005401B5">
              <w:rPr>
                <w:rFonts w:ascii="Calibri" w:eastAsia="Times New Roman" w:hAnsi="Calibri" w:cs="Calibri"/>
                <w:b/>
                <w:bCs/>
                <w:sz w:val="22"/>
                <w:lang w:eastAsia="fi-FI"/>
              </w:rPr>
              <w:t>2025</w:t>
            </w:r>
          </w:p>
        </w:tc>
        <w:tc>
          <w:tcPr>
            <w:tcW w:w="1260" w:type="dxa"/>
            <w:tcBorders>
              <w:top w:val="nil"/>
              <w:left w:val="nil"/>
              <w:bottom w:val="single" w:sz="4" w:space="0" w:color="auto"/>
              <w:right w:val="single" w:sz="4" w:space="0" w:color="auto"/>
            </w:tcBorders>
            <w:shd w:val="clear" w:color="auto" w:fill="auto"/>
            <w:noWrap/>
            <w:vAlign w:val="bottom"/>
          </w:tcPr>
          <w:p w14:paraId="3C87B636" w14:textId="16BC572B"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33</w:t>
            </w:r>
            <w:r w:rsidR="00DF4A27" w:rsidRPr="005401B5">
              <w:rPr>
                <w:rFonts w:ascii="Calibri" w:eastAsia="Times New Roman" w:hAnsi="Calibri" w:cs="Calibri"/>
                <w:b/>
                <w:bCs/>
                <w:sz w:val="22"/>
                <w:lang w:eastAsia="fi-FI"/>
              </w:rPr>
              <w:t>95</w:t>
            </w:r>
          </w:p>
        </w:tc>
        <w:tc>
          <w:tcPr>
            <w:tcW w:w="1240" w:type="dxa"/>
            <w:tcBorders>
              <w:top w:val="nil"/>
              <w:left w:val="nil"/>
              <w:bottom w:val="single" w:sz="4" w:space="0" w:color="auto"/>
              <w:right w:val="single" w:sz="4" w:space="0" w:color="auto"/>
            </w:tcBorders>
            <w:shd w:val="clear" w:color="auto" w:fill="auto"/>
            <w:noWrap/>
            <w:vAlign w:val="bottom"/>
          </w:tcPr>
          <w:p w14:paraId="3D661274" w14:textId="6B7F6B39"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w:t>
            </w:r>
            <w:r w:rsidR="005243AD" w:rsidRPr="005401B5">
              <w:rPr>
                <w:rFonts w:ascii="Calibri" w:eastAsia="Times New Roman" w:hAnsi="Calibri" w:cs="Calibri"/>
                <w:b/>
                <w:bCs/>
                <w:sz w:val="22"/>
                <w:lang w:eastAsia="fi-FI"/>
              </w:rPr>
              <w:t>85</w:t>
            </w:r>
          </w:p>
        </w:tc>
        <w:tc>
          <w:tcPr>
            <w:tcW w:w="1060" w:type="dxa"/>
            <w:tcBorders>
              <w:top w:val="nil"/>
              <w:left w:val="nil"/>
              <w:bottom w:val="single" w:sz="4" w:space="0" w:color="auto"/>
              <w:right w:val="single" w:sz="4" w:space="0" w:color="auto"/>
            </w:tcBorders>
            <w:shd w:val="clear" w:color="auto" w:fill="auto"/>
            <w:noWrap/>
            <w:vAlign w:val="bottom"/>
          </w:tcPr>
          <w:p w14:paraId="0FDEC802" w14:textId="675F864A"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w:t>
            </w:r>
            <w:r w:rsidR="009A718A" w:rsidRPr="005401B5">
              <w:rPr>
                <w:rFonts w:ascii="Calibri" w:eastAsia="Times New Roman" w:hAnsi="Calibri" w:cs="Calibri"/>
                <w:b/>
                <w:bCs/>
                <w:sz w:val="22"/>
                <w:lang w:eastAsia="fi-FI"/>
              </w:rPr>
              <w:t>2,4</w:t>
            </w:r>
            <w:r w:rsidRPr="005401B5">
              <w:rPr>
                <w:rFonts w:ascii="Calibri" w:eastAsia="Times New Roman" w:hAnsi="Calibri" w:cs="Calibri"/>
                <w:b/>
                <w:bCs/>
                <w:sz w:val="22"/>
                <w:lang w:eastAsia="fi-FI"/>
              </w:rPr>
              <w:t xml:space="preserve"> %</w:t>
            </w:r>
          </w:p>
        </w:tc>
        <w:tc>
          <w:tcPr>
            <w:tcW w:w="1480" w:type="dxa"/>
            <w:tcBorders>
              <w:top w:val="nil"/>
              <w:left w:val="nil"/>
              <w:bottom w:val="single" w:sz="4" w:space="0" w:color="auto"/>
              <w:right w:val="single" w:sz="4" w:space="0" w:color="auto"/>
            </w:tcBorders>
            <w:shd w:val="clear" w:color="auto" w:fill="auto"/>
            <w:noWrap/>
            <w:vAlign w:val="bottom"/>
          </w:tcPr>
          <w:p w14:paraId="70AB9C5C" w14:textId="5AD5A114"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80,</w:t>
            </w:r>
            <w:r w:rsidR="00FA473D" w:rsidRPr="005401B5">
              <w:rPr>
                <w:rFonts w:ascii="Calibri" w:eastAsia="Times New Roman" w:hAnsi="Calibri" w:cs="Calibri"/>
                <w:b/>
                <w:bCs/>
                <w:sz w:val="22"/>
                <w:lang w:eastAsia="fi-FI"/>
              </w:rPr>
              <w:t>6</w:t>
            </w:r>
            <w:r w:rsidRPr="005401B5">
              <w:rPr>
                <w:rFonts w:ascii="Calibri" w:eastAsia="Times New Roman" w:hAnsi="Calibri" w:cs="Calibri"/>
                <w:b/>
                <w:bCs/>
                <w:sz w:val="22"/>
                <w:lang w:eastAsia="fi-FI"/>
              </w:rPr>
              <w:t xml:space="preserve"> %</w:t>
            </w:r>
          </w:p>
        </w:tc>
      </w:tr>
      <w:tr w:rsidR="00311E00" w:rsidRPr="00843981" w14:paraId="2310CA46" w14:textId="77777777" w:rsidTr="00501E9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20A6F9" w14:textId="7E04AF4C" w:rsidR="00311E00" w:rsidRPr="005401B5" w:rsidRDefault="00311E00" w:rsidP="00311E00">
            <w:pPr>
              <w:spacing w:after="0" w:line="240" w:lineRule="auto"/>
              <w:jc w:val="right"/>
              <w:rPr>
                <w:rFonts w:ascii="Calibri" w:eastAsia="Times New Roman" w:hAnsi="Calibri" w:cs="Calibri"/>
                <w:b/>
                <w:bCs/>
                <w:sz w:val="22"/>
                <w:lang w:eastAsia="fi-FI"/>
              </w:rPr>
            </w:pPr>
            <w:r w:rsidRPr="005401B5">
              <w:rPr>
                <w:rFonts w:ascii="Calibri" w:eastAsia="Times New Roman" w:hAnsi="Calibri" w:cs="Calibri"/>
                <w:b/>
                <w:bCs/>
                <w:sz w:val="22"/>
                <w:lang w:eastAsia="fi-FI"/>
              </w:rPr>
              <w:t>2026</w:t>
            </w:r>
          </w:p>
        </w:tc>
        <w:tc>
          <w:tcPr>
            <w:tcW w:w="1260" w:type="dxa"/>
            <w:tcBorders>
              <w:top w:val="nil"/>
              <w:left w:val="nil"/>
              <w:bottom w:val="single" w:sz="4" w:space="0" w:color="auto"/>
              <w:right w:val="single" w:sz="4" w:space="0" w:color="auto"/>
            </w:tcBorders>
            <w:shd w:val="clear" w:color="auto" w:fill="auto"/>
            <w:noWrap/>
            <w:vAlign w:val="bottom"/>
          </w:tcPr>
          <w:p w14:paraId="2EB2A495" w14:textId="07721569"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33</w:t>
            </w:r>
            <w:r w:rsidR="00DF4A27" w:rsidRPr="005401B5">
              <w:rPr>
                <w:rFonts w:ascii="Calibri" w:eastAsia="Times New Roman" w:hAnsi="Calibri" w:cs="Calibri"/>
                <w:b/>
                <w:bCs/>
                <w:sz w:val="22"/>
                <w:lang w:eastAsia="fi-FI"/>
              </w:rPr>
              <w:t>12</w:t>
            </w:r>
          </w:p>
        </w:tc>
        <w:tc>
          <w:tcPr>
            <w:tcW w:w="1240" w:type="dxa"/>
            <w:tcBorders>
              <w:top w:val="nil"/>
              <w:left w:val="nil"/>
              <w:bottom w:val="single" w:sz="4" w:space="0" w:color="auto"/>
              <w:right w:val="single" w:sz="4" w:space="0" w:color="auto"/>
            </w:tcBorders>
            <w:shd w:val="clear" w:color="auto" w:fill="auto"/>
            <w:noWrap/>
            <w:vAlign w:val="bottom"/>
          </w:tcPr>
          <w:p w14:paraId="1660B7EE" w14:textId="52CDFC56"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w:t>
            </w:r>
            <w:r w:rsidR="005E77C8" w:rsidRPr="005401B5">
              <w:rPr>
                <w:rFonts w:ascii="Calibri" w:eastAsia="Times New Roman" w:hAnsi="Calibri" w:cs="Calibri"/>
                <w:b/>
                <w:bCs/>
                <w:sz w:val="22"/>
                <w:lang w:eastAsia="fi-FI"/>
              </w:rPr>
              <w:t>168</w:t>
            </w:r>
          </w:p>
        </w:tc>
        <w:tc>
          <w:tcPr>
            <w:tcW w:w="1060" w:type="dxa"/>
            <w:tcBorders>
              <w:top w:val="nil"/>
              <w:left w:val="nil"/>
              <w:bottom w:val="single" w:sz="4" w:space="0" w:color="auto"/>
              <w:right w:val="single" w:sz="4" w:space="0" w:color="auto"/>
            </w:tcBorders>
            <w:shd w:val="clear" w:color="auto" w:fill="auto"/>
            <w:noWrap/>
            <w:vAlign w:val="bottom"/>
          </w:tcPr>
          <w:p w14:paraId="177CEA19" w14:textId="2D2F62FC"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w:t>
            </w:r>
            <w:r w:rsidR="009A718A" w:rsidRPr="005401B5">
              <w:rPr>
                <w:rFonts w:ascii="Calibri" w:eastAsia="Times New Roman" w:hAnsi="Calibri" w:cs="Calibri"/>
                <w:b/>
                <w:bCs/>
                <w:sz w:val="22"/>
                <w:lang w:eastAsia="fi-FI"/>
              </w:rPr>
              <w:t>4</w:t>
            </w:r>
            <w:r w:rsidRPr="005401B5">
              <w:rPr>
                <w:rFonts w:ascii="Calibri" w:eastAsia="Times New Roman" w:hAnsi="Calibri" w:cs="Calibri"/>
                <w:b/>
                <w:bCs/>
                <w:sz w:val="22"/>
                <w:lang w:eastAsia="fi-FI"/>
              </w:rPr>
              <w:t>,</w:t>
            </w:r>
            <w:r w:rsidR="009A718A" w:rsidRPr="005401B5">
              <w:rPr>
                <w:rFonts w:ascii="Calibri" w:eastAsia="Times New Roman" w:hAnsi="Calibri" w:cs="Calibri"/>
                <w:b/>
                <w:bCs/>
                <w:sz w:val="22"/>
                <w:lang w:eastAsia="fi-FI"/>
              </w:rPr>
              <w:t>8</w:t>
            </w:r>
            <w:r w:rsidRPr="005401B5">
              <w:rPr>
                <w:rFonts w:ascii="Calibri" w:eastAsia="Times New Roman" w:hAnsi="Calibri" w:cs="Calibri"/>
                <w:b/>
                <w:bCs/>
                <w:sz w:val="22"/>
                <w:lang w:eastAsia="fi-FI"/>
              </w:rPr>
              <w:t xml:space="preserve"> %</w:t>
            </w:r>
          </w:p>
        </w:tc>
        <w:tc>
          <w:tcPr>
            <w:tcW w:w="1480" w:type="dxa"/>
            <w:tcBorders>
              <w:top w:val="nil"/>
              <w:left w:val="nil"/>
              <w:bottom w:val="single" w:sz="4" w:space="0" w:color="auto"/>
              <w:right w:val="single" w:sz="4" w:space="0" w:color="auto"/>
            </w:tcBorders>
            <w:shd w:val="clear" w:color="auto" w:fill="auto"/>
            <w:noWrap/>
            <w:vAlign w:val="bottom"/>
          </w:tcPr>
          <w:p w14:paraId="2E2D833F" w14:textId="26359201" w:rsidR="00311E00" w:rsidRPr="005401B5" w:rsidRDefault="00FA473D"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80,0</w:t>
            </w:r>
            <w:r w:rsidR="00311E00" w:rsidRPr="005401B5">
              <w:rPr>
                <w:rFonts w:ascii="Calibri" w:eastAsia="Times New Roman" w:hAnsi="Calibri" w:cs="Calibri"/>
                <w:b/>
                <w:bCs/>
                <w:sz w:val="22"/>
                <w:lang w:eastAsia="fi-FI"/>
              </w:rPr>
              <w:t xml:space="preserve"> %</w:t>
            </w:r>
          </w:p>
        </w:tc>
      </w:tr>
      <w:tr w:rsidR="00311E00" w:rsidRPr="00843981" w14:paraId="512902E1" w14:textId="77777777" w:rsidTr="00501E9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2CB6B8" w14:textId="62E15074" w:rsidR="00311E00" w:rsidRPr="005401B5" w:rsidRDefault="00311E00" w:rsidP="00311E00">
            <w:pPr>
              <w:spacing w:after="0" w:line="240" w:lineRule="auto"/>
              <w:jc w:val="right"/>
              <w:rPr>
                <w:rFonts w:ascii="Calibri" w:eastAsia="Times New Roman" w:hAnsi="Calibri" w:cs="Calibri"/>
                <w:b/>
                <w:bCs/>
                <w:sz w:val="22"/>
                <w:lang w:eastAsia="fi-FI"/>
              </w:rPr>
            </w:pPr>
            <w:r w:rsidRPr="005401B5">
              <w:rPr>
                <w:rFonts w:ascii="Calibri" w:eastAsia="Times New Roman" w:hAnsi="Calibri" w:cs="Calibri"/>
                <w:b/>
                <w:bCs/>
                <w:sz w:val="22"/>
                <w:lang w:eastAsia="fi-FI"/>
              </w:rPr>
              <w:t>2027</w:t>
            </w:r>
          </w:p>
        </w:tc>
        <w:tc>
          <w:tcPr>
            <w:tcW w:w="1260" w:type="dxa"/>
            <w:tcBorders>
              <w:top w:val="nil"/>
              <w:left w:val="nil"/>
              <w:bottom w:val="single" w:sz="4" w:space="0" w:color="auto"/>
              <w:right w:val="single" w:sz="4" w:space="0" w:color="auto"/>
            </w:tcBorders>
            <w:shd w:val="clear" w:color="auto" w:fill="auto"/>
            <w:noWrap/>
            <w:vAlign w:val="bottom"/>
          </w:tcPr>
          <w:p w14:paraId="0C6AA224" w14:textId="6130C721"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32</w:t>
            </w:r>
            <w:r w:rsidR="00DF4A27" w:rsidRPr="005401B5">
              <w:rPr>
                <w:rFonts w:ascii="Calibri" w:eastAsia="Times New Roman" w:hAnsi="Calibri" w:cs="Calibri"/>
                <w:b/>
                <w:bCs/>
                <w:sz w:val="22"/>
                <w:lang w:eastAsia="fi-FI"/>
              </w:rPr>
              <w:t>30</w:t>
            </w:r>
          </w:p>
        </w:tc>
        <w:tc>
          <w:tcPr>
            <w:tcW w:w="1240" w:type="dxa"/>
            <w:tcBorders>
              <w:top w:val="nil"/>
              <w:left w:val="nil"/>
              <w:bottom w:val="single" w:sz="4" w:space="0" w:color="auto"/>
              <w:right w:val="single" w:sz="4" w:space="0" w:color="auto"/>
            </w:tcBorders>
            <w:shd w:val="clear" w:color="auto" w:fill="auto"/>
            <w:noWrap/>
            <w:vAlign w:val="bottom"/>
          </w:tcPr>
          <w:p w14:paraId="71DAE4C4" w14:textId="3D96EEA5"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w:t>
            </w:r>
            <w:r w:rsidR="00C11B63" w:rsidRPr="005401B5">
              <w:rPr>
                <w:rFonts w:ascii="Calibri" w:eastAsia="Times New Roman" w:hAnsi="Calibri" w:cs="Calibri"/>
                <w:b/>
                <w:bCs/>
                <w:sz w:val="22"/>
                <w:lang w:eastAsia="fi-FI"/>
              </w:rPr>
              <w:t>250</w:t>
            </w:r>
          </w:p>
        </w:tc>
        <w:tc>
          <w:tcPr>
            <w:tcW w:w="1060" w:type="dxa"/>
            <w:tcBorders>
              <w:top w:val="nil"/>
              <w:left w:val="nil"/>
              <w:bottom w:val="single" w:sz="4" w:space="0" w:color="auto"/>
              <w:right w:val="single" w:sz="4" w:space="0" w:color="auto"/>
            </w:tcBorders>
            <w:shd w:val="clear" w:color="auto" w:fill="auto"/>
            <w:noWrap/>
            <w:vAlign w:val="bottom"/>
          </w:tcPr>
          <w:p w14:paraId="75871B0D" w14:textId="5D60D774"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w:t>
            </w:r>
            <w:r w:rsidR="009C4435" w:rsidRPr="005401B5">
              <w:rPr>
                <w:rFonts w:ascii="Calibri" w:eastAsia="Times New Roman" w:hAnsi="Calibri" w:cs="Calibri"/>
                <w:b/>
                <w:bCs/>
                <w:sz w:val="22"/>
                <w:lang w:eastAsia="fi-FI"/>
              </w:rPr>
              <w:t>7,2</w:t>
            </w:r>
            <w:r w:rsidRPr="005401B5">
              <w:rPr>
                <w:rFonts w:ascii="Calibri" w:eastAsia="Times New Roman" w:hAnsi="Calibri" w:cs="Calibri"/>
                <w:b/>
                <w:bCs/>
                <w:sz w:val="22"/>
                <w:lang w:eastAsia="fi-FI"/>
              </w:rPr>
              <w:t xml:space="preserve"> %</w:t>
            </w:r>
          </w:p>
        </w:tc>
        <w:tc>
          <w:tcPr>
            <w:tcW w:w="1480" w:type="dxa"/>
            <w:tcBorders>
              <w:top w:val="nil"/>
              <w:left w:val="nil"/>
              <w:bottom w:val="single" w:sz="4" w:space="0" w:color="auto"/>
              <w:right w:val="single" w:sz="4" w:space="0" w:color="auto"/>
            </w:tcBorders>
            <w:shd w:val="clear" w:color="auto" w:fill="auto"/>
            <w:noWrap/>
            <w:vAlign w:val="bottom"/>
          </w:tcPr>
          <w:p w14:paraId="5B25B8A2" w14:textId="53155332"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79,</w:t>
            </w:r>
            <w:r w:rsidR="00FA473D" w:rsidRPr="005401B5">
              <w:rPr>
                <w:rFonts w:ascii="Calibri" w:eastAsia="Times New Roman" w:hAnsi="Calibri" w:cs="Calibri"/>
                <w:b/>
                <w:bCs/>
                <w:sz w:val="22"/>
                <w:lang w:eastAsia="fi-FI"/>
              </w:rPr>
              <w:t>5</w:t>
            </w:r>
            <w:r w:rsidRPr="005401B5">
              <w:rPr>
                <w:rFonts w:ascii="Calibri" w:eastAsia="Times New Roman" w:hAnsi="Calibri" w:cs="Calibri"/>
                <w:b/>
                <w:bCs/>
                <w:sz w:val="22"/>
                <w:lang w:eastAsia="fi-FI"/>
              </w:rPr>
              <w:t xml:space="preserve"> %</w:t>
            </w:r>
          </w:p>
        </w:tc>
      </w:tr>
      <w:tr w:rsidR="00311E00" w:rsidRPr="00843981" w14:paraId="05E1167D" w14:textId="77777777" w:rsidTr="00501E9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D605E63" w14:textId="05ABB9B3" w:rsidR="00311E00" w:rsidRPr="005401B5" w:rsidRDefault="00311E00" w:rsidP="00311E00">
            <w:pPr>
              <w:spacing w:after="0" w:line="240" w:lineRule="auto"/>
              <w:jc w:val="right"/>
              <w:rPr>
                <w:rFonts w:ascii="Calibri" w:eastAsia="Times New Roman" w:hAnsi="Calibri" w:cs="Calibri"/>
                <w:b/>
                <w:bCs/>
                <w:sz w:val="22"/>
                <w:lang w:eastAsia="fi-FI"/>
              </w:rPr>
            </w:pPr>
            <w:r w:rsidRPr="005401B5">
              <w:rPr>
                <w:rFonts w:ascii="Calibri" w:eastAsia="Times New Roman" w:hAnsi="Calibri" w:cs="Calibri"/>
                <w:b/>
                <w:bCs/>
                <w:sz w:val="22"/>
                <w:lang w:eastAsia="fi-FI"/>
              </w:rPr>
              <w:t>2028</w:t>
            </w:r>
          </w:p>
        </w:tc>
        <w:tc>
          <w:tcPr>
            <w:tcW w:w="1260" w:type="dxa"/>
            <w:tcBorders>
              <w:top w:val="nil"/>
              <w:left w:val="nil"/>
              <w:bottom w:val="single" w:sz="4" w:space="0" w:color="auto"/>
              <w:right w:val="single" w:sz="4" w:space="0" w:color="auto"/>
            </w:tcBorders>
            <w:shd w:val="clear" w:color="auto" w:fill="auto"/>
            <w:noWrap/>
            <w:vAlign w:val="bottom"/>
          </w:tcPr>
          <w:p w14:paraId="6511BDFA" w14:textId="7AAA86CD" w:rsidR="00DF4A27" w:rsidRPr="005401B5" w:rsidRDefault="00311E00" w:rsidP="00DF4A27">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31</w:t>
            </w:r>
            <w:r w:rsidR="00DF4A27" w:rsidRPr="005401B5">
              <w:rPr>
                <w:rFonts w:ascii="Calibri" w:eastAsia="Times New Roman" w:hAnsi="Calibri" w:cs="Calibri"/>
                <w:b/>
                <w:bCs/>
                <w:sz w:val="22"/>
                <w:lang w:eastAsia="fi-FI"/>
              </w:rPr>
              <w:t>50</w:t>
            </w:r>
          </w:p>
        </w:tc>
        <w:tc>
          <w:tcPr>
            <w:tcW w:w="1240" w:type="dxa"/>
            <w:tcBorders>
              <w:top w:val="nil"/>
              <w:left w:val="nil"/>
              <w:bottom w:val="single" w:sz="4" w:space="0" w:color="auto"/>
              <w:right w:val="single" w:sz="4" w:space="0" w:color="auto"/>
            </w:tcBorders>
            <w:shd w:val="clear" w:color="auto" w:fill="auto"/>
            <w:noWrap/>
            <w:vAlign w:val="bottom"/>
          </w:tcPr>
          <w:p w14:paraId="74B1FAA1" w14:textId="5B489774"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w:t>
            </w:r>
            <w:r w:rsidR="00C11B63" w:rsidRPr="005401B5">
              <w:rPr>
                <w:rFonts w:ascii="Calibri" w:eastAsia="Times New Roman" w:hAnsi="Calibri" w:cs="Calibri"/>
                <w:b/>
                <w:bCs/>
                <w:sz w:val="22"/>
                <w:lang w:eastAsia="fi-FI"/>
              </w:rPr>
              <w:t>330</w:t>
            </w:r>
          </w:p>
        </w:tc>
        <w:tc>
          <w:tcPr>
            <w:tcW w:w="1060" w:type="dxa"/>
            <w:tcBorders>
              <w:top w:val="nil"/>
              <w:left w:val="nil"/>
              <w:bottom w:val="single" w:sz="4" w:space="0" w:color="auto"/>
              <w:right w:val="single" w:sz="4" w:space="0" w:color="auto"/>
            </w:tcBorders>
            <w:shd w:val="clear" w:color="auto" w:fill="auto"/>
            <w:noWrap/>
            <w:vAlign w:val="bottom"/>
          </w:tcPr>
          <w:p w14:paraId="6AE8F862" w14:textId="4B8B4EA2"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w:t>
            </w:r>
            <w:r w:rsidR="009C4435" w:rsidRPr="005401B5">
              <w:rPr>
                <w:rFonts w:ascii="Calibri" w:eastAsia="Times New Roman" w:hAnsi="Calibri" w:cs="Calibri"/>
                <w:b/>
                <w:bCs/>
                <w:sz w:val="22"/>
                <w:lang w:eastAsia="fi-FI"/>
              </w:rPr>
              <w:t>9,5</w:t>
            </w:r>
            <w:r w:rsidRPr="005401B5">
              <w:rPr>
                <w:rFonts w:ascii="Calibri" w:eastAsia="Times New Roman" w:hAnsi="Calibri" w:cs="Calibri"/>
                <w:b/>
                <w:bCs/>
                <w:sz w:val="22"/>
                <w:lang w:eastAsia="fi-FI"/>
              </w:rPr>
              <w:t xml:space="preserve"> %</w:t>
            </w:r>
          </w:p>
        </w:tc>
        <w:tc>
          <w:tcPr>
            <w:tcW w:w="1480" w:type="dxa"/>
            <w:tcBorders>
              <w:top w:val="nil"/>
              <w:left w:val="nil"/>
              <w:bottom w:val="single" w:sz="4" w:space="0" w:color="auto"/>
              <w:right w:val="single" w:sz="4" w:space="0" w:color="auto"/>
            </w:tcBorders>
            <w:shd w:val="clear" w:color="auto" w:fill="auto"/>
            <w:noWrap/>
            <w:vAlign w:val="bottom"/>
          </w:tcPr>
          <w:p w14:paraId="068DB839" w14:textId="619C6BF5"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78,</w:t>
            </w:r>
            <w:r w:rsidR="00FA473D" w:rsidRPr="005401B5">
              <w:rPr>
                <w:rFonts w:ascii="Calibri" w:eastAsia="Times New Roman" w:hAnsi="Calibri" w:cs="Calibri"/>
                <w:b/>
                <w:bCs/>
                <w:sz w:val="22"/>
                <w:lang w:eastAsia="fi-FI"/>
              </w:rPr>
              <w:t>9</w:t>
            </w:r>
            <w:r w:rsidRPr="005401B5">
              <w:rPr>
                <w:rFonts w:ascii="Calibri" w:eastAsia="Times New Roman" w:hAnsi="Calibri" w:cs="Calibri"/>
                <w:b/>
                <w:bCs/>
                <w:sz w:val="22"/>
                <w:lang w:eastAsia="fi-FI"/>
              </w:rPr>
              <w:t xml:space="preserve"> %</w:t>
            </w:r>
          </w:p>
        </w:tc>
      </w:tr>
      <w:tr w:rsidR="00311E00" w:rsidRPr="00843981" w14:paraId="07926375" w14:textId="77777777" w:rsidTr="00501E9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285A3B" w14:textId="1961F43C" w:rsidR="00311E00" w:rsidRPr="005401B5" w:rsidRDefault="00311E00" w:rsidP="00311E00">
            <w:pPr>
              <w:spacing w:after="0" w:line="240" w:lineRule="auto"/>
              <w:jc w:val="right"/>
              <w:rPr>
                <w:rFonts w:ascii="Calibri" w:eastAsia="Times New Roman" w:hAnsi="Calibri" w:cs="Calibri"/>
                <w:b/>
                <w:bCs/>
                <w:sz w:val="22"/>
                <w:lang w:eastAsia="fi-FI"/>
              </w:rPr>
            </w:pPr>
            <w:r w:rsidRPr="005401B5">
              <w:rPr>
                <w:rFonts w:ascii="Calibri" w:eastAsia="Times New Roman" w:hAnsi="Calibri" w:cs="Calibri"/>
                <w:b/>
                <w:bCs/>
                <w:sz w:val="22"/>
                <w:lang w:eastAsia="fi-FI"/>
              </w:rPr>
              <w:t>2029</w:t>
            </w:r>
          </w:p>
        </w:tc>
        <w:tc>
          <w:tcPr>
            <w:tcW w:w="1260" w:type="dxa"/>
            <w:tcBorders>
              <w:top w:val="nil"/>
              <w:left w:val="nil"/>
              <w:bottom w:val="single" w:sz="4" w:space="0" w:color="auto"/>
              <w:right w:val="single" w:sz="4" w:space="0" w:color="auto"/>
            </w:tcBorders>
            <w:shd w:val="clear" w:color="auto" w:fill="auto"/>
            <w:noWrap/>
            <w:vAlign w:val="bottom"/>
          </w:tcPr>
          <w:p w14:paraId="521A5257" w14:textId="69DCAACA"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30</w:t>
            </w:r>
            <w:r w:rsidR="00DF4A27" w:rsidRPr="005401B5">
              <w:rPr>
                <w:rFonts w:ascii="Calibri" w:eastAsia="Times New Roman" w:hAnsi="Calibri" w:cs="Calibri"/>
                <w:b/>
                <w:bCs/>
                <w:sz w:val="22"/>
                <w:lang w:eastAsia="fi-FI"/>
              </w:rPr>
              <w:t>68</w:t>
            </w:r>
          </w:p>
        </w:tc>
        <w:tc>
          <w:tcPr>
            <w:tcW w:w="1240" w:type="dxa"/>
            <w:tcBorders>
              <w:top w:val="nil"/>
              <w:left w:val="nil"/>
              <w:bottom w:val="single" w:sz="4" w:space="0" w:color="auto"/>
              <w:right w:val="single" w:sz="4" w:space="0" w:color="auto"/>
            </w:tcBorders>
            <w:shd w:val="clear" w:color="auto" w:fill="auto"/>
            <w:noWrap/>
            <w:vAlign w:val="bottom"/>
          </w:tcPr>
          <w:p w14:paraId="56D5A354" w14:textId="40AA2CA9"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w:t>
            </w:r>
            <w:r w:rsidR="00C11B63" w:rsidRPr="005401B5">
              <w:rPr>
                <w:rFonts w:ascii="Calibri" w:eastAsia="Times New Roman" w:hAnsi="Calibri" w:cs="Calibri"/>
                <w:b/>
                <w:bCs/>
                <w:sz w:val="22"/>
                <w:lang w:eastAsia="fi-FI"/>
              </w:rPr>
              <w:t>412</w:t>
            </w:r>
          </w:p>
        </w:tc>
        <w:tc>
          <w:tcPr>
            <w:tcW w:w="1060" w:type="dxa"/>
            <w:tcBorders>
              <w:top w:val="nil"/>
              <w:left w:val="nil"/>
              <w:bottom w:val="single" w:sz="4" w:space="0" w:color="auto"/>
              <w:right w:val="single" w:sz="4" w:space="0" w:color="auto"/>
            </w:tcBorders>
            <w:shd w:val="clear" w:color="auto" w:fill="auto"/>
            <w:noWrap/>
            <w:vAlign w:val="bottom"/>
          </w:tcPr>
          <w:p w14:paraId="5CE7B18B" w14:textId="5DACF900"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-1</w:t>
            </w:r>
            <w:r w:rsidR="009E08B5" w:rsidRPr="005401B5">
              <w:rPr>
                <w:rFonts w:ascii="Calibri" w:eastAsia="Times New Roman" w:hAnsi="Calibri" w:cs="Calibri"/>
                <w:b/>
                <w:bCs/>
                <w:sz w:val="22"/>
                <w:lang w:eastAsia="fi-FI"/>
              </w:rPr>
              <w:t>1</w:t>
            </w:r>
            <w:r w:rsidRPr="005401B5">
              <w:rPr>
                <w:rFonts w:ascii="Calibri" w:eastAsia="Times New Roman" w:hAnsi="Calibri" w:cs="Calibri"/>
                <w:b/>
                <w:bCs/>
                <w:sz w:val="22"/>
                <w:lang w:eastAsia="fi-FI"/>
              </w:rPr>
              <w:t>,</w:t>
            </w:r>
            <w:r w:rsidR="009E08B5" w:rsidRPr="005401B5">
              <w:rPr>
                <w:rFonts w:ascii="Calibri" w:eastAsia="Times New Roman" w:hAnsi="Calibri" w:cs="Calibri"/>
                <w:b/>
                <w:bCs/>
                <w:sz w:val="22"/>
                <w:lang w:eastAsia="fi-FI"/>
              </w:rPr>
              <w:t>8</w:t>
            </w:r>
            <w:r w:rsidRPr="005401B5">
              <w:rPr>
                <w:rFonts w:ascii="Calibri" w:eastAsia="Times New Roman" w:hAnsi="Calibri" w:cs="Calibri"/>
                <w:b/>
                <w:bCs/>
                <w:sz w:val="22"/>
                <w:lang w:eastAsia="fi-FI"/>
              </w:rPr>
              <w:t xml:space="preserve"> %</w:t>
            </w:r>
          </w:p>
        </w:tc>
        <w:tc>
          <w:tcPr>
            <w:tcW w:w="1480" w:type="dxa"/>
            <w:tcBorders>
              <w:top w:val="nil"/>
              <w:left w:val="nil"/>
              <w:bottom w:val="single" w:sz="4" w:space="0" w:color="auto"/>
              <w:right w:val="single" w:sz="4" w:space="0" w:color="auto"/>
            </w:tcBorders>
            <w:shd w:val="clear" w:color="auto" w:fill="auto"/>
            <w:noWrap/>
            <w:vAlign w:val="bottom"/>
          </w:tcPr>
          <w:p w14:paraId="3F930E24" w14:textId="477B212C"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7</w:t>
            </w:r>
            <w:r w:rsidR="00FA473D" w:rsidRPr="005401B5">
              <w:rPr>
                <w:rFonts w:ascii="Calibri" w:eastAsia="Times New Roman" w:hAnsi="Calibri" w:cs="Calibri"/>
                <w:b/>
                <w:bCs/>
                <w:sz w:val="22"/>
                <w:lang w:eastAsia="fi-FI"/>
              </w:rPr>
              <w:t>8</w:t>
            </w:r>
            <w:r w:rsidRPr="005401B5">
              <w:rPr>
                <w:rFonts w:ascii="Calibri" w:eastAsia="Times New Roman" w:hAnsi="Calibri" w:cs="Calibri"/>
                <w:b/>
                <w:bCs/>
                <w:sz w:val="22"/>
                <w:lang w:eastAsia="fi-FI"/>
              </w:rPr>
              <w:t>,</w:t>
            </w:r>
            <w:r w:rsidR="00FA473D" w:rsidRPr="005401B5">
              <w:rPr>
                <w:rFonts w:ascii="Calibri" w:eastAsia="Times New Roman" w:hAnsi="Calibri" w:cs="Calibri"/>
                <w:b/>
                <w:bCs/>
                <w:sz w:val="22"/>
                <w:lang w:eastAsia="fi-FI"/>
              </w:rPr>
              <w:t>1</w:t>
            </w:r>
            <w:r w:rsidRPr="005401B5">
              <w:rPr>
                <w:rFonts w:ascii="Calibri" w:eastAsia="Times New Roman" w:hAnsi="Calibri" w:cs="Calibri"/>
                <w:b/>
                <w:bCs/>
                <w:sz w:val="22"/>
                <w:lang w:eastAsia="fi-FI"/>
              </w:rPr>
              <w:t xml:space="preserve"> %</w:t>
            </w:r>
          </w:p>
        </w:tc>
      </w:tr>
      <w:tr w:rsidR="00311E00" w:rsidRPr="00843981" w14:paraId="75ECE128" w14:textId="77777777" w:rsidTr="00501E9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FE33F5" w14:textId="7E226D89" w:rsidR="00311E00" w:rsidRPr="005401B5" w:rsidRDefault="00311E00" w:rsidP="00311E00">
            <w:pPr>
              <w:spacing w:after="0" w:line="240" w:lineRule="auto"/>
              <w:jc w:val="right"/>
              <w:rPr>
                <w:rFonts w:ascii="Calibri" w:eastAsia="Times New Roman" w:hAnsi="Calibri" w:cs="Calibri"/>
                <w:b/>
                <w:bCs/>
                <w:sz w:val="22"/>
                <w:lang w:eastAsia="fi-FI"/>
              </w:rPr>
            </w:pPr>
            <w:r w:rsidRPr="005401B5">
              <w:rPr>
                <w:rFonts w:ascii="Calibri" w:eastAsia="Times New Roman" w:hAnsi="Calibri" w:cs="Calibri"/>
                <w:b/>
                <w:bCs/>
                <w:sz w:val="22"/>
                <w:lang w:eastAsia="fi-FI"/>
              </w:rPr>
              <w:t>2030</w:t>
            </w:r>
          </w:p>
        </w:tc>
        <w:tc>
          <w:tcPr>
            <w:tcW w:w="1260" w:type="dxa"/>
            <w:tcBorders>
              <w:top w:val="nil"/>
              <w:left w:val="nil"/>
              <w:bottom w:val="single" w:sz="4" w:space="0" w:color="auto"/>
              <w:right w:val="single" w:sz="4" w:space="0" w:color="auto"/>
            </w:tcBorders>
            <w:shd w:val="clear" w:color="auto" w:fill="auto"/>
            <w:noWrap/>
            <w:vAlign w:val="bottom"/>
          </w:tcPr>
          <w:p w14:paraId="541BF72C" w14:textId="38E347FC"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29</w:t>
            </w:r>
            <w:r w:rsidR="00DF4A27" w:rsidRPr="005401B5">
              <w:rPr>
                <w:rFonts w:ascii="Calibri" w:eastAsia="Times New Roman" w:hAnsi="Calibri" w:cs="Calibri"/>
                <w:b/>
                <w:bCs/>
                <w:sz w:val="22"/>
                <w:lang w:eastAsia="fi-FI"/>
              </w:rPr>
              <w:t>90</w:t>
            </w:r>
          </w:p>
        </w:tc>
        <w:tc>
          <w:tcPr>
            <w:tcW w:w="1240" w:type="dxa"/>
            <w:tcBorders>
              <w:top w:val="nil"/>
              <w:left w:val="nil"/>
              <w:bottom w:val="single" w:sz="4" w:space="0" w:color="auto"/>
              <w:right w:val="single" w:sz="4" w:space="0" w:color="auto"/>
            </w:tcBorders>
            <w:shd w:val="clear" w:color="auto" w:fill="auto"/>
            <w:noWrap/>
            <w:vAlign w:val="bottom"/>
          </w:tcPr>
          <w:p w14:paraId="4FE64387" w14:textId="6DC1B56C"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w:t>
            </w:r>
            <w:r w:rsidR="002746E3" w:rsidRPr="005401B5">
              <w:rPr>
                <w:rFonts w:ascii="Calibri" w:eastAsia="Times New Roman" w:hAnsi="Calibri" w:cs="Calibri"/>
                <w:b/>
                <w:bCs/>
                <w:sz w:val="22"/>
                <w:lang w:eastAsia="fi-FI"/>
              </w:rPr>
              <w:t>490</w:t>
            </w:r>
          </w:p>
        </w:tc>
        <w:tc>
          <w:tcPr>
            <w:tcW w:w="1060" w:type="dxa"/>
            <w:tcBorders>
              <w:top w:val="nil"/>
              <w:left w:val="nil"/>
              <w:bottom w:val="single" w:sz="4" w:space="0" w:color="auto"/>
              <w:right w:val="single" w:sz="4" w:space="0" w:color="auto"/>
            </w:tcBorders>
            <w:shd w:val="clear" w:color="auto" w:fill="auto"/>
            <w:noWrap/>
            <w:vAlign w:val="bottom"/>
          </w:tcPr>
          <w:p w14:paraId="4FB96523" w14:textId="0729299F"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-1</w:t>
            </w:r>
            <w:r w:rsidR="009E08B5" w:rsidRPr="005401B5">
              <w:rPr>
                <w:rFonts w:ascii="Calibri" w:eastAsia="Times New Roman" w:hAnsi="Calibri" w:cs="Calibri"/>
                <w:b/>
                <w:bCs/>
                <w:sz w:val="22"/>
                <w:lang w:eastAsia="fi-FI"/>
              </w:rPr>
              <w:t>4</w:t>
            </w:r>
            <w:r w:rsidRPr="005401B5">
              <w:rPr>
                <w:rFonts w:ascii="Calibri" w:eastAsia="Times New Roman" w:hAnsi="Calibri" w:cs="Calibri"/>
                <w:b/>
                <w:bCs/>
                <w:sz w:val="22"/>
                <w:lang w:eastAsia="fi-FI"/>
              </w:rPr>
              <w:t>,</w:t>
            </w:r>
            <w:r w:rsidR="009E08B5" w:rsidRPr="005401B5">
              <w:rPr>
                <w:rFonts w:ascii="Calibri" w:eastAsia="Times New Roman" w:hAnsi="Calibri" w:cs="Calibri"/>
                <w:b/>
                <w:bCs/>
                <w:sz w:val="22"/>
                <w:lang w:eastAsia="fi-FI"/>
              </w:rPr>
              <w:t>1</w:t>
            </w:r>
            <w:r w:rsidRPr="005401B5">
              <w:rPr>
                <w:rFonts w:ascii="Calibri" w:eastAsia="Times New Roman" w:hAnsi="Calibri" w:cs="Calibri"/>
                <w:b/>
                <w:bCs/>
                <w:sz w:val="22"/>
                <w:lang w:eastAsia="fi-FI"/>
              </w:rPr>
              <w:t xml:space="preserve"> %</w:t>
            </w:r>
          </w:p>
        </w:tc>
        <w:tc>
          <w:tcPr>
            <w:tcW w:w="1480" w:type="dxa"/>
            <w:tcBorders>
              <w:top w:val="nil"/>
              <w:left w:val="nil"/>
              <w:bottom w:val="single" w:sz="4" w:space="0" w:color="auto"/>
              <w:right w:val="single" w:sz="4" w:space="0" w:color="auto"/>
            </w:tcBorders>
            <w:shd w:val="clear" w:color="auto" w:fill="auto"/>
            <w:noWrap/>
            <w:vAlign w:val="bottom"/>
          </w:tcPr>
          <w:p w14:paraId="1669DA6A" w14:textId="79546E99"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77,</w:t>
            </w:r>
            <w:r w:rsidR="00FA473D" w:rsidRPr="005401B5">
              <w:rPr>
                <w:rFonts w:ascii="Calibri" w:eastAsia="Times New Roman" w:hAnsi="Calibri" w:cs="Calibri"/>
                <w:b/>
                <w:bCs/>
                <w:sz w:val="22"/>
                <w:lang w:eastAsia="fi-FI"/>
              </w:rPr>
              <w:t>4</w:t>
            </w:r>
            <w:r w:rsidRPr="005401B5">
              <w:rPr>
                <w:rFonts w:ascii="Calibri" w:eastAsia="Times New Roman" w:hAnsi="Calibri" w:cs="Calibri"/>
                <w:b/>
                <w:bCs/>
                <w:sz w:val="22"/>
                <w:lang w:eastAsia="fi-FI"/>
              </w:rPr>
              <w:t xml:space="preserve"> %</w:t>
            </w:r>
          </w:p>
        </w:tc>
      </w:tr>
      <w:tr w:rsidR="00311E00" w:rsidRPr="00843981" w14:paraId="60D9327D" w14:textId="77777777" w:rsidTr="00501E9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86B4C5" w14:textId="07029E71" w:rsidR="00311E00" w:rsidRPr="005401B5" w:rsidRDefault="00311E00" w:rsidP="00311E00">
            <w:pPr>
              <w:spacing w:after="0" w:line="240" w:lineRule="auto"/>
              <w:jc w:val="right"/>
              <w:rPr>
                <w:rFonts w:ascii="Calibri" w:eastAsia="Times New Roman" w:hAnsi="Calibri" w:cs="Calibri"/>
                <w:b/>
                <w:bCs/>
                <w:sz w:val="22"/>
                <w:lang w:eastAsia="fi-FI"/>
              </w:rPr>
            </w:pPr>
            <w:r w:rsidRPr="005401B5">
              <w:rPr>
                <w:rFonts w:ascii="Calibri" w:eastAsia="Times New Roman" w:hAnsi="Calibri" w:cs="Calibri"/>
                <w:b/>
                <w:bCs/>
                <w:sz w:val="22"/>
                <w:lang w:eastAsia="fi-FI"/>
              </w:rPr>
              <w:t>2031</w:t>
            </w:r>
          </w:p>
        </w:tc>
        <w:tc>
          <w:tcPr>
            <w:tcW w:w="1260" w:type="dxa"/>
            <w:tcBorders>
              <w:top w:val="nil"/>
              <w:left w:val="nil"/>
              <w:bottom w:val="single" w:sz="4" w:space="0" w:color="auto"/>
              <w:right w:val="single" w:sz="4" w:space="0" w:color="auto"/>
            </w:tcBorders>
            <w:shd w:val="clear" w:color="auto" w:fill="auto"/>
            <w:noWrap/>
            <w:vAlign w:val="bottom"/>
          </w:tcPr>
          <w:p w14:paraId="19D19926" w14:textId="58CE609E"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29</w:t>
            </w:r>
            <w:r w:rsidR="00DF4A27" w:rsidRPr="005401B5">
              <w:rPr>
                <w:rFonts w:ascii="Calibri" w:eastAsia="Times New Roman" w:hAnsi="Calibri" w:cs="Calibri"/>
                <w:b/>
                <w:bCs/>
                <w:sz w:val="22"/>
                <w:lang w:eastAsia="fi-FI"/>
              </w:rPr>
              <w:t>12</w:t>
            </w:r>
          </w:p>
        </w:tc>
        <w:tc>
          <w:tcPr>
            <w:tcW w:w="1240" w:type="dxa"/>
            <w:tcBorders>
              <w:top w:val="nil"/>
              <w:left w:val="nil"/>
              <w:bottom w:val="single" w:sz="4" w:space="0" w:color="auto"/>
              <w:right w:val="single" w:sz="4" w:space="0" w:color="auto"/>
            </w:tcBorders>
            <w:shd w:val="clear" w:color="auto" w:fill="auto"/>
            <w:noWrap/>
            <w:vAlign w:val="bottom"/>
          </w:tcPr>
          <w:p w14:paraId="18ED0765" w14:textId="39563A72"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w:t>
            </w:r>
            <w:r w:rsidR="002746E3" w:rsidRPr="005401B5">
              <w:rPr>
                <w:rFonts w:ascii="Calibri" w:eastAsia="Times New Roman" w:hAnsi="Calibri" w:cs="Calibri"/>
                <w:b/>
                <w:bCs/>
                <w:sz w:val="22"/>
                <w:lang w:eastAsia="fi-FI"/>
              </w:rPr>
              <w:t>568</w:t>
            </w:r>
          </w:p>
        </w:tc>
        <w:tc>
          <w:tcPr>
            <w:tcW w:w="1060" w:type="dxa"/>
            <w:tcBorders>
              <w:top w:val="nil"/>
              <w:left w:val="nil"/>
              <w:bottom w:val="single" w:sz="4" w:space="0" w:color="auto"/>
              <w:right w:val="single" w:sz="4" w:space="0" w:color="auto"/>
            </w:tcBorders>
            <w:shd w:val="clear" w:color="auto" w:fill="auto"/>
            <w:noWrap/>
            <w:vAlign w:val="bottom"/>
          </w:tcPr>
          <w:p w14:paraId="58417732" w14:textId="7512DD68"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-1</w:t>
            </w:r>
            <w:r w:rsidR="00C3029D" w:rsidRPr="005401B5">
              <w:rPr>
                <w:rFonts w:ascii="Calibri" w:eastAsia="Times New Roman" w:hAnsi="Calibri" w:cs="Calibri"/>
                <w:b/>
                <w:bCs/>
                <w:sz w:val="22"/>
                <w:lang w:eastAsia="fi-FI"/>
              </w:rPr>
              <w:t>6</w:t>
            </w:r>
            <w:r w:rsidRPr="005401B5">
              <w:rPr>
                <w:rFonts w:ascii="Calibri" w:eastAsia="Times New Roman" w:hAnsi="Calibri" w:cs="Calibri"/>
                <w:b/>
                <w:bCs/>
                <w:sz w:val="22"/>
                <w:lang w:eastAsia="fi-FI"/>
              </w:rPr>
              <w:t>,</w:t>
            </w:r>
            <w:r w:rsidR="00C3029D" w:rsidRPr="005401B5">
              <w:rPr>
                <w:rFonts w:ascii="Calibri" w:eastAsia="Times New Roman" w:hAnsi="Calibri" w:cs="Calibri"/>
                <w:b/>
                <w:bCs/>
                <w:sz w:val="22"/>
                <w:lang w:eastAsia="fi-FI"/>
              </w:rPr>
              <w:t>3</w:t>
            </w:r>
            <w:r w:rsidRPr="005401B5">
              <w:rPr>
                <w:rFonts w:ascii="Calibri" w:eastAsia="Times New Roman" w:hAnsi="Calibri" w:cs="Calibri"/>
                <w:b/>
                <w:bCs/>
                <w:sz w:val="22"/>
                <w:lang w:eastAsia="fi-FI"/>
              </w:rPr>
              <w:t xml:space="preserve"> %</w:t>
            </w:r>
          </w:p>
        </w:tc>
        <w:tc>
          <w:tcPr>
            <w:tcW w:w="1480" w:type="dxa"/>
            <w:tcBorders>
              <w:top w:val="nil"/>
              <w:left w:val="nil"/>
              <w:bottom w:val="single" w:sz="4" w:space="0" w:color="auto"/>
              <w:right w:val="single" w:sz="4" w:space="0" w:color="auto"/>
            </w:tcBorders>
            <w:shd w:val="clear" w:color="auto" w:fill="auto"/>
            <w:noWrap/>
            <w:vAlign w:val="bottom"/>
          </w:tcPr>
          <w:p w14:paraId="62869A45" w14:textId="761D30D1"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76,</w:t>
            </w:r>
            <w:r w:rsidR="00FA473D" w:rsidRPr="005401B5">
              <w:rPr>
                <w:rFonts w:ascii="Calibri" w:eastAsia="Times New Roman" w:hAnsi="Calibri" w:cs="Calibri"/>
                <w:b/>
                <w:bCs/>
                <w:sz w:val="22"/>
                <w:lang w:eastAsia="fi-FI"/>
              </w:rPr>
              <w:t>7</w:t>
            </w:r>
            <w:r w:rsidRPr="005401B5">
              <w:rPr>
                <w:rFonts w:ascii="Calibri" w:eastAsia="Times New Roman" w:hAnsi="Calibri" w:cs="Calibri"/>
                <w:b/>
                <w:bCs/>
                <w:sz w:val="22"/>
                <w:lang w:eastAsia="fi-FI"/>
              </w:rPr>
              <w:t xml:space="preserve"> %</w:t>
            </w:r>
          </w:p>
        </w:tc>
      </w:tr>
      <w:tr w:rsidR="00311E00" w:rsidRPr="00843981" w14:paraId="10C81109" w14:textId="77777777" w:rsidTr="00501E9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72D50F" w14:textId="43957B2F" w:rsidR="00311E00" w:rsidRPr="005401B5" w:rsidRDefault="00311E00" w:rsidP="00311E00">
            <w:pPr>
              <w:spacing w:after="0" w:line="240" w:lineRule="auto"/>
              <w:jc w:val="right"/>
              <w:rPr>
                <w:rFonts w:ascii="Calibri" w:eastAsia="Times New Roman" w:hAnsi="Calibri" w:cs="Calibri"/>
                <w:b/>
                <w:bCs/>
                <w:sz w:val="22"/>
                <w:lang w:eastAsia="fi-FI"/>
              </w:rPr>
            </w:pPr>
            <w:r w:rsidRPr="005401B5">
              <w:rPr>
                <w:rFonts w:ascii="Calibri" w:eastAsia="Times New Roman" w:hAnsi="Calibri" w:cs="Calibri"/>
                <w:b/>
                <w:bCs/>
                <w:sz w:val="22"/>
                <w:lang w:eastAsia="fi-FI"/>
              </w:rPr>
              <w:t>2032</w:t>
            </w:r>
          </w:p>
        </w:tc>
        <w:tc>
          <w:tcPr>
            <w:tcW w:w="1260" w:type="dxa"/>
            <w:tcBorders>
              <w:top w:val="nil"/>
              <w:left w:val="nil"/>
              <w:bottom w:val="single" w:sz="4" w:space="0" w:color="auto"/>
              <w:right w:val="single" w:sz="4" w:space="0" w:color="auto"/>
            </w:tcBorders>
            <w:shd w:val="clear" w:color="auto" w:fill="auto"/>
            <w:noWrap/>
            <w:vAlign w:val="bottom"/>
          </w:tcPr>
          <w:p w14:paraId="5B644649" w14:textId="1B1797C8"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283</w:t>
            </w:r>
            <w:r w:rsidR="00DF4A27" w:rsidRPr="005401B5">
              <w:rPr>
                <w:rFonts w:ascii="Calibri" w:eastAsia="Times New Roman" w:hAnsi="Calibri" w:cs="Calibri"/>
                <w:b/>
                <w:bCs/>
                <w:sz w:val="22"/>
                <w:lang w:eastAsia="fi-FI"/>
              </w:rPr>
              <w:t>8</w:t>
            </w:r>
          </w:p>
        </w:tc>
        <w:tc>
          <w:tcPr>
            <w:tcW w:w="1240" w:type="dxa"/>
            <w:tcBorders>
              <w:top w:val="nil"/>
              <w:left w:val="nil"/>
              <w:bottom w:val="single" w:sz="4" w:space="0" w:color="auto"/>
              <w:right w:val="single" w:sz="4" w:space="0" w:color="auto"/>
            </w:tcBorders>
            <w:shd w:val="clear" w:color="auto" w:fill="auto"/>
            <w:noWrap/>
            <w:vAlign w:val="bottom"/>
          </w:tcPr>
          <w:p w14:paraId="30E9544F" w14:textId="08B626FF"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w:t>
            </w:r>
            <w:r w:rsidR="002746E3" w:rsidRPr="005401B5">
              <w:rPr>
                <w:rFonts w:ascii="Calibri" w:eastAsia="Times New Roman" w:hAnsi="Calibri" w:cs="Calibri"/>
                <w:b/>
                <w:bCs/>
                <w:sz w:val="22"/>
                <w:lang w:eastAsia="fi-FI"/>
              </w:rPr>
              <w:t>642</w:t>
            </w:r>
          </w:p>
        </w:tc>
        <w:tc>
          <w:tcPr>
            <w:tcW w:w="1060" w:type="dxa"/>
            <w:tcBorders>
              <w:top w:val="nil"/>
              <w:left w:val="nil"/>
              <w:bottom w:val="single" w:sz="4" w:space="0" w:color="auto"/>
              <w:right w:val="single" w:sz="4" w:space="0" w:color="auto"/>
            </w:tcBorders>
            <w:shd w:val="clear" w:color="auto" w:fill="auto"/>
            <w:noWrap/>
            <w:vAlign w:val="bottom"/>
          </w:tcPr>
          <w:p w14:paraId="025422DC" w14:textId="32A8C271"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w:t>
            </w:r>
            <w:r w:rsidR="00C3029D" w:rsidRPr="005401B5">
              <w:rPr>
                <w:rFonts w:ascii="Calibri" w:eastAsia="Times New Roman" w:hAnsi="Calibri" w:cs="Calibri"/>
                <w:b/>
                <w:bCs/>
                <w:sz w:val="22"/>
                <w:lang w:eastAsia="fi-FI"/>
              </w:rPr>
              <w:t>18,4</w:t>
            </w:r>
            <w:r w:rsidRPr="005401B5">
              <w:rPr>
                <w:rFonts w:ascii="Calibri" w:eastAsia="Times New Roman" w:hAnsi="Calibri" w:cs="Calibri"/>
                <w:b/>
                <w:bCs/>
                <w:sz w:val="22"/>
                <w:lang w:eastAsia="fi-FI"/>
              </w:rPr>
              <w:t xml:space="preserve"> %</w:t>
            </w:r>
          </w:p>
        </w:tc>
        <w:tc>
          <w:tcPr>
            <w:tcW w:w="1480" w:type="dxa"/>
            <w:tcBorders>
              <w:top w:val="nil"/>
              <w:left w:val="nil"/>
              <w:bottom w:val="single" w:sz="4" w:space="0" w:color="auto"/>
              <w:right w:val="single" w:sz="4" w:space="0" w:color="auto"/>
            </w:tcBorders>
            <w:shd w:val="clear" w:color="auto" w:fill="auto"/>
            <w:noWrap/>
            <w:vAlign w:val="bottom"/>
          </w:tcPr>
          <w:p w14:paraId="70CA0253" w14:textId="5B8E4F0B" w:rsidR="00311E00" w:rsidRPr="005401B5" w:rsidRDefault="00FA473D"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76,0</w:t>
            </w:r>
            <w:r w:rsidR="00311E00" w:rsidRPr="005401B5">
              <w:rPr>
                <w:rFonts w:ascii="Calibri" w:eastAsia="Times New Roman" w:hAnsi="Calibri" w:cs="Calibri"/>
                <w:b/>
                <w:bCs/>
                <w:sz w:val="22"/>
                <w:lang w:eastAsia="fi-FI"/>
              </w:rPr>
              <w:t xml:space="preserve"> %</w:t>
            </w:r>
          </w:p>
        </w:tc>
      </w:tr>
      <w:tr w:rsidR="00311E00" w:rsidRPr="00843981" w14:paraId="484CA334" w14:textId="77777777" w:rsidTr="00501E9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6423972" w14:textId="5C6E09E6" w:rsidR="00311E00" w:rsidRPr="005401B5" w:rsidRDefault="00311E00" w:rsidP="00311E00">
            <w:pPr>
              <w:spacing w:after="0" w:line="240" w:lineRule="auto"/>
              <w:jc w:val="right"/>
              <w:rPr>
                <w:rFonts w:ascii="Calibri" w:eastAsia="Times New Roman" w:hAnsi="Calibri" w:cs="Calibri"/>
                <w:b/>
                <w:bCs/>
                <w:sz w:val="22"/>
                <w:lang w:eastAsia="fi-FI"/>
              </w:rPr>
            </w:pPr>
            <w:r w:rsidRPr="005401B5">
              <w:rPr>
                <w:rFonts w:ascii="Calibri" w:eastAsia="Times New Roman" w:hAnsi="Calibri" w:cs="Calibri"/>
                <w:b/>
                <w:bCs/>
                <w:sz w:val="22"/>
                <w:lang w:eastAsia="fi-FI"/>
              </w:rPr>
              <w:t>2033</w:t>
            </w:r>
          </w:p>
        </w:tc>
        <w:tc>
          <w:tcPr>
            <w:tcW w:w="1260" w:type="dxa"/>
            <w:tcBorders>
              <w:top w:val="nil"/>
              <w:left w:val="nil"/>
              <w:bottom w:val="single" w:sz="4" w:space="0" w:color="auto"/>
              <w:right w:val="single" w:sz="4" w:space="0" w:color="auto"/>
            </w:tcBorders>
            <w:shd w:val="clear" w:color="auto" w:fill="auto"/>
            <w:noWrap/>
            <w:vAlign w:val="bottom"/>
          </w:tcPr>
          <w:p w14:paraId="15A2A694" w14:textId="2ACCE460"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276</w:t>
            </w:r>
            <w:r w:rsidR="00DF4A27" w:rsidRPr="005401B5">
              <w:rPr>
                <w:rFonts w:ascii="Calibri" w:eastAsia="Times New Roman" w:hAnsi="Calibri" w:cs="Calibri"/>
                <w:b/>
                <w:bCs/>
                <w:sz w:val="22"/>
                <w:lang w:eastAsia="fi-FI"/>
              </w:rPr>
              <w:t>8</w:t>
            </w:r>
          </w:p>
        </w:tc>
        <w:tc>
          <w:tcPr>
            <w:tcW w:w="1240" w:type="dxa"/>
            <w:tcBorders>
              <w:top w:val="nil"/>
              <w:left w:val="nil"/>
              <w:bottom w:val="single" w:sz="4" w:space="0" w:color="auto"/>
              <w:right w:val="single" w:sz="4" w:space="0" w:color="auto"/>
            </w:tcBorders>
            <w:shd w:val="clear" w:color="auto" w:fill="auto"/>
            <w:noWrap/>
            <w:vAlign w:val="bottom"/>
          </w:tcPr>
          <w:p w14:paraId="1BDD3F47" w14:textId="2B1FD71A"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w:t>
            </w:r>
            <w:r w:rsidR="00AC3115" w:rsidRPr="005401B5">
              <w:rPr>
                <w:rFonts w:ascii="Calibri" w:eastAsia="Times New Roman" w:hAnsi="Calibri" w:cs="Calibri"/>
                <w:b/>
                <w:bCs/>
                <w:sz w:val="22"/>
                <w:lang w:eastAsia="fi-FI"/>
              </w:rPr>
              <w:t>712</w:t>
            </w:r>
          </w:p>
        </w:tc>
        <w:tc>
          <w:tcPr>
            <w:tcW w:w="1060" w:type="dxa"/>
            <w:tcBorders>
              <w:top w:val="nil"/>
              <w:left w:val="nil"/>
              <w:bottom w:val="single" w:sz="4" w:space="0" w:color="auto"/>
              <w:right w:val="single" w:sz="4" w:space="0" w:color="auto"/>
            </w:tcBorders>
            <w:shd w:val="clear" w:color="auto" w:fill="auto"/>
            <w:noWrap/>
            <w:vAlign w:val="bottom"/>
          </w:tcPr>
          <w:p w14:paraId="11D15386" w14:textId="0FA9F59B"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-2</w:t>
            </w:r>
            <w:r w:rsidR="005D525D" w:rsidRPr="005401B5">
              <w:rPr>
                <w:rFonts w:ascii="Calibri" w:eastAsia="Times New Roman" w:hAnsi="Calibri" w:cs="Calibri"/>
                <w:b/>
                <w:bCs/>
                <w:sz w:val="22"/>
                <w:lang w:eastAsia="fi-FI"/>
              </w:rPr>
              <w:t>0</w:t>
            </w:r>
            <w:r w:rsidRPr="005401B5">
              <w:rPr>
                <w:rFonts w:ascii="Calibri" w:eastAsia="Times New Roman" w:hAnsi="Calibri" w:cs="Calibri"/>
                <w:b/>
                <w:bCs/>
                <w:sz w:val="22"/>
                <w:lang w:eastAsia="fi-FI"/>
              </w:rPr>
              <w:t>,</w:t>
            </w:r>
            <w:r w:rsidR="005D525D" w:rsidRPr="005401B5">
              <w:rPr>
                <w:rFonts w:ascii="Calibri" w:eastAsia="Times New Roman" w:hAnsi="Calibri" w:cs="Calibri"/>
                <w:b/>
                <w:bCs/>
                <w:sz w:val="22"/>
                <w:lang w:eastAsia="fi-FI"/>
              </w:rPr>
              <w:t>5</w:t>
            </w:r>
            <w:r w:rsidRPr="005401B5">
              <w:rPr>
                <w:rFonts w:ascii="Calibri" w:eastAsia="Times New Roman" w:hAnsi="Calibri" w:cs="Calibri"/>
                <w:b/>
                <w:bCs/>
                <w:sz w:val="22"/>
                <w:lang w:eastAsia="fi-FI"/>
              </w:rPr>
              <w:t xml:space="preserve"> %</w:t>
            </w:r>
          </w:p>
        </w:tc>
        <w:tc>
          <w:tcPr>
            <w:tcW w:w="1480" w:type="dxa"/>
            <w:tcBorders>
              <w:top w:val="nil"/>
              <w:left w:val="nil"/>
              <w:bottom w:val="single" w:sz="4" w:space="0" w:color="auto"/>
              <w:right w:val="single" w:sz="4" w:space="0" w:color="auto"/>
            </w:tcBorders>
            <w:shd w:val="clear" w:color="auto" w:fill="auto"/>
            <w:noWrap/>
            <w:vAlign w:val="bottom"/>
          </w:tcPr>
          <w:p w14:paraId="267DEF28" w14:textId="7B9EDECC" w:rsidR="00311E00" w:rsidRPr="005401B5" w:rsidRDefault="00311E00" w:rsidP="00311E00">
            <w:pPr>
              <w:spacing w:after="0" w:line="240" w:lineRule="auto"/>
              <w:jc w:val="center"/>
              <w:rPr>
                <w:rFonts w:ascii="Calibri" w:eastAsia="Times New Roman" w:hAnsi="Calibri" w:cs="Calibri"/>
                <w:b/>
                <w:bCs/>
                <w:sz w:val="22"/>
                <w:lang w:eastAsia="fi-FI"/>
              </w:rPr>
            </w:pPr>
            <w:r w:rsidRPr="005401B5">
              <w:rPr>
                <w:rFonts w:ascii="Calibri" w:eastAsia="Times New Roman" w:hAnsi="Calibri" w:cs="Calibri"/>
                <w:b/>
                <w:bCs/>
                <w:sz w:val="22"/>
                <w:lang w:eastAsia="fi-FI"/>
              </w:rPr>
              <w:t>75,</w:t>
            </w:r>
            <w:r w:rsidR="00FA473D" w:rsidRPr="005401B5">
              <w:rPr>
                <w:rFonts w:ascii="Calibri" w:eastAsia="Times New Roman" w:hAnsi="Calibri" w:cs="Calibri"/>
                <w:b/>
                <w:bCs/>
                <w:sz w:val="22"/>
                <w:lang w:eastAsia="fi-FI"/>
              </w:rPr>
              <w:t>3</w:t>
            </w:r>
            <w:r w:rsidRPr="005401B5">
              <w:rPr>
                <w:rFonts w:ascii="Calibri" w:eastAsia="Times New Roman" w:hAnsi="Calibri" w:cs="Calibri"/>
                <w:b/>
                <w:bCs/>
                <w:sz w:val="22"/>
                <w:lang w:eastAsia="fi-FI"/>
              </w:rPr>
              <w:t xml:space="preserve"> %</w:t>
            </w:r>
          </w:p>
        </w:tc>
      </w:tr>
    </w:tbl>
    <w:p w14:paraId="6C60B0A3" w14:textId="77777777" w:rsidR="00FA473D" w:rsidRDefault="00FA473D" w:rsidP="0075498F"/>
    <w:p w14:paraId="174C97A4" w14:textId="18D6329F" w:rsidR="003018CE" w:rsidRPr="003018CE" w:rsidRDefault="003018CE" w:rsidP="0075498F">
      <w:r w:rsidRPr="003018CE">
        <w:t>Seurakunnan tulevaisuus itsenäisenä seurakuntana vaikuttaa turvatulta.</w:t>
      </w:r>
    </w:p>
    <w:p w14:paraId="40A5856B" w14:textId="07649F33" w:rsidR="00131A1D" w:rsidRDefault="00131A1D" w:rsidP="000F3962">
      <w:pPr>
        <w:pStyle w:val="Otsikko3"/>
        <w:numPr>
          <w:ilvl w:val="0"/>
          <w:numId w:val="43"/>
        </w:numPr>
        <w:spacing w:before="0" w:after="0" w:line="240" w:lineRule="auto"/>
      </w:pPr>
      <w:bookmarkStart w:id="5" w:name="_Toc189767724"/>
      <w:r w:rsidRPr="000F3962">
        <w:t>Arvio merkittävimmistä riskeistä ja epävarmuustekijöistä</w:t>
      </w:r>
      <w:bookmarkEnd w:id="5"/>
      <w:r w:rsidRPr="000F3962">
        <w:t xml:space="preserve"> </w:t>
      </w:r>
    </w:p>
    <w:p w14:paraId="71D93F29" w14:textId="77777777" w:rsidR="000F3962" w:rsidRPr="000F3962" w:rsidRDefault="000F3962" w:rsidP="000F3962"/>
    <w:p w14:paraId="28FC289F" w14:textId="22ED7728" w:rsidR="00131A1D" w:rsidRPr="000F3962" w:rsidRDefault="00A4457F" w:rsidP="00FB2D84">
      <w:pPr>
        <w:spacing w:line="276" w:lineRule="auto"/>
        <w:rPr>
          <w:sz w:val="22"/>
        </w:rPr>
      </w:pPr>
      <w:r w:rsidRPr="000F3962">
        <w:rPr>
          <w:sz w:val="22"/>
        </w:rPr>
        <w:t xml:space="preserve">Parikkalan </w:t>
      </w:r>
      <w:r w:rsidR="00131A1D" w:rsidRPr="000F3962">
        <w:rPr>
          <w:sz w:val="22"/>
        </w:rPr>
        <w:t xml:space="preserve">seurakunnan kirkkovaltuusto on hyväksynyt sisäisen valvonnan ja riskienhallinnan periaatteet ja ohjeet </w:t>
      </w:r>
      <w:r w:rsidR="00C24241" w:rsidRPr="000F3962">
        <w:rPr>
          <w:sz w:val="22"/>
        </w:rPr>
        <w:t>14.5.2012</w:t>
      </w:r>
      <w:r w:rsidR="00131A1D" w:rsidRPr="000F3962">
        <w:rPr>
          <w:sz w:val="22"/>
        </w:rPr>
        <w:t>. Periaatteisiin on kirjattu merkittävimmät riskit, riskienhallintatoimenpiteet sekä raportointikäytännöt.</w:t>
      </w:r>
      <w:r w:rsidR="000F3962" w:rsidRPr="000F3962">
        <w:rPr>
          <w:sz w:val="22"/>
        </w:rPr>
        <w:t xml:space="preserve"> Ohje on ollut hyvinkin aikaansa pitävä, mutta vuonna 2025 ohje tullaan päivittämään Kirkkohallituksen ohjeen mukaisesti.</w:t>
      </w:r>
    </w:p>
    <w:p w14:paraId="6CAF31ED" w14:textId="0C2AF0ED" w:rsidR="00131A1D" w:rsidRPr="00A55476" w:rsidRDefault="00A5696E" w:rsidP="005F219B">
      <w:pPr>
        <w:spacing w:line="276" w:lineRule="auto"/>
        <w:rPr>
          <w:sz w:val="22"/>
        </w:rPr>
      </w:pPr>
      <w:r w:rsidRPr="00FB2D84">
        <w:rPr>
          <w:sz w:val="22"/>
        </w:rPr>
        <w:t xml:space="preserve">Parikkalan </w:t>
      </w:r>
      <w:r w:rsidR="00131A1D" w:rsidRPr="00FB2D84">
        <w:rPr>
          <w:sz w:val="22"/>
        </w:rPr>
        <w:t xml:space="preserve">seurakunnassa on tehty vuosittainen riskikartoitus huhtikuussa 2024. Kartoituksessa on arvioitu seurakunnan strategisia, toiminnallisia ja taloudellisia riskejä. Seurakunnan suurimmaksi taloudelliseksi riskiksi arvioitiin jäsenmäärän aleneminen ja jäsenistön ikärakenne sekä niiden myötä tapahtuva tulopohjan heikkeneminen. </w:t>
      </w:r>
      <w:r w:rsidR="00131A1D" w:rsidRPr="00A55476">
        <w:rPr>
          <w:sz w:val="22"/>
        </w:rPr>
        <w:t>Merkittävä toiminnallinen riski on pieni henkilöstön määrä ja ammattitaitoisten sijaisten rekrytointivaikeudet.</w:t>
      </w:r>
    </w:p>
    <w:p w14:paraId="181B4CF5" w14:textId="77777777" w:rsidR="00131A1D" w:rsidRPr="00A55476" w:rsidRDefault="00131A1D" w:rsidP="005F219B">
      <w:pPr>
        <w:spacing w:line="276" w:lineRule="auto"/>
        <w:rPr>
          <w:color w:val="C00000"/>
          <w:sz w:val="22"/>
        </w:rPr>
      </w:pPr>
      <w:r w:rsidRPr="00A55476">
        <w:rPr>
          <w:sz w:val="22"/>
        </w:rPr>
        <w:t xml:space="preserve">Riskienhallinnalla tunnistetaan, arvioidaan ja hallitaan tavoitteiden saavuttamista uhkaavia tekijöitä. </w:t>
      </w:r>
    </w:p>
    <w:p w14:paraId="2E778ECB" w14:textId="77777777" w:rsidR="007D6751" w:rsidRPr="007D6751" w:rsidRDefault="007D6751" w:rsidP="007D6751">
      <w:pPr>
        <w:rPr>
          <w:b/>
          <w:bCs/>
          <w:sz w:val="22"/>
        </w:rPr>
      </w:pPr>
      <w:r w:rsidRPr="007D6751">
        <w:rPr>
          <w:b/>
          <w:bCs/>
          <w:sz w:val="22"/>
        </w:rPr>
        <w:t>Riskien hallinnan järjestäminen</w:t>
      </w:r>
    </w:p>
    <w:p w14:paraId="3BADC64E" w14:textId="77777777" w:rsidR="007D6751" w:rsidRPr="007D6751" w:rsidRDefault="007D6751" w:rsidP="007D6751">
      <w:pPr>
        <w:spacing w:line="276" w:lineRule="auto"/>
        <w:rPr>
          <w:sz w:val="22"/>
        </w:rPr>
      </w:pPr>
      <w:r w:rsidRPr="007D6751">
        <w:rPr>
          <w:sz w:val="22"/>
        </w:rPr>
        <w:t xml:space="preserve">Riskienhallinnalla tunnistetaan, arvioidaan ja hallitaan tavoitteiden saavuttamista uhkaavia tekijöitä. Riskienhallinnan tulee perustua järjestelmälliseen ja dokumentoituun toimintatapaan. </w:t>
      </w:r>
    </w:p>
    <w:p w14:paraId="149D7FE5" w14:textId="77777777" w:rsidR="007D6751" w:rsidRPr="007D6751" w:rsidRDefault="007D6751" w:rsidP="007D6751">
      <w:pPr>
        <w:spacing w:line="276" w:lineRule="auto"/>
        <w:rPr>
          <w:sz w:val="22"/>
        </w:rPr>
      </w:pPr>
      <w:r w:rsidRPr="007D6751">
        <w:rPr>
          <w:sz w:val="22"/>
        </w:rPr>
        <w:t xml:space="preserve">Riskien hallintatoimenpiteitä on vuoden aikana tehty seuraavasti: </w:t>
      </w:r>
    </w:p>
    <w:p w14:paraId="79403AB2" w14:textId="03EA6967" w:rsidR="007D6751" w:rsidRPr="007D6751" w:rsidRDefault="007D6751" w:rsidP="007D6751">
      <w:pPr>
        <w:pStyle w:val="Luettelokappale"/>
        <w:numPr>
          <w:ilvl w:val="0"/>
          <w:numId w:val="10"/>
        </w:numPr>
        <w:spacing w:line="276" w:lineRule="auto"/>
        <w:rPr>
          <w:b/>
          <w:bCs/>
          <w:color w:val="FF0000"/>
          <w:sz w:val="22"/>
        </w:rPr>
      </w:pPr>
      <w:r w:rsidRPr="007D6751">
        <w:rPr>
          <w:b/>
          <w:bCs/>
          <w:sz w:val="22"/>
        </w:rPr>
        <w:lastRenderedPageBreak/>
        <w:t>Kiinteistöt</w:t>
      </w:r>
      <w:r w:rsidRPr="007D6751">
        <w:rPr>
          <w:sz w:val="22"/>
        </w:rPr>
        <w:t xml:space="preserve">: Seurakunnan kiinteistöihin on päivitetty pelastussuunnitelmat ja kiinteistöihin on lisätty ja uusittu kameravalvontaa. Kirkossa käytetään ainoastaan led-kynttilöitä. </w:t>
      </w:r>
      <w:r w:rsidR="00316E59" w:rsidRPr="00316E59">
        <w:rPr>
          <w:sz w:val="22"/>
        </w:rPr>
        <w:t>Kirkkoherran</w:t>
      </w:r>
      <w:r w:rsidRPr="00316E59">
        <w:rPr>
          <w:sz w:val="22"/>
        </w:rPr>
        <w:t xml:space="preserve"> kommentti: kirkossa käytetään kyllä oikeita kynttilöitä ja mielestäni niitä tulee käyttää jatkossakin. Oikein ja turvallisesti käytettynä tulipaloriski on pieni.</w:t>
      </w:r>
    </w:p>
    <w:p w14:paraId="0926F813" w14:textId="0D8113C0" w:rsidR="003164EB" w:rsidRPr="00E9015D" w:rsidRDefault="003164EB" w:rsidP="00E9015D">
      <w:pPr>
        <w:pStyle w:val="Luettelokappale"/>
        <w:numPr>
          <w:ilvl w:val="0"/>
          <w:numId w:val="10"/>
        </w:numPr>
        <w:spacing w:line="276" w:lineRule="auto"/>
        <w:rPr>
          <w:sz w:val="22"/>
        </w:rPr>
      </w:pPr>
      <w:r w:rsidRPr="00E9015D">
        <w:rPr>
          <w:b/>
          <w:bCs/>
          <w:sz w:val="22"/>
        </w:rPr>
        <w:t xml:space="preserve">Esineet: </w:t>
      </w:r>
      <w:r w:rsidRPr="00E9015D">
        <w:rPr>
          <w:sz w:val="22"/>
        </w:rPr>
        <w:t>Seurakunta on teettänyt museoalan ammattilaisella vuonna 2024 kulttuurihistoriallisesti arvokkaan kirkollisen esineistön inventoinnin ja inventoinnin jälkeen esineistön ja taiteen vakuutusarvot on tarkistettu oikealle tasolle. Kirkon arvokkaimmille esineille on määritelty pelastusluokka ja esineet on huomioitu pelastussuunnitelmassa.</w:t>
      </w:r>
    </w:p>
    <w:p w14:paraId="3FEF015D" w14:textId="3707AAF9" w:rsidR="007D6751" w:rsidRPr="00E9015D" w:rsidRDefault="007D6751" w:rsidP="00501E96">
      <w:pPr>
        <w:pStyle w:val="Luettelokappale"/>
        <w:numPr>
          <w:ilvl w:val="0"/>
          <w:numId w:val="10"/>
        </w:numPr>
        <w:spacing w:line="276" w:lineRule="auto"/>
        <w:rPr>
          <w:sz w:val="22"/>
        </w:rPr>
      </w:pPr>
      <w:r w:rsidRPr="00E9015D">
        <w:rPr>
          <w:b/>
          <w:bCs/>
          <w:sz w:val="22"/>
        </w:rPr>
        <w:t>Henkilöstö:</w:t>
      </w:r>
      <w:r w:rsidRPr="00E9015D">
        <w:rPr>
          <w:sz w:val="22"/>
        </w:rPr>
        <w:t xml:space="preserve"> Henkilökunnan työterveyshuollon toteuttaa Terveystalo Oy. Varhaisen tuen malli on käytössä ja työpaikkakäyntejä ja -selvityksiä tehdään sopimuksen ja tarpeen mukaan. </w:t>
      </w:r>
    </w:p>
    <w:p w14:paraId="4F142D71" w14:textId="77777777" w:rsidR="007D6751" w:rsidRPr="00E9015D" w:rsidRDefault="007D6751" w:rsidP="007D6751">
      <w:pPr>
        <w:pStyle w:val="Luettelokappale"/>
        <w:spacing w:line="276" w:lineRule="auto"/>
        <w:ind w:left="1077" w:firstLine="0"/>
        <w:rPr>
          <w:sz w:val="22"/>
        </w:rPr>
      </w:pPr>
      <w:r w:rsidRPr="00E9015D">
        <w:rPr>
          <w:sz w:val="22"/>
        </w:rPr>
        <w:t>Koko henkilöstölle järjestettiin 29.3.2023 turvallisuuskoulutus, jossa käytiin läpi, miten arjen tilanteissa turvallisuutta voi lisätä ja kuinka mahdollisissa häiriötilanteissa tulisi toimia, sekä alkusammutusharjoituksia.</w:t>
      </w:r>
    </w:p>
    <w:p w14:paraId="54202E07" w14:textId="77777777" w:rsidR="007D6751" w:rsidRPr="00E9015D" w:rsidRDefault="007D6751" w:rsidP="007D6751">
      <w:pPr>
        <w:pStyle w:val="Luettelokappale"/>
        <w:numPr>
          <w:ilvl w:val="0"/>
          <w:numId w:val="10"/>
        </w:numPr>
        <w:spacing w:line="276" w:lineRule="auto"/>
        <w:rPr>
          <w:sz w:val="22"/>
        </w:rPr>
      </w:pPr>
      <w:r w:rsidRPr="00E9015D">
        <w:rPr>
          <w:b/>
          <w:bCs/>
          <w:sz w:val="22"/>
        </w:rPr>
        <w:t>Lainat ja sijoitukset</w:t>
      </w:r>
      <w:r w:rsidRPr="00E9015D">
        <w:rPr>
          <w:sz w:val="22"/>
        </w:rPr>
        <w:t xml:space="preserve">: Parikkalan seurakunnalla ei ole lainaa. Sijoitukset tehdään kirkkoneuvoston hyväksymän mukaan vain kohteisiin, joissa riskit ovat pienet ja rahavarojen pääoma-arvo säilyy. </w:t>
      </w:r>
    </w:p>
    <w:p w14:paraId="7192A48C" w14:textId="77777777" w:rsidR="007D6751" w:rsidRPr="00E9015D" w:rsidRDefault="007D6751" w:rsidP="007D6751">
      <w:pPr>
        <w:pStyle w:val="Luettelokappale"/>
        <w:numPr>
          <w:ilvl w:val="0"/>
          <w:numId w:val="10"/>
        </w:numPr>
        <w:spacing w:line="276" w:lineRule="auto"/>
        <w:rPr>
          <w:sz w:val="22"/>
        </w:rPr>
      </w:pPr>
      <w:r w:rsidRPr="00E9015D">
        <w:rPr>
          <w:b/>
          <w:bCs/>
          <w:sz w:val="22"/>
        </w:rPr>
        <w:t>Tietohallinto ja tietosuoja ja -turva:</w:t>
      </w:r>
      <w:r w:rsidRPr="00E9015D">
        <w:rPr>
          <w:sz w:val="22"/>
        </w:rPr>
        <w:t xml:space="preserve"> Parikkalan seurakunnan tietohallinnon palvelut hankitaan Kouvolan IT-alueelta, jolla on tekninen vastuu tietosuojasta. IT-alue hankkii ja ylläpitää käytettäviä tietoturvaohjelmia. Seurakunnassa seurakuntalaisten henkilötietoja käsitellään vain silloin, kun se seurakuntalaisten asioiden hoitamiseksi on välttämätöntä. </w:t>
      </w:r>
    </w:p>
    <w:p w14:paraId="21BF7F2E" w14:textId="77777777" w:rsidR="007D6751" w:rsidRPr="00E9015D" w:rsidRDefault="007D6751" w:rsidP="007D6751">
      <w:pPr>
        <w:pStyle w:val="Luettelokappale"/>
        <w:spacing w:line="276" w:lineRule="auto"/>
        <w:ind w:left="1077" w:firstLine="0"/>
        <w:rPr>
          <w:sz w:val="22"/>
        </w:rPr>
      </w:pPr>
      <w:r w:rsidRPr="00E9015D">
        <w:rPr>
          <w:sz w:val="22"/>
        </w:rPr>
        <w:t>Riskien taloudellisilta vaikutuksilta suojautumiseksi Parikkalan seurakunnalla on tavanomaiset omaisuus-, toiminta- ja henkilöstövakuutukset IF-yhtiössä.</w:t>
      </w:r>
    </w:p>
    <w:p w14:paraId="07331AE9" w14:textId="77777777" w:rsidR="00131A1D" w:rsidRDefault="00131A1D" w:rsidP="00751C0D">
      <w:pPr>
        <w:pStyle w:val="Luettelokappale"/>
        <w:numPr>
          <w:ilvl w:val="0"/>
          <w:numId w:val="10"/>
        </w:numPr>
        <w:spacing w:line="276" w:lineRule="auto"/>
      </w:pPr>
      <w:r w:rsidRPr="00751C0D">
        <w:rPr>
          <w:b/>
          <w:bCs/>
          <w:sz w:val="22"/>
        </w:rPr>
        <w:t>Hallinto:</w:t>
      </w:r>
      <w:r w:rsidRPr="00751C0D">
        <w:t xml:space="preserve"> </w:t>
      </w:r>
      <w:r w:rsidRPr="00873968">
        <w:t xml:space="preserve">Viranhaltijapäätökset on annettu tiedoksi ja toimenpiteitä varten kirkkoneuvostolle. Kirkkoneuvosto ei ole käyttänyt otto-oikeuttaan tehtyihin viranhaltijapäätöksiin. </w:t>
      </w:r>
    </w:p>
    <w:p w14:paraId="4E9C003C" w14:textId="3E63F180" w:rsidR="00131A1D" w:rsidRPr="00DC7556" w:rsidRDefault="00131A1D" w:rsidP="00751C0D">
      <w:pPr>
        <w:pStyle w:val="Luettelokappale"/>
        <w:numPr>
          <w:ilvl w:val="0"/>
          <w:numId w:val="10"/>
        </w:numPr>
        <w:spacing w:line="276" w:lineRule="auto"/>
      </w:pPr>
      <w:r w:rsidRPr="00751C0D">
        <w:rPr>
          <w:b/>
          <w:bCs/>
          <w:sz w:val="22"/>
        </w:rPr>
        <w:t>Korruption torjunta:</w:t>
      </w:r>
      <w:r w:rsidRPr="00751C0D">
        <w:t xml:space="preserve"> </w:t>
      </w:r>
      <w:r>
        <w:t xml:space="preserve">Lahjojen antamisessa, saamisessa, vieraanvaraisuudessa ja korruption torjunnassa noudatettavat periaatteet on </w:t>
      </w:r>
      <w:r w:rsidRPr="00316E59">
        <w:t>linjattu (</w:t>
      </w:r>
      <w:r w:rsidR="00751C0D" w:rsidRPr="00316E59">
        <w:rPr>
          <w:sz w:val="22"/>
        </w:rPr>
        <w:t>Kv. 11.10.2022</w:t>
      </w:r>
      <w:r w:rsidRPr="00316E59">
        <w:t>).</w:t>
      </w:r>
    </w:p>
    <w:p w14:paraId="51C1E25A" w14:textId="77777777" w:rsidR="00131A1D" w:rsidRDefault="00131A1D" w:rsidP="00751C0D">
      <w:pPr>
        <w:pStyle w:val="Luettelokappale"/>
        <w:numPr>
          <w:ilvl w:val="0"/>
          <w:numId w:val="10"/>
        </w:numPr>
        <w:spacing w:line="276" w:lineRule="auto"/>
      </w:pPr>
      <w:r w:rsidRPr="00751C0D">
        <w:rPr>
          <w:b/>
          <w:bCs/>
          <w:sz w:val="22"/>
        </w:rPr>
        <w:t>Taloushallinto:</w:t>
      </w:r>
      <w:r>
        <w:t xml:space="preserve"> </w:t>
      </w:r>
      <w:r w:rsidRPr="00873968">
        <w:t xml:space="preserve">Laskujen ja tositteiden hyväksymismenettelystä on ohjeet. Kassavarojen käsittelystä on erilliset ohjeet. </w:t>
      </w:r>
    </w:p>
    <w:p w14:paraId="16156765" w14:textId="1A6014F4" w:rsidR="00131A1D" w:rsidRPr="00FB2D84" w:rsidRDefault="00131A1D" w:rsidP="005F219B">
      <w:pPr>
        <w:spacing w:line="276" w:lineRule="auto"/>
        <w:rPr>
          <w:sz w:val="22"/>
        </w:rPr>
      </w:pPr>
      <w:r w:rsidRPr="00FB2D84">
        <w:rPr>
          <w:sz w:val="22"/>
        </w:rPr>
        <w:t xml:space="preserve">Riskien taloudellisilta vaikutuksilta suojautumiseksi </w:t>
      </w:r>
      <w:r w:rsidR="00945558" w:rsidRPr="00FB2D84">
        <w:rPr>
          <w:sz w:val="22"/>
        </w:rPr>
        <w:t xml:space="preserve">Parikkalan </w:t>
      </w:r>
      <w:r w:rsidRPr="00FB2D84">
        <w:rPr>
          <w:sz w:val="22"/>
        </w:rPr>
        <w:t xml:space="preserve">seurakunnalla on tavanomaiset omaisuus-, toiminta- ja henkilöstövakuutukset. </w:t>
      </w:r>
    </w:p>
    <w:p w14:paraId="73464570" w14:textId="4CD7E1D1" w:rsidR="00515CA1" w:rsidRPr="00FB2D84" w:rsidRDefault="00945558" w:rsidP="005F219B">
      <w:pPr>
        <w:spacing w:after="160" w:line="276" w:lineRule="auto"/>
        <w:rPr>
          <w:color w:val="FF0000"/>
          <w:sz w:val="22"/>
        </w:rPr>
      </w:pPr>
      <w:r w:rsidRPr="00FB2D84">
        <w:rPr>
          <w:sz w:val="22"/>
        </w:rPr>
        <w:t xml:space="preserve">Parikkalan </w:t>
      </w:r>
      <w:r w:rsidR="00131A1D" w:rsidRPr="00FB2D84">
        <w:rPr>
          <w:sz w:val="22"/>
        </w:rPr>
        <w:t>seurakunnalla ei ole meneillään oikeudenkäyntejä</w:t>
      </w:r>
      <w:r w:rsidR="005F219B" w:rsidRPr="00FB2D84">
        <w:rPr>
          <w:sz w:val="22"/>
        </w:rPr>
        <w:t>,</w:t>
      </w:r>
      <w:r w:rsidR="00131A1D" w:rsidRPr="00FB2D84">
        <w:rPr>
          <w:sz w:val="22"/>
        </w:rPr>
        <w:t xml:space="preserve"> eikä riita-asioita</w:t>
      </w:r>
      <w:r w:rsidRPr="00FB2D84">
        <w:rPr>
          <w:sz w:val="22"/>
        </w:rPr>
        <w:t>.</w:t>
      </w:r>
    </w:p>
    <w:p w14:paraId="226C4699" w14:textId="6162EF7B" w:rsidR="000303A8" w:rsidRPr="00316E59" w:rsidRDefault="000303A8" w:rsidP="000303A8">
      <w:pPr>
        <w:pStyle w:val="Otsikko3"/>
        <w:numPr>
          <w:ilvl w:val="0"/>
          <w:numId w:val="43"/>
        </w:numPr>
      </w:pPr>
      <w:bookmarkStart w:id="6" w:name="_Toc189767725"/>
      <w:r w:rsidRPr="00316E59">
        <w:lastRenderedPageBreak/>
        <w:t>Selvitys sisäisen valvonnan järjestämisestä</w:t>
      </w:r>
      <w:bookmarkEnd w:id="6"/>
    </w:p>
    <w:p w14:paraId="6E4648A1" w14:textId="77777777" w:rsidR="00717BA8" w:rsidRPr="00FB2D84" w:rsidRDefault="00717BA8" w:rsidP="005F219B">
      <w:pPr>
        <w:spacing w:line="276" w:lineRule="auto"/>
        <w:rPr>
          <w:sz w:val="22"/>
        </w:rPr>
      </w:pPr>
      <w:r w:rsidRPr="00FB2D84">
        <w:rPr>
          <w:sz w:val="22"/>
        </w:rPr>
        <w:t>Sisäisellä valvonnalla tarkoitetaan kaikkia niitä organisaation sisäisiä toiminta- ja menettelytapoja, joilla pyritään kohtuullisella varmuudella varmistamaan, että seurakunnan toiminta ja hallinto on hoidettu asiallisesti, avoimesti, tuloksellisesti, laadukkaasti ja lainmukaisesti. Tilintarkastaja antaa lausunnon siitä, onko sisäinen valvonta järjestetty asianmukaisesti.</w:t>
      </w:r>
    </w:p>
    <w:p w14:paraId="2347B9A8" w14:textId="09EEB2F8" w:rsidR="00A40134" w:rsidRPr="00FD3E5A" w:rsidRDefault="00A40134" w:rsidP="00A40134">
      <w:pPr>
        <w:rPr>
          <w:b/>
          <w:bCs/>
        </w:rPr>
      </w:pPr>
      <w:r w:rsidRPr="00FD3E5A">
        <w:rPr>
          <w:b/>
          <w:bCs/>
        </w:rPr>
        <w:t>Sisäisen valvonnan järjestäminen</w:t>
      </w:r>
    </w:p>
    <w:p w14:paraId="622D56E6" w14:textId="43C482CA" w:rsidR="00873968" w:rsidRPr="00843981" w:rsidRDefault="00680C38" w:rsidP="00680C38">
      <w:pPr>
        <w:spacing w:line="276" w:lineRule="auto"/>
        <w:rPr>
          <w:color w:val="FF0000"/>
          <w:sz w:val="22"/>
        </w:rPr>
      </w:pPr>
      <w:r w:rsidRPr="00FD3E5A">
        <w:rPr>
          <w:sz w:val="22"/>
        </w:rPr>
        <w:t>Parikkalan</w:t>
      </w:r>
      <w:r w:rsidR="005B5321" w:rsidRPr="00FD3E5A">
        <w:rPr>
          <w:sz w:val="22"/>
        </w:rPr>
        <w:t xml:space="preserve"> seurakunnan k</w:t>
      </w:r>
      <w:r w:rsidR="00C40B7D" w:rsidRPr="00FD3E5A">
        <w:rPr>
          <w:sz w:val="22"/>
        </w:rPr>
        <w:t xml:space="preserve">irkkoneuvosto vastaa </w:t>
      </w:r>
      <w:r w:rsidRPr="00FD3E5A">
        <w:rPr>
          <w:sz w:val="22"/>
        </w:rPr>
        <w:t>Parikkalan</w:t>
      </w:r>
      <w:r w:rsidR="005B5321" w:rsidRPr="00FD3E5A">
        <w:rPr>
          <w:sz w:val="22"/>
        </w:rPr>
        <w:t xml:space="preserve"> </w:t>
      </w:r>
      <w:r w:rsidR="00C40B7D" w:rsidRPr="00FD3E5A">
        <w:rPr>
          <w:sz w:val="22"/>
        </w:rPr>
        <w:t>s</w:t>
      </w:r>
      <w:r w:rsidR="00873968" w:rsidRPr="00FD3E5A">
        <w:rPr>
          <w:sz w:val="22"/>
        </w:rPr>
        <w:t>eurakunnan sisäisen valvonnan järjestämis</w:t>
      </w:r>
      <w:r w:rsidR="00C40B7D" w:rsidRPr="00FD3E5A">
        <w:rPr>
          <w:sz w:val="22"/>
        </w:rPr>
        <w:t>estä</w:t>
      </w:r>
      <w:r w:rsidR="00873968" w:rsidRPr="00FD3E5A">
        <w:rPr>
          <w:sz w:val="22"/>
        </w:rPr>
        <w:t xml:space="preserve">. </w:t>
      </w:r>
      <w:r w:rsidR="00B257F5" w:rsidRPr="00FD3E5A">
        <w:rPr>
          <w:sz w:val="22"/>
        </w:rPr>
        <w:t>J</w:t>
      </w:r>
      <w:r w:rsidR="007A45C1" w:rsidRPr="00FD3E5A">
        <w:rPr>
          <w:sz w:val="22"/>
        </w:rPr>
        <w:t xml:space="preserve">ohtavat viranhaltijat </w:t>
      </w:r>
      <w:r w:rsidR="00C40B7D" w:rsidRPr="00FD3E5A">
        <w:rPr>
          <w:sz w:val="22"/>
        </w:rPr>
        <w:t>huolehtivat sisäisen valvonnan toimeenpanosta</w:t>
      </w:r>
      <w:r w:rsidR="007858FF" w:rsidRPr="00FD3E5A">
        <w:rPr>
          <w:sz w:val="22"/>
        </w:rPr>
        <w:t xml:space="preserve"> omalla vastuualueellaan</w:t>
      </w:r>
      <w:r w:rsidR="00C40B7D" w:rsidRPr="00FD3E5A">
        <w:rPr>
          <w:sz w:val="22"/>
        </w:rPr>
        <w:t xml:space="preserve">. </w:t>
      </w:r>
      <w:r w:rsidR="00873968" w:rsidRPr="00FD3E5A">
        <w:rPr>
          <w:sz w:val="22"/>
        </w:rPr>
        <w:t xml:space="preserve">Sisäisen valvonnan vastuu on kaikilla toimielimillä ja työntekijöillä. </w:t>
      </w:r>
    </w:p>
    <w:p w14:paraId="1B757EA4" w14:textId="272657F9" w:rsidR="0027493E" w:rsidRPr="00CD3E7B" w:rsidRDefault="00680C38" w:rsidP="00680C38">
      <w:pPr>
        <w:spacing w:line="276" w:lineRule="auto"/>
        <w:rPr>
          <w:sz w:val="22"/>
        </w:rPr>
      </w:pPr>
      <w:r w:rsidRPr="00CD3E7B">
        <w:rPr>
          <w:sz w:val="22"/>
        </w:rPr>
        <w:t>Parikkalan</w:t>
      </w:r>
      <w:r w:rsidR="00873968" w:rsidRPr="00CD3E7B">
        <w:rPr>
          <w:sz w:val="22"/>
        </w:rPr>
        <w:t xml:space="preserve"> seurakunnassa on olemassa </w:t>
      </w:r>
      <w:r w:rsidR="001C3445" w:rsidRPr="00CD3E7B">
        <w:rPr>
          <w:sz w:val="22"/>
        </w:rPr>
        <w:t>14</w:t>
      </w:r>
      <w:r w:rsidR="00873968" w:rsidRPr="00CD3E7B">
        <w:rPr>
          <w:sz w:val="22"/>
        </w:rPr>
        <w:t>.</w:t>
      </w:r>
      <w:r w:rsidR="001C3445" w:rsidRPr="00CD3E7B">
        <w:rPr>
          <w:sz w:val="22"/>
        </w:rPr>
        <w:t>5</w:t>
      </w:r>
      <w:r w:rsidR="00873968" w:rsidRPr="00CD3E7B">
        <w:rPr>
          <w:sz w:val="22"/>
        </w:rPr>
        <w:t>.20</w:t>
      </w:r>
      <w:r w:rsidR="001C3445" w:rsidRPr="00CD3E7B">
        <w:rPr>
          <w:sz w:val="22"/>
        </w:rPr>
        <w:t>12</w:t>
      </w:r>
      <w:r w:rsidR="00873968" w:rsidRPr="00CD3E7B">
        <w:rPr>
          <w:sz w:val="22"/>
        </w:rPr>
        <w:t xml:space="preserve"> hyväksytyt seurakunnan sisäisen valvonnan ohjeet, jotka on valmisteltu Kirkkohallituksen vuonna 2004 antamien ohjeiden mukaisesti</w:t>
      </w:r>
      <w:r w:rsidR="00B257F5" w:rsidRPr="00CD3E7B">
        <w:rPr>
          <w:sz w:val="22"/>
        </w:rPr>
        <w:t xml:space="preserve"> henkilöstön ja luottamushenkilöiden yhteistyönä</w:t>
      </w:r>
      <w:r w:rsidR="00873968" w:rsidRPr="00CD3E7B">
        <w:rPr>
          <w:sz w:val="22"/>
        </w:rPr>
        <w:t xml:space="preserve">. </w:t>
      </w:r>
      <w:r w:rsidR="00717BA8" w:rsidRPr="00CD3E7B">
        <w:rPr>
          <w:sz w:val="22"/>
        </w:rPr>
        <w:t>Sisäisen valvon</w:t>
      </w:r>
      <w:r w:rsidR="00CD3E7B" w:rsidRPr="00CD3E7B">
        <w:rPr>
          <w:sz w:val="22"/>
        </w:rPr>
        <w:t>nan ohje päivitetään vuonna 2025.</w:t>
      </w:r>
    </w:p>
    <w:p w14:paraId="1D76F4EE" w14:textId="54446138" w:rsidR="00FB3184" w:rsidRPr="00895055" w:rsidRDefault="00873968" w:rsidP="00680C38">
      <w:pPr>
        <w:spacing w:line="276" w:lineRule="auto"/>
      </w:pPr>
      <w:r w:rsidRPr="00895055">
        <w:rPr>
          <w:sz w:val="22"/>
        </w:rPr>
        <w:t xml:space="preserve">Seurakunnassa on </w:t>
      </w:r>
      <w:r w:rsidR="00BC3375" w:rsidRPr="00895055">
        <w:rPr>
          <w:sz w:val="22"/>
        </w:rPr>
        <w:t>11</w:t>
      </w:r>
      <w:r w:rsidRPr="00895055">
        <w:rPr>
          <w:sz w:val="22"/>
        </w:rPr>
        <w:t>.</w:t>
      </w:r>
      <w:r w:rsidR="00BC3375" w:rsidRPr="00895055">
        <w:rPr>
          <w:sz w:val="22"/>
        </w:rPr>
        <w:t>10</w:t>
      </w:r>
      <w:r w:rsidRPr="00895055">
        <w:rPr>
          <w:sz w:val="22"/>
        </w:rPr>
        <w:t>.202</w:t>
      </w:r>
      <w:r w:rsidR="00BC6FE7" w:rsidRPr="00895055">
        <w:rPr>
          <w:sz w:val="22"/>
        </w:rPr>
        <w:t>2</w:t>
      </w:r>
      <w:r w:rsidRPr="00895055">
        <w:rPr>
          <w:sz w:val="22"/>
        </w:rPr>
        <w:t xml:space="preserve"> </w:t>
      </w:r>
      <w:r w:rsidR="00197981" w:rsidRPr="00895055">
        <w:rPr>
          <w:sz w:val="22"/>
        </w:rPr>
        <w:t xml:space="preserve">hyväksytty uusi </w:t>
      </w:r>
      <w:r w:rsidRPr="00895055">
        <w:rPr>
          <w:sz w:val="22"/>
        </w:rPr>
        <w:t>taloussääntö,</w:t>
      </w:r>
      <w:r w:rsidR="0048032C" w:rsidRPr="00895055">
        <w:rPr>
          <w:sz w:val="22"/>
        </w:rPr>
        <w:t xml:space="preserve"> joka on päivitetty Kirkkohallituksen uuden taloussääntömallin </w:t>
      </w:r>
      <w:r w:rsidR="005C0231" w:rsidRPr="00895055">
        <w:rPr>
          <w:sz w:val="22"/>
        </w:rPr>
        <w:t xml:space="preserve">(yleiskirje 19/2022) </w:t>
      </w:r>
      <w:r w:rsidR="0048032C" w:rsidRPr="00895055">
        <w:rPr>
          <w:sz w:val="22"/>
        </w:rPr>
        <w:t>mukaisesti.</w:t>
      </w:r>
      <w:r w:rsidRPr="00895055">
        <w:rPr>
          <w:sz w:val="22"/>
        </w:rPr>
        <w:t xml:space="preserve"> </w:t>
      </w:r>
      <w:r w:rsidR="00197981" w:rsidRPr="00895055">
        <w:rPr>
          <w:sz w:val="22"/>
        </w:rPr>
        <w:t xml:space="preserve">Taloussäännössä </w:t>
      </w:r>
      <w:r w:rsidRPr="00895055">
        <w:rPr>
          <w:sz w:val="22"/>
        </w:rPr>
        <w:t>on määräyksiä toiminnan ja talouden suunnitteluun, talousarvion laatimiseen ja täytäntöönpanoon, omaisuuden hoitoon, kirjanpitoon sekä tilinpäätökseen liittyen.</w:t>
      </w:r>
      <w:r w:rsidRPr="00895055">
        <w:t xml:space="preserve"> </w:t>
      </w:r>
    </w:p>
    <w:p w14:paraId="006BB22A" w14:textId="5D3D8DD4" w:rsidR="00873968" w:rsidRPr="00895055" w:rsidRDefault="00873968" w:rsidP="00680C38">
      <w:pPr>
        <w:spacing w:line="276" w:lineRule="auto"/>
        <w:rPr>
          <w:sz w:val="22"/>
        </w:rPr>
      </w:pPr>
      <w:r w:rsidRPr="00895055">
        <w:rPr>
          <w:sz w:val="22"/>
        </w:rPr>
        <w:t xml:space="preserve">Kirkkoneuvoston ohjesääntö ja johtavien viranhaltijoiden johtosäännöt on uusittu vastaamaan nykyistä organisaatiota. Viranhaltijapäätökset on annettu tiedoksi ja toimenpiteitä varten kirkkoneuvostolle. Kirkkoneuvosto ei ole käyttänyt otto-oikeuttaan tehtyihin viranhaltijapäätöksiin. </w:t>
      </w:r>
    </w:p>
    <w:p w14:paraId="3E9EAB5B" w14:textId="05B9B68D" w:rsidR="00873968" w:rsidRPr="00895055" w:rsidRDefault="00873968" w:rsidP="00680C38">
      <w:pPr>
        <w:spacing w:line="276" w:lineRule="auto"/>
        <w:rPr>
          <w:sz w:val="22"/>
        </w:rPr>
      </w:pPr>
      <w:r w:rsidRPr="00895055">
        <w:rPr>
          <w:sz w:val="22"/>
        </w:rPr>
        <w:t xml:space="preserve">Laskujen ja tositteiden hyväksymismenettelystä on ohjeet. Kassavarojen käsittelystä on erilliset ohjeet. </w:t>
      </w:r>
      <w:r w:rsidR="00E07F1B" w:rsidRPr="00895055">
        <w:rPr>
          <w:sz w:val="22"/>
        </w:rPr>
        <w:t>Rahavarojen tarkastaja tarkastivat tilien saldot</w:t>
      </w:r>
      <w:r w:rsidR="00E663B4" w:rsidRPr="00895055">
        <w:rPr>
          <w:sz w:val="22"/>
        </w:rPr>
        <w:t xml:space="preserve">, </w:t>
      </w:r>
      <w:r w:rsidR="00895055" w:rsidRPr="00895055">
        <w:rPr>
          <w:sz w:val="22"/>
        </w:rPr>
        <w:t>sijoitukset, kolehtien kertymisen ja muistiotositteet.</w:t>
      </w:r>
    </w:p>
    <w:p w14:paraId="6D6A6476" w14:textId="072ECF2B" w:rsidR="00F97DF3" w:rsidRPr="00895055" w:rsidRDefault="00B22B33" w:rsidP="006E5C25">
      <w:pPr>
        <w:spacing w:line="276" w:lineRule="auto"/>
        <w:rPr>
          <w:sz w:val="22"/>
        </w:rPr>
      </w:pPr>
      <w:r w:rsidRPr="00895055">
        <w:rPr>
          <w:sz w:val="22"/>
        </w:rPr>
        <w:t>L</w:t>
      </w:r>
      <w:r w:rsidR="00F97DF3" w:rsidRPr="00895055">
        <w:rPr>
          <w:sz w:val="22"/>
        </w:rPr>
        <w:t xml:space="preserve">ahjojen antamisessa, saamisessa, vieraanvaraisuudessa ja korruption torjunnassa noudatettavat periaatteet </w:t>
      </w:r>
      <w:r w:rsidRPr="00895055">
        <w:rPr>
          <w:sz w:val="22"/>
        </w:rPr>
        <w:t>on linjattu (Kv</w:t>
      </w:r>
      <w:r w:rsidR="00692788" w:rsidRPr="00895055">
        <w:rPr>
          <w:sz w:val="22"/>
        </w:rPr>
        <w:t>.</w:t>
      </w:r>
      <w:r w:rsidRPr="00895055">
        <w:rPr>
          <w:sz w:val="22"/>
        </w:rPr>
        <w:t xml:space="preserve"> </w:t>
      </w:r>
      <w:r w:rsidR="00680C38" w:rsidRPr="00895055">
        <w:rPr>
          <w:sz w:val="22"/>
        </w:rPr>
        <w:t>11</w:t>
      </w:r>
      <w:r w:rsidRPr="00895055">
        <w:rPr>
          <w:sz w:val="22"/>
        </w:rPr>
        <w:t>.10.2022).</w:t>
      </w:r>
    </w:p>
    <w:p w14:paraId="1C5F4873" w14:textId="17944ED4" w:rsidR="00873968" w:rsidRPr="00751C0D" w:rsidRDefault="00873968" w:rsidP="00873968">
      <w:pPr>
        <w:rPr>
          <w:b/>
          <w:bCs/>
          <w:sz w:val="22"/>
        </w:rPr>
      </w:pPr>
      <w:r w:rsidRPr="00751C0D">
        <w:rPr>
          <w:b/>
          <w:bCs/>
          <w:sz w:val="22"/>
        </w:rPr>
        <w:t>Keskeiset johtopäätökset ja sisäisen valvonnan kehittäminen</w:t>
      </w:r>
    </w:p>
    <w:p w14:paraId="414768C5" w14:textId="46D0E1AB" w:rsidR="00B962E7" w:rsidRPr="00751C0D" w:rsidRDefault="00B962E7" w:rsidP="009E21D4">
      <w:pPr>
        <w:spacing w:line="276" w:lineRule="auto"/>
        <w:rPr>
          <w:sz w:val="22"/>
        </w:rPr>
      </w:pPr>
      <w:r w:rsidRPr="00751C0D">
        <w:rPr>
          <w:sz w:val="22"/>
        </w:rPr>
        <w:t>Sisäisessä valvonnassa ei ole havaittu kuluvana vuonna puutteita</w:t>
      </w:r>
      <w:r w:rsidR="00C33B76" w:rsidRPr="00751C0D">
        <w:rPr>
          <w:sz w:val="22"/>
        </w:rPr>
        <w:t xml:space="preserve">. </w:t>
      </w:r>
    </w:p>
    <w:p w14:paraId="60AB855C" w14:textId="1F40D74A" w:rsidR="00611A90" w:rsidRPr="00751C0D" w:rsidRDefault="00611A90" w:rsidP="009E21D4">
      <w:pPr>
        <w:spacing w:line="276" w:lineRule="auto"/>
        <w:rPr>
          <w:sz w:val="22"/>
        </w:rPr>
      </w:pPr>
      <w:r w:rsidRPr="00751C0D">
        <w:rPr>
          <w:sz w:val="22"/>
        </w:rPr>
        <w:t xml:space="preserve">Talouden ja toiminnan toteutumisesta on raportoitu kirkkoneuvostolle vuoden aikana. </w:t>
      </w:r>
      <w:r w:rsidR="00D478E6" w:rsidRPr="00751C0D">
        <w:rPr>
          <w:sz w:val="22"/>
        </w:rPr>
        <w:t>Käteisk</w:t>
      </w:r>
      <w:r w:rsidRPr="00751C0D">
        <w:rPr>
          <w:sz w:val="22"/>
        </w:rPr>
        <w:t>ass</w:t>
      </w:r>
      <w:r w:rsidR="00D478E6" w:rsidRPr="00751C0D">
        <w:rPr>
          <w:sz w:val="22"/>
        </w:rPr>
        <w:t>oja</w:t>
      </w:r>
      <w:r w:rsidR="006E6700" w:rsidRPr="00751C0D">
        <w:rPr>
          <w:sz w:val="22"/>
        </w:rPr>
        <w:t xml:space="preserve"> </w:t>
      </w:r>
      <w:r w:rsidR="00D478E6" w:rsidRPr="00751C0D">
        <w:rPr>
          <w:sz w:val="22"/>
        </w:rPr>
        <w:t xml:space="preserve">ei ole </w:t>
      </w:r>
      <w:r w:rsidR="00C90B8A" w:rsidRPr="00751C0D">
        <w:rPr>
          <w:sz w:val="22"/>
        </w:rPr>
        <w:t>kuin adressienmyynnistä saatavat tulot.</w:t>
      </w:r>
      <w:r w:rsidRPr="00751C0D">
        <w:rPr>
          <w:sz w:val="22"/>
        </w:rPr>
        <w:t xml:space="preserve"> </w:t>
      </w:r>
    </w:p>
    <w:p w14:paraId="0E6B3261" w14:textId="18339856" w:rsidR="00873968" w:rsidRPr="00895055" w:rsidRDefault="00873968" w:rsidP="76611E2A">
      <w:pPr>
        <w:spacing w:line="276" w:lineRule="auto"/>
        <w:rPr>
          <w:sz w:val="22"/>
        </w:rPr>
      </w:pPr>
      <w:r w:rsidRPr="00895055">
        <w:rPr>
          <w:sz w:val="22"/>
        </w:rPr>
        <w:lastRenderedPageBreak/>
        <w:t xml:space="preserve">Kuluvana vuonna seurakunnan suurimmaksi taloudelliseksi riskiksi arvioitiin jäsenmäärän jyrkästä alenemisesta johtuva kirkollisverotulojen laskeminen. Merkittävä toiminnallinen riski on myös pieni henkilöstön määrä ja ammattitaitoisen </w:t>
      </w:r>
      <w:r w:rsidR="7905D4C3" w:rsidRPr="00895055">
        <w:rPr>
          <w:sz w:val="22"/>
        </w:rPr>
        <w:t>henkilöstön</w:t>
      </w:r>
      <w:r w:rsidRPr="00895055">
        <w:rPr>
          <w:sz w:val="22"/>
        </w:rPr>
        <w:t xml:space="preserve"> rekrytointivaikeudet.</w:t>
      </w:r>
    </w:p>
    <w:p w14:paraId="268D2DF6" w14:textId="77777777" w:rsidR="00884878" w:rsidRPr="00895055" w:rsidRDefault="00884878" w:rsidP="009C425C">
      <w:pPr>
        <w:spacing w:line="276" w:lineRule="auto"/>
        <w:rPr>
          <w:sz w:val="22"/>
        </w:rPr>
      </w:pPr>
      <w:r w:rsidRPr="00895055">
        <w:rPr>
          <w:sz w:val="22"/>
        </w:rPr>
        <w:t xml:space="preserve">Kehittämistä vaativat keskeisimmät asiat ja toimenpiteet ovat seuraavat: </w:t>
      </w:r>
    </w:p>
    <w:p w14:paraId="1128EDBE" w14:textId="77777777" w:rsidR="00884878" w:rsidRPr="00895055" w:rsidRDefault="00884878" w:rsidP="009C425C">
      <w:pPr>
        <w:pStyle w:val="Luettelokappale"/>
        <w:numPr>
          <w:ilvl w:val="0"/>
          <w:numId w:val="44"/>
        </w:numPr>
        <w:spacing w:line="276" w:lineRule="auto"/>
        <w:rPr>
          <w:sz w:val="22"/>
        </w:rPr>
      </w:pPr>
      <w:r w:rsidRPr="00895055">
        <w:rPr>
          <w:sz w:val="22"/>
        </w:rPr>
        <w:t>toimintaympäristön säännöllinen analysointi toimintatavaksi</w:t>
      </w:r>
    </w:p>
    <w:p w14:paraId="6A354E6A" w14:textId="77777777" w:rsidR="00884878" w:rsidRPr="00895055" w:rsidRDefault="00884878" w:rsidP="009C425C">
      <w:pPr>
        <w:pStyle w:val="Luettelokappale"/>
        <w:numPr>
          <w:ilvl w:val="0"/>
          <w:numId w:val="44"/>
        </w:numPr>
        <w:spacing w:line="276" w:lineRule="auto"/>
        <w:rPr>
          <w:sz w:val="22"/>
        </w:rPr>
      </w:pPr>
      <w:r w:rsidRPr="00895055">
        <w:rPr>
          <w:sz w:val="22"/>
        </w:rPr>
        <w:t>toimintaprosessien jatkuva kehittäminen digitalisaation hyödyntämisen mahdollisuudet huomioiden.</w:t>
      </w:r>
    </w:p>
    <w:p w14:paraId="74A68903" w14:textId="0A1FF48C" w:rsidR="00CE5655" w:rsidRPr="00DF6D9C" w:rsidRDefault="00CE5655" w:rsidP="00CE5655">
      <w:pPr>
        <w:spacing w:line="276" w:lineRule="auto"/>
      </w:pPr>
      <w:r w:rsidRPr="00DF6D9C">
        <w:t xml:space="preserve">Talouden ja toiminnan toteutumisesta on raportoitu kirkkoneuvostolle vuoden aikana </w:t>
      </w:r>
      <w:r w:rsidRPr="00895055">
        <w:t>neljä</w:t>
      </w:r>
      <w:r w:rsidRPr="00CE5655">
        <w:rPr>
          <w:color w:val="FF0000"/>
        </w:rPr>
        <w:t xml:space="preserve"> </w:t>
      </w:r>
      <w:r w:rsidRPr="00DF6D9C">
        <w:t xml:space="preserve">kertaa. Kassa </w:t>
      </w:r>
      <w:r>
        <w:t>on tarkastettu</w:t>
      </w:r>
      <w:r w:rsidRPr="00DF6D9C">
        <w:t xml:space="preserve"> vuoden aikana </w:t>
      </w:r>
      <w:r w:rsidRPr="00895055">
        <w:t>kaksi</w:t>
      </w:r>
      <w:r w:rsidRPr="00DF6D9C">
        <w:t xml:space="preserve"> kertaa ohjeistuksen mukaisesti. </w:t>
      </w:r>
    </w:p>
    <w:p w14:paraId="33E340FC" w14:textId="77777777" w:rsidR="00CE5655" w:rsidRDefault="00CE5655" w:rsidP="00CE5655">
      <w:pPr>
        <w:spacing w:line="276" w:lineRule="auto"/>
      </w:pPr>
      <w:r>
        <w:t>Sisäistä valvontaa kehitetään henkilöstön ymmärrystä</w:t>
      </w:r>
      <w:r w:rsidRPr="00DF6D9C">
        <w:t xml:space="preserve"> sisäisestä valvonnasta ja riskien hallinnasta </w:t>
      </w:r>
      <w:r>
        <w:t>lisäämällä</w:t>
      </w:r>
      <w:r w:rsidRPr="00DF6D9C">
        <w:t>. Suunnitteilla on rovastikunnan seurakuntien yhteistyöllä järjestettävä koulutus aiheesta.</w:t>
      </w:r>
      <w:r>
        <w:t xml:space="preserve"> </w:t>
      </w:r>
    </w:p>
    <w:p w14:paraId="61B8411B" w14:textId="77777777" w:rsidR="00CE5655" w:rsidRPr="00843981" w:rsidRDefault="00CE5655" w:rsidP="009E21D4">
      <w:pPr>
        <w:spacing w:line="276" w:lineRule="auto"/>
        <w:rPr>
          <w:color w:val="FF0000"/>
          <w:sz w:val="22"/>
        </w:rPr>
      </w:pPr>
    </w:p>
    <w:p w14:paraId="70315A3B" w14:textId="2C4FD786" w:rsidR="00F6783C" w:rsidRPr="001861AC" w:rsidRDefault="00A4328F" w:rsidP="007D7758">
      <w:pPr>
        <w:pStyle w:val="Otsikko3"/>
        <w:numPr>
          <w:ilvl w:val="0"/>
          <w:numId w:val="43"/>
        </w:numPr>
        <w:ind w:left="720"/>
      </w:pPr>
      <w:bookmarkStart w:id="7" w:name="_Toc160093528"/>
      <w:r w:rsidRPr="001861AC">
        <w:t>T</w:t>
      </w:r>
      <w:r w:rsidR="00070A36" w:rsidRPr="001861AC">
        <w:t>alouden tunnusluvut</w:t>
      </w:r>
      <w:bookmarkEnd w:id="7"/>
    </w:p>
    <w:p w14:paraId="6D04FC8B" w14:textId="38DC641D" w:rsidR="00D703CF" w:rsidRPr="001861AC" w:rsidRDefault="00F9425E" w:rsidP="00FA6A7C">
      <w:pPr>
        <w:rPr>
          <w:b/>
          <w:bCs/>
        </w:rPr>
      </w:pPr>
      <w:r w:rsidRPr="001861AC">
        <w:rPr>
          <w:b/>
          <w:bCs/>
        </w:rPr>
        <w:t>Tuloslaskelman tunnusluvut</w:t>
      </w:r>
    </w:p>
    <w:p w14:paraId="50727A77" w14:textId="23BF307B" w:rsidR="00AE6E2B" w:rsidRPr="001861AC" w:rsidRDefault="76636BF1" w:rsidP="004A08F0">
      <w:pPr>
        <w:spacing w:line="276" w:lineRule="auto"/>
        <w:rPr>
          <w:sz w:val="22"/>
        </w:rPr>
      </w:pPr>
      <w:r w:rsidRPr="001861AC">
        <w:rPr>
          <w:sz w:val="22"/>
        </w:rPr>
        <w:t>Parikkalan</w:t>
      </w:r>
      <w:r w:rsidR="0072380B" w:rsidRPr="001861AC">
        <w:rPr>
          <w:sz w:val="22"/>
        </w:rPr>
        <w:t xml:space="preserve"> seurakunnassa toimintatuottojen osuus toimintakuluista </w:t>
      </w:r>
      <w:r w:rsidR="2D4ED362" w:rsidRPr="001861AC">
        <w:rPr>
          <w:sz w:val="22"/>
        </w:rPr>
        <w:t>nousi</w:t>
      </w:r>
      <w:r w:rsidR="00716AF5" w:rsidRPr="001861AC">
        <w:rPr>
          <w:sz w:val="22"/>
        </w:rPr>
        <w:t xml:space="preserve"> vuodesta 202</w:t>
      </w:r>
      <w:r w:rsidR="00510CBE" w:rsidRPr="001861AC">
        <w:rPr>
          <w:sz w:val="22"/>
        </w:rPr>
        <w:t>3</w:t>
      </w:r>
      <w:r w:rsidR="00716AF5" w:rsidRPr="001861AC">
        <w:rPr>
          <w:sz w:val="22"/>
        </w:rPr>
        <w:t xml:space="preserve"> </w:t>
      </w:r>
      <w:r w:rsidR="00AF097E" w:rsidRPr="001861AC">
        <w:rPr>
          <w:sz w:val="22"/>
        </w:rPr>
        <w:t xml:space="preserve">noin </w:t>
      </w:r>
      <w:r w:rsidR="00B518AC" w:rsidRPr="001861AC">
        <w:rPr>
          <w:sz w:val="22"/>
        </w:rPr>
        <w:t>23,82</w:t>
      </w:r>
      <w:r w:rsidR="002606B6" w:rsidRPr="001861AC">
        <w:rPr>
          <w:sz w:val="22"/>
        </w:rPr>
        <w:t xml:space="preserve"> prosenttia</w:t>
      </w:r>
      <w:r w:rsidR="00FE4B1B" w:rsidRPr="001861AC">
        <w:rPr>
          <w:sz w:val="22"/>
        </w:rPr>
        <w:t xml:space="preserve">. </w:t>
      </w:r>
      <w:r w:rsidR="00B95C5A" w:rsidRPr="001861AC">
        <w:rPr>
          <w:sz w:val="22"/>
        </w:rPr>
        <w:t>Vuosika</w:t>
      </w:r>
      <w:r w:rsidR="00E42548" w:rsidRPr="001861AC">
        <w:rPr>
          <w:sz w:val="22"/>
        </w:rPr>
        <w:t>t</w:t>
      </w:r>
      <w:r w:rsidR="00D06138" w:rsidRPr="001861AC">
        <w:rPr>
          <w:sz w:val="22"/>
        </w:rPr>
        <w:t>teen osuus</w:t>
      </w:r>
      <w:r w:rsidR="004A08F0" w:rsidRPr="001861AC">
        <w:rPr>
          <w:sz w:val="22"/>
        </w:rPr>
        <w:t xml:space="preserve"> </w:t>
      </w:r>
      <w:r w:rsidR="001861AC" w:rsidRPr="001861AC">
        <w:rPr>
          <w:sz w:val="22"/>
        </w:rPr>
        <w:t>162</w:t>
      </w:r>
      <w:r w:rsidR="00D06138" w:rsidRPr="001861AC">
        <w:rPr>
          <w:sz w:val="22"/>
        </w:rPr>
        <w:t xml:space="preserve"> %, kertoo siitä, ett</w:t>
      </w:r>
      <w:r w:rsidR="00E42548" w:rsidRPr="001861AC">
        <w:rPr>
          <w:sz w:val="22"/>
        </w:rPr>
        <w:t xml:space="preserve">ä </w:t>
      </w:r>
      <w:r w:rsidR="00D06138" w:rsidRPr="001861AC">
        <w:rPr>
          <w:sz w:val="22"/>
        </w:rPr>
        <w:t>vuosikatt</w:t>
      </w:r>
      <w:r w:rsidR="007006AE" w:rsidRPr="001861AC">
        <w:rPr>
          <w:sz w:val="22"/>
        </w:rPr>
        <w:t>een määrä</w:t>
      </w:r>
      <w:r w:rsidR="00B95C5A" w:rsidRPr="001861AC">
        <w:rPr>
          <w:sz w:val="22"/>
        </w:rPr>
        <w:t xml:space="preserve"> riitt</w:t>
      </w:r>
      <w:r w:rsidR="00E42548" w:rsidRPr="001861AC">
        <w:rPr>
          <w:sz w:val="22"/>
        </w:rPr>
        <w:t>i hyvin</w:t>
      </w:r>
      <w:r w:rsidR="0029786C" w:rsidRPr="001861AC">
        <w:rPr>
          <w:sz w:val="22"/>
        </w:rPr>
        <w:t xml:space="preserve"> </w:t>
      </w:r>
      <w:r w:rsidR="00764EEA" w:rsidRPr="001861AC">
        <w:rPr>
          <w:sz w:val="22"/>
        </w:rPr>
        <w:t xml:space="preserve">kattamaan </w:t>
      </w:r>
      <w:r w:rsidR="00B95C5A" w:rsidRPr="001861AC">
        <w:rPr>
          <w:sz w:val="22"/>
        </w:rPr>
        <w:t>poisto</w:t>
      </w:r>
      <w:r w:rsidR="00E42548" w:rsidRPr="001861AC">
        <w:rPr>
          <w:sz w:val="22"/>
        </w:rPr>
        <w:t>t</w:t>
      </w:r>
      <w:r w:rsidR="00A91639" w:rsidRPr="001861AC">
        <w:rPr>
          <w:sz w:val="22"/>
        </w:rPr>
        <w:t>.</w:t>
      </w:r>
      <w:r w:rsidR="002F1302" w:rsidRPr="001861AC">
        <w:rPr>
          <w:sz w:val="22"/>
        </w:rPr>
        <w:t xml:space="preserve"> </w:t>
      </w:r>
      <w:r w:rsidR="00BC17D8" w:rsidRPr="001861AC">
        <w:rPr>
          <w:sz w:val="22"/>
        </w:rPr>
        <w:t>Vuosikatteen osuus poistoista tulisi olla vähintään 100 %.</w:t>
      </w:r>
    </w:p>
    <w:p w14:paraId="1F1D7EC3" w14:textId="0025D267" w:rsidR="006B1F29" w:rsidRDefault="00BB214A" w:rsidP="00EE0F8B">
      <w:pPr>
        <w:spacing w:before="200" w:after="160"/>
        <w:rPr>
          <w:sz w:val="22"/>
        </w:rPr>
      </w:pPr>
      <w:r w:rsidRPr="00BB214A">
        <w:rPr>
          <w:noProof/>
          <w:sz w:val="22"/>
        </w:rPr>
        <w:drawing>
          <wp:inline distT="0" distB="0" distL="0" distR="0" wp14:anchorId="46056FE4" wp14:editId="59A259B1">
            <wp:extent cx="5887272" cy="1162212"/>
            <wp:effectExtent l="0" t="0" r="0" b="0"/>
            <wp:docPr id="97172258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722585" name=""/>
                    <pic:cNvPicPr/>
                  </pic:nvPicPr>
                  <pic:blipFill>
                    <a:blip r:embed="rId34"/>
                    <a:stretch>
                      <a:fillRect/>
                    </a:stretch>
                  </pic:blipFill>
                  <pic:spPr>
                    <a:xfrm>
                      <a:off x="0" y="0"/>
                      <a:ext cx="5887272" cy="1162212"/>
                    </a:xfrm>
                    <a:prstGeom prst="rect">
                      <a:avLst/>
                    </a:prstGeom>
                  </pic:spPr>
                </pic:pic>
              </a:graphicData>
            </a:graphic>
          </wp:inline>
        </w:drawing>
      </w:r>
    </w:p>
    <w:p w14:paraId="1E3D4CF0" w14:textId="2210855A" w:rsidR="00EE0F8B" w:rsidRPr="00C744F6" w:rsidRDefault="00EE0F8B" w:rsidP="0013231E">
      <w:pPr>
        <w:spacing w:before="200" w:after="160" w:line="276" w:lineRule="auto"/>
        <w:rPr>
          <w:sz w:val="22"/>
        </w:rPr>
      </w:pPr>
      <w:r w:rsidRPr="00C744F6">
        <w:rPr>
          <w:sz w:val="22"/>
        </w:rPr>
        <w:t xml:space="preserve">Toimintatuottojen osuus toimintakuluista, %, osoittaa, kuinka paljon seurakunnan toimintakuluista on katettu toimintatuotoilla (= 100 * Toimintatuotot / (Toimintakulut -/+ Valmistevarastojen lisäys/vähennys + Valmistusomaan käyttöön)). </w:t>
      </w:r>
    </w:p>
    <w:p w14:paraId="30BD6490" w14:textId="77777777" w:rsidR="00EE0F8B" w:rsidRPr="00C744F6" w:rsidRDefault="00EE0F8B" w:rsidP="0013231E">
      <w:pPr>
        <w:spacing w:after="160" w:line="276" w:lineRule="auto"/>
        <w:rPr>
          <w:sz w:val="22"/>
        </w:rPr>
      </w:pPr>
      <w:r w:rsidRPr="00C744F6">
        <w:rPr>
          <w:sz w:val="22"/>
        </w:rPr>
        <w:t xml:space="preserve">Vuosikate, euroa/jäsen on tunnusluku tulorahoituksen riittävyyden arviointiin. Tunnuslukua laskettaessa vuosikate jaetaan seurakunnan tilivuoden päättyessä läsnä olevalla jäsenmäärällä.  </w:t>
      </w:r>
    </w:p>
    <w:p w14:paraId="6CC7A5D4" w14:textId="77777777" w:rsidR="00EE0F8B" w:rsidRPr="00C744F6" w:rsidRDefault="00EE0F8B" w:rsidP="0013231E">
      <w:pPr>
        <w:spacing w:after="160" w:line="276" w:lineRule="auto"/>
        <w:rPr>
          <w:sz w:val="22"/>
        </w:rPr>
      </w:pPr>
      <w:r w:rsidRPr="00C744F6">
        <w:rPr>
          <w:sz w:val="22"/>
        </w:rPr>
        <w:lastRenderedPageBreak/>
        <w:t>Vuosikatteen osuus poistoista/%: Vuosikate jaettuna poistot *100</w:t>
      </w:r>
    </w:p>
    <w:p w14:paraId="7310092C" w14:textId="2F1D1085" w:rsidR="00B65B80" w:rsidRPr="001861AC" w:rsidRDefault="00B65B80" w:rsidP="007945E7">
      <w:pPr>
        <w:spacing w:line="276" w:lineRule="auto"/>
        <w:rPr>
          <w:b/>
          <w:bCs/>
          <w:sz w:val="22"/>
        </w:rPr>
      </w:pPr>
      <w:r w:rsidRPr="001861AC">
        <w:rPr>
          <w:b/>
          <w:bCs/>
          <w:sz w:val="22"/>
        </w:rPr>
        <w:t>Rahoituslaskelman tunnusluvut</w:t>
      </w:r>
    </w:p>
    <w:p w14:paraId="392C0D72" w14:textId="79952726" w:rsidR="008337B5" w:rsidRPr="001861AC" w:rsidRDefault="00607B4F" w:rsidP="007945E7">
      <w:pPr>
        <w:spacing w:line="276" w:lineRule="auto"/>
        <w:rPr>
          <w:sz w:val="22"/>
        </w:rPr>
      </w:pPr>
      <w:r w:rsidRPr="001861AC">
        <w:rPr>
          <w:sz w:val="22"/>
        </w:rPr>
        <w:t>R</w:t>
      </w:r>
      <w:r w:rsidR="00294BD3" w:rsidRPr="001861AC">
        <w:rPr>
          <w:sz w:val="22"/>
        </w:rPr>
        <w:t xml:space="preserve">ahavarat </w:t>
      </w:r>
      <w:r w:rsidR="002B5A32" w:rsidRPr="001861AC">
        <w:rPr>
          <w:sz w:val="22"/>
        </w:rPr>
        <w:t>kasvoivat</w:t>
      </w:r>
      <w:r w:rsidR="00294BD3" w:rsidRPr="001861AC">
        <w:rPr>
          <w:sz w:val="22"/>
        </w:rPr>
        <w:t xml:space="preserve"> </w:t>
      </w:r>
      <w:r w:rsidR="002B5A32" w:rsidRPr="001861AC">
        <w:rPr>
          <w:sz w:val="22"/>
        </w:rPr>
        <w:t>234 681</w:t>
      </w:r>
      <w:r w:rsidR="00294BD3" w:rsidRPr="001861AC">
        <w:rPr>
          <w:sz w:val="22"/>
        </w:rPr>
        <w:t xml:space="preserve"> euroa tilikauden aikana. </w:t>
      </w:r>
      <w:r w:rsidR="00EA4273" w:rsidRPr="001861AC">
        <w:rPr>
          <w:sz w:val="22"/>
        </w:rPr>
        <w:t>S</w:t>
      </w:r>
      <w:r w:rsidR="008337B5" w:rsidRPr="001861AC">
        <w:rPr>
          <w:sz w:val="22"/>
        </w:rPr>
        <w:t>eurakuntatalouden käytettävissä olevat rahavarat 31.12.202</w:t>
      </w:r>
      <w:r w:rsidR="00622D24" w:rsidRPr="001861AC">
        <w:rPr>
          <w:sz w:val="22"/>
        </w:rPr>
        <w:t>4</w:t>
      </w:r>
      <w:r w:rsidR="008337B5" w:rsidRPr="001861AC">
        <w:rPr>
          <w:sz w:val="22"/>
        </w:rPr>
        <w:t xml:space="preserve"> olivat</w:t>
      </w:r>
      <w:r w:rsidR="00EA4273" w:rsidRPr="001861AC">
        <w:rPr>
          <w:sz w:val="22"/>
        </w:rPr>
        <w:t xml:space="preserve"> 65</w:t>
      </w:r>
      <w:r w:rsidR="00B43CDC">
        <w:rPr>
          <w:sz w:val="22"/>
        </w:rPr>
        <w:t>4 858,48</w:t>
      </w:r>
      <w:r w:rsidR="00EA4273" w:rsidRPr="001861AC">
        <w:rPr>
          <w:sz w:val="22"/>
        </w:rPr>
        <w:t xml:space="preserve"> </w:t>
      </w:r>
      <w:r w:rsidR="008337B5" w:rsidRPr="001861AC">
        <w:rPr>
          <w:sz w:val="22"/>
        </w:rPr>
        <w:t xml:space="preserve">euroa. </w:t>
      </w:r>
    </w:p>
    <w:p w14:paraId="14B8ADE8" w14:textId="090C0859" w:rsidR="007A6DAC" w:rsidRPr="001861AC" w:rsidRDefault="00294BD3" w:rsidP="007945E7">
      <w:pPr>
        <w:spacing w:line="276" w:lineRule="auto"/>
        <w:rPr>
          <w:sz w:val="22"/>
        </w:rPr>
      </w:pPr>
      <w:r w:rsidRPr="001861AC">
        <w:rPr>
          <w:sz w:val="22"/>
        </w:rPr>
        <w:t>Investoint</w:t>
      </w:r>
      <w:r w:rsidR="00EE0F8B" w:rsidRPr="001861AC">
        <w:rPr>
          <w:sz w:val="22"/>
        </w:rPr>
        <w:t xml:space="preserve">eja ei </w:t>
      </w:r>
      <w:r w:rsidR="00AF5DDF" w:rsidRPr="001861AC">
        <w:rPr>
          <w:sz w:val="22"/>
        </w:rPr>
        <w:t xml:space="preserve">ollut. </w:t>
      </w:r>
      <w:r w:rsidR="00EE0F8B" w:rsidRPr="001861AC">
        <w:rPr>
          <w:sz w:val="22"/>
        </w:rPr>
        <w:t xml:space="preserve"> </w:t>
      </w:r>
    </w:p>
    <w:p w14:paraId="60BFC75C" w14:textId="3635097D" w:rsidR="002F4B75" w:rsidRPr="001861AC" w:rsidRDefault="00591B39" w:rsidP="007945E7">
      <w:pPr>
        <w:spacing w:line="276" w:lineRule="auto"/>
        <w:rPr>
          <w:sz w:val="22"/>
        </w:rPr>
      </w:pPr>
      <w:r w:rsidRPr="001861AC">
        <w:rPr>
          <w:sz w:val="22"/>
        </w:rPr>
        <w:t>R</w:t>
      </w:r>
      <w:r w:rsidR="00BB1FF2" w:rsidRPr="001861AC">
        <w:rPr>
          <w:sz w:val="22"/>
        </w:rPr>
        <w:t>ahavarojen riittävyys o</w:t>
      </w:r>
      <w:r w:rsidRPr="001861AC">
        <w:rPr>
          <w:sz w:val="22"/>
        </w:rPr>
        <w:t>li</w:t>
      </w:r>
      <w:r w:rsidR="00BB1FF2" w:rsidRPr="001861AC">
        <w:rPr>
          <w:sz w:val="22"/>
        </w:rPr>
        <w:t xml:space="preserve"> </w:t>
      </w:r>
      <w:r w:rsidR="00D83620" w:rsidRPr="001861AC">
        <w:rPr>
          <w:sz w:val="22"/>
        </w:rPr>
        <w:t>284</w:t>
      </w:r>
      <w:r w:rsidR="008A6EF7" w:rsidRPr="001861AC">
        <w:rPr>
          <w:sz w:val="22"/>
        </w:rPr>
        <w:t xml:space="preserve"> päivää</w:t>
      </w:r>
      <w:r w:rsidR="000941C1" w:rsidRPr="001861AC">
        <w:rPr>
          <w:sz w:val="22"/>
        </w:rPr>
        <w:t xml:space="preserve"> (kriisiytyvän seurakunnan mittari on alle 90 päivää).</w:t>
      </w:r>
      <w:r w:rsidR="00EE12F5" w:rsidRPr="001861AC">
        <w:rPr>
          <w:sz w:val="22"/>
        </w:rPr>
        <w:t xml:space="preserve"> </w:t>
      </w:r>
      <w:r w:rsidR="00A6123C" w:rsidRPr="001861AC">
        <w:rPr>
          <w:sz w:val="22"/>
        </w:rPr>
        <w:t>Parikkalan</w:t>
      </w:r>
      <w:r w:rsidR="00401F89" w:rsidRPr="001861AC">
        <w:rPr>
          <w:sz w:val="22"/>
        </w:rPr>
        <w:t xml:space="preserve"> </w:t>
      </w:r>
      <w:r w:rsidR="00320705" w:rsidRPr="001861AC">
        <w:rPr>
          <w:sz w:val="22"/>
        </w:rPr>
        <w:t>seurakunnalla ei ole lainaa.</w:t>
      </w:r>
    </w:p>
    <w:p w14:paraId="39CE5AD9" w14:textId="64C99DA8" w:rsidR="00146ED9" w:rsidRDefault="00DF7AC3" w:rsidP="007945E7">
      <w:pPr>
        <w:spacing w:before="200" w:after="160" w:line="276" w:lineRule="auto"/>
        <w:rPr>
          <w:b/>
          <w:color w:val="FF0000"/>
          <w:sz w:val="18"/>
          <w:szCs w:val="18"/>
        </w:rPr>
      </w:pPr>
      <w:r w:rsidRPr="00DF7AC3">
        <w:rPr>
          <w:b/>
          <w:noProof/>
          <w:color w:val="FF0000"/>
          <w:sz w:val="18"/>
          <w:szCs w:val="18"/>
        </w:rPr>
        <w:drawing>
          <wp:inline distT="0" distB="0" distL="0" distR="0" wp14:anchorId="25B21711" wp14:editId="2AE3FB88">
            <wp:extent cx="5477639" cy="1047896"/>
            <wp:effectExtent l="0" t="0" r="8890" b="0"/>
            <wp:docPr id="1945164534" name="Kuva 1" descr="Kuva, joka sisältää kohteen teksti, kuvakaappaus, Fontti, viiv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164534" name="Kuva 1" descr="Kuva, joka sisältää kohteen teksti, kuvakaappaus, Fontti, viiva&#10;&#10;Kuvaus luotu automaattisesti"/>
                    <pic:cNvPicPr/>
                  </pic:nvPicPr>
                  <pic:blipFill>
                    <a:blip r:embed="rId35"/>
                    <a:stretch>
                      <a:fillRect/>
                    </a:stretch>
                  </pic:blipFill>
                  <pic:spPr>
                    <a:xfrm>
                      <a:off x="0" y="0"/>
                      <a:ext cx="5477639" cy="1047896"/>
                    </a:xfrm>
                    <a:prstGeom prst="rect">
                      <a:avLst/>
                    </a:prstGeom>
                    <a:solidFill>
                      <a:schemeClr val="accent2">
                        <a:lumMod val="20000"/>
                        <a:lumOff val="80000"/>
                      </a:schemeClr>
                    </a:solidFill>
                  </pic:spPr>
                </pic:pic>
              </a:graphicData>
            </a:graphic>
          </wp:inline>
        </w:drawing>
      </w:r>
    </w:p>
    <w:p w14:paraId="39942EB6" w14:textId="5CE78B0D" w:rsidR="007A0AF9" w:rsidRPr="001861AC" w:rsidRDefault="00700510" w:rsidP="007945E7">
      <w:pPr>
        <w:spacing w:before="200" w:after="160" w:line="276" w:lineRule="auto"/>
        <w:rPr>
          <w:sz w:val="18"/>
          <w:szCs w:val="18"/>
        </w:rPr>
      </w:pPr>
      <w:r w:rsidRPr="001861AC">
        <w:rPr>
          <w:b/>
          <w:sz w:val="18"/>
          <w:szCs w:val="18"/>
        </w:rPr>
        <w:t>Investointien tulorahoitusprosentti</w:t>
      </w:r>
      <w:r w:rsidRPr="001861AC">
        <w:rPr>
          <w:sz w:val="18"/>
          <w:szCs w:val="18"/>
        </w:rPr>
        <w:t>, %, (= 100 * Vuosikate / Investointien omahankintameno)</w:t>
      </w:r>
    </w:p>
    <w:p w14:paraId="16035498" w14:textId="77777777" w:rsidR="007A0AF9" w:rsidRPr="001861AC" w:rsidRDefault="00700510" w:rsidP="007945E7">
      <w:pPr>
        <w:spacing w:after="160" w:line="276" w:lineRule="auto"/>
        <w:rPr>
          <w:sz w:val="18"/>
          <w:szCs w:val="18"/>
        </w:rPr>
      </w:pPr>
      <w:r w:rsidRPr="001861AC">
        <w:rPr>
          <w:b/>
          <w:sz w:val="18"/>
          <w:szCs w:val="18"/>
        </w:rPr>
        <w:t>Rahavarojen riittävyys,</w:t>
      </w:r>
      <w:r w:rsidRPr="001861AC">
        <w:rPr>
          <w:sz w:val="18"/>
          <w:szCs w:val="18"/>
        </w:rPr>
        <w:t xml:space="preserve"> pv (= 365 pv x Rahavarat 31.12. / Kassasta maksut tilikaudella)</w:t>
      </w:r>
    </w:p>
    <w:p w14:paraId="2BC198C8" w14:textId="0B7EAEC4" w:rsidR="00700510" w:rsidRPr="001861AC" w:rsidRDefault="00700510" w:rsidP="007945E7">
      <w:pPr>
        <w:spacing w:after="160" w:line="276" w:lineRule="auto"/>
        <w:rPr>
          <w:sz w:val="18"/>
          <w:szCs w:val="18"/>
        </w:rPr>
      </w:pPr>
      <w:r w:rsidRPr="001861AC">
        <w:rPr>
          <w:b/>
          <w:sz w:val="18"/>
          <w:szCs w:val="18"/>
        </w:rPr>
        <w:t>Lainanhoitokate</w:t>
      </w:r>
      <w:r w:rsidRPr="001861AC">
        <w:rPr>
          <w:sz w:val="18"/>
          <w:szCs w:val="18"/>
        </w:rPr>
        <w:t xml:space="preserve"> (= (Vuosikate +Korkokulut) / (Korkokulut + Lainanlyhennykset))</w:t>
      </w:r>
    </w:p>
    <w:p w14:paraId="17162AFA" w14:textId="77777777" w:rsidR="0090467B" w:rsidRPr="00843981" w:rsidRDefault="0090467B" w:rsidP="007945E7">
      <w:pPr>
        <w:spacing w:after="160" w:line="276" w:lineRule="auto"/>
        <w:rPr>
          <w:color w:val="FF0000"/>
          <w:sz w:val="22"/>
        </w:rPr>
      </w:pPr>
    </w:p>
    <w:p w14:paraId="0D414159" w14:textId="63DA8061" w:rsidR="00C03702" w:rsidRPr="004517BF" w:rsidRDefault="00BB73DE" w:rsidP="007945E7">
      <w:pPr>
        <w:spacing w:line="276" w:lineRule="auto"/>
        <w:rPr>
          <w:b/>
          <w:bCs/>
          <w:sz w:val="22"/>
        </w:rPr>
      </w:pPr>
      <w:r w:rsidRPr="004517BF">
        <w:rPr>
          <w:b/>
          <w:bCs/>
          <w:sz w:val="22"/>
        </w:rPr>
        <w:t>Tase</w:t>
      </w:r>
      <w:r w:rsidR="00B65B80" w:rsidRPr="004517BF">
        <w:rPr>
          <w:b/>
          <w:bCs/>
          <w:sz w:val="22"/>
        </w:rPr>
        <w:t>e</w:t>
      </w:r>
      <w:r w:rsidRPr="004517BF">
        <w:rPr>
          <w:b/>
          <w:bCs/>
          <w:sz w:val="22"/>
        </w:rPr>
        <w:t>n tunnusluvut</w:t>
      </w:r>
    </w:p>
    <w:p w14:paraId="5E1A69C3" w14:textId="4355CFB2" w:rsidR="00660841" w:rsidRPr="004517BF" w:rsidRDefault="00660841" w:rsidP="00295E67">
      <w:pPr>
        <w:spacing w:line="276" w:lineRule="auto"/>
        <w:rPr>
          <w:sz w:val="22"/>
        </w:rPr>
      </w:pPr>
      <w:r w:rsidRPr="004517BF">
        <w:rPr>
          <w:sz w:val="22"/>
        </w:rPr>
        <w:t xml:space="preserve">Taseen loppusumma on </w:t>
      </w:r>
      <w:r w:rsidR="00923832" w:rsidRPr="004517BF">
        <w:rPr>
          <w:sz w:val="22"/>
        </w:rPr>
        <w:t>4</w:t>
      </w:r>
      <w:r w:rsidR="00321B37" w:rsidRPr="004517BF">
        <w:rPr>
          <w:sz w:val="22"/>
        </w:rPr>
        <w:t> 757 290</w:t>
      </w:r>
      <w:r w:rsidRPr="004517BF">
        <w:rPr>
          <w:sz w:val="22"/>
        </w:rPr>
        <w:t xml:space="preserve"> euroa. Tase </w:t>
      </w:r>
      <w:r w:rsidR="001B4E56" w:rsidRPr="004517BF">
        <w:rPr>
          <w:sz w:val="22"/>
        </w:rPr>
        <w:t xml:space="preserve">suureni </w:t>
      </w:r>
      <w:r w:rsidR="00321B37" w:rsidRPr="004517BF">
        <w:rPr>
          <w:sz w:val="22"/>
        </w:rPr>
        <w:t>96 199</w:t>
      </w:r>
      <w:r w:rsidRPr="004517BF">
        <w:rPr>
          <w:sz w:val="22"/>
        </w:rPr>
        <w:t xml:space="preserve"> eurolla. Pysyvät vastaavat olivat </w:t>
      </w:r>
      <w:r w:rsidR="00FA6210" w:rsidRPr="004517BF">
        <w:rPr>
          <w:sz w:val="22"/>
        </w:rPr>
        <w:t>2</w:t>
      </w:r>
      <w:r w:rsidR="00E1099B" w:rsidRPr="004517BF">
        <w:rPr>
          <w:sz w:val="22"/>
        </w:rPr>
        <w:t> 833 902</w:t>
      </w:r>
      <w:r w:rsidRPr="004517BF">
        <w:rPr>
          <w:sz w:val="22"/>
        </w:rPr>
        <w:t xml:space="preserve"> euroa. Ne </w:t>
      </w:r>
      <w:r w:rsidR="00593B08" w:rsidRPr="004517BF">
        <w:rPr>
          <w:sz w:val="22"/>
        </w:rPr>
        <w:t>pienenivät</w:t>
      </w:r>
      <w:r w:rsidR="00A22793" w:rsidRPr="004517BF">
        <w:rPr>
          <w:sz w:val="22"/>
        </w:rPr>
        <w:t xml:space="preserve"> </w:t>
      </w:r>
      <w:r w:rsidR="00E1099B" w:rsidRPr="004517BF">
        <w:rPr>
          <w:sz w:val="22"/>
        </w:rPr>
        <w:t>148 975</w:t>
      </w:r>
      <w:r w:rsidRPr="004517BF">
        <w:rPr>
          <w:sz w:val="22"/>
        </w:rPr>
        <w:t xml:space="preserve"> euroa</w:t>
      </w:r>
      <w:r w:rsidR="00A22793" w:rsidRPr="004517BF">
        <w:rPr>
          <w:sz w:val="22"/>
        </w:rPr>
        <w:t>.</w:t>
      </w:r>
      <w:r w:rsidRPr="004517BF">
        <w:rPr>
          <w:sz w:val="22"/>
        </w:rPr>
        <w:t xml:space="preserve"> </w:t>
      </w:r>
      <w:r w:rsidR="00A22793" w:rsidRPr="004517BF">
        <w:rPr>
          <w:sz w:val="22"/>
        </w:rPr>
        <w:t>R</w:t>
      </w:r>
      <w:r w:rsidRPr="004517BF">
        <w:rPr>
          <w:sz w:val="22"/>
        </w:rPr>
        <w:t xml:space="preserve">akennusten tasearvo väheni poistojen ansioista </w:t>
      </w:r>
      <w:r w:rsidR="00FB165D" w:rsidRPr="004517BF">
        <w:rPr>
          <w:sz w:val="22"/>
        </w:rPr>
        <w:t>141 003</w:t>
      </w:r>
      <w:r w:rsidRPr="004517BF">
        <w:rPr>
          <w:sz w:val="22"/>
        </w:rPr>
        <w:t xml:space="preserve"> euroa. Vaihtuvat vastaavat</w:t>
      </w:r>
      <w:r w:rsidR="00FC6C43" w:rsidRPr="004517BF">
        <w:rPr>
          <w:sz w:val="22"/>
        </w:rPr>
        <w:t xml:space="preserve"> (</w:t>
      </w:r>
      <w:r w:rsidRPr="004517BF">
        <w:rPr>
          <w:sz w:val="22"/>
        </w:rPr>
        <w:t>saamiset ja sijoitukset</w:t>
      </w:r>
      <w:r w:rsidR="00FC6C43" w:rsidRPr="004517BF">
        <w:rPr>
          <w:sz w:val="22"/>
        </w:rPr>
        <w:t>)</w:t>
      </w:r>
      <w:r w:rsidRPr="004517BF">
        <w:rPr>
          <w:sz w:val="22"/>
        </w:rPr>
        <w:t xml:space="preserve"> olivat </w:t>
      </w:r>
      <w:r w:rsidR="00D765E2" w:rsidRPr="004517BF">
        <w:rPr>
          <w:sz w:val="22"/>
        </w:rPr>
        <w:t>1</w:t>
      </w:r>
      <w:r w:rsidR="00B73C81" w:rsidRPr="004517BF">
        <w:rPr>
          <w:sz w:val="22"/>
        </w:rPr>
        <w:t> 305 205</w:t>
      </w:r>
      <w:r w:rsidRPr="004517BF">
        <w:rPr>
          <w:sz w:val="22"/>
        </w:rPr>
        <w:t xml:space="preserve"> euroa. Rahavarat olivat tilikauden lopussa </w:t>
      </w:r>
      <w:r w:rsidR="00B73C81" w:rsidRPr="004517BF">
        <w:rPr>
          <w:sz w:val="22"/>
        </w:rPr>
        <w:t>654 858</w:t>
      </w:r>
      <w:r w:rsidRPr="004517BF">
        <w:rPr>
          <w:sz w:val="22"/>
        </w:rPr>
        <w:t xml:space="preserve"> euroa ja ne </w:t>
      </w:r>
      <w:r w:rsidR="00FC6C43" w:rsidRPr="004517BF">
        <w:rPr>
          <w:sz w:val="22"/>
        </w:rPr>
        <w:t xml:space="preserve">vähenivät </w:t>
      </w:r>
      <w:r w:rsidR="000525C3" w:rsidRPr="004517BF">
        <w:rPr>
          <w:sz w:val="22"/>
        </w:rPr>
        <w:t>4 894</w:t>
      </w:r>
      <w:r w:rsidRPr="004517BF">
        <w:rPr>
          <w:sz w:val="22"/>
        </w:rPr>
        <w:t xml:space="preserve"> eurolla. Oma pääoma kasvoi </w:t>
      </w:r>
      <w:r w:rsidR="001545CF" w:rsidRPr="004517BF">
        <w:rPr>
          <w:sz w:val="22"/>
        </w:rPr>
        <w:t xml:space="preserve">92 </w:t>
      </w:r>
      <w:r w:rsidR="00E313A1">
        <w:rPr>
          <w:sz w:val="22"/>
        </w:rPr>
        <w:t>0</w:t>
      </w:r>
      <w:r w:rsidR="001545CF" w:rsidRPr="004517BF">
        <w:rPr>
          <w:sz w:val="22"/>
        </w:rPr>
        <w:t>76</w:t>
      </w:r>
      <w:r w:rsidRPr="004517BF">
        <w:rPr>
          <w:sz w:val="22"/>
        </w:rPr>
        <w:t xml:space="preserve"> euroa</w:t>
      </w:r>
      <w:r w:rsidR="004517BF" w:rsidRPr="004517BF">
        <w:rPr>
          <w:sz w:val="22"/>
        </w:rPr>
        <w:t>.</w:t>
      </w:r>
    </w:p>
    <w:p w14:paraId="7E2FA023" w14:textId="55DDCC49" w:rsidR="002F4B75" w:rsidRPr="004517BF" w:rsidRDefault="008E0181" w:rsidP="00295E67">
      <w:pPr>
        <w:spacing w:line="276" w:lineRule="auto"/>
        <w:rPr>
          <w:sz w:val="22"/>
        </w:rPr>
      </w:pPr>
      <w:r w:rsidRPr="004517BF">
        <w:rPr>
          <w:sz w:val="22"/>
        </w:rPr>
        <w:t>Parikkalan</w:t>
      </w:r>
      <w:r w:rsidR="00980624" w:rsidRPr="004517BF">
        <w:rPr>
          <w:sz w:val="22"/>
        </w:rPr>
        <w:t xml:space="preserve"> seurakunnan omavaraisuusaste on </w:t>
      </w:r>
      <w:r w:rsidR="006A2E51" w:rsidRPr="004517BF">
        <w:rPr>
          <w:sz w:val="22"/>
        </w:rPr>
        <w:t xml:space="preserve">seurakunnille tyypilliseen tapaan </w:t>
      </w:r>
      <w:r w:rsidR="006727B4" w:rsidRPr="004517BF">
        <w:rPr>
          <w:sz w:val="22"/>
        </w:rPr>
        <w:t>korke</w:t>
      </w:r>
      <w:r w:rsidR="006A2E51" w:rsidRPr="004517BF">
        <w:rPr>
          <w:sz w:val="22"/>
        </w:rPr>
        <w:t xml:space="preserve">a. Seurakunnalla ei </w:t>
      </w:r>
      <w:r w:rsidR="006727B4" w:rsidRPr="004517BF">
        <w:rPr>
          <w:sz w:val="22"/>
        </w:rPr>
        <w:t>ole lainaa</w:t>
      </w:r>
      <w:r w:rsidR="000B78D1" w:rsidRPr="004517BF">
        <w:rPr>
          <w:sz w:val="22"/>
        </w:rPr>
        <w:t xml:space="preserve">, </w:t>
      </w:r>
      <w:r w:rsidR="006A2E51" w:rsidRPr="004517BF">
        <w:rPr>
          <w:sz w:val="22"/>
        </w:rPr>
        <w:t>suhteellinen velkaantuneisuus on alhainen</w:t>
      </w:r>
      <w:r w:rsidR="006641BC" w:rsidRPr="004517BF">
        <w:rPr>
          <w:sz w:val="22"/>
        </w:rPr>
        <w:t xml:space="preserve"> ja rahoitusvarallisuuttakin on kertynyt. </w:t>
      </w:r>
      <w:r w:rsidR="004D3CFF" w:rsidRPr="004517BF">
        <w:rPr>
          <w:sz w:val="22"/>
        </w:rPr>
        <w:t>Parikkalan</w:t>
      </w:r>
      <w:r w:rsidR="00112115" w:rsidRPr="004517BF">
        <w:rPr>
          <w:sz w:val="22"/>
        </w:rPr>
        <w:t xml:space="preserve"> seurakunta on vakavarainen</w:t>
      </w:r>
      <w:r w:rsidR="00B72F23" w:rsidRPr="004517BF">
        <w:rPr>
          <w:sz w:val="22"/>
        </w:rPr>
        <w:t xml:space="preserve"> eikä sen taloudellisessa asemassa ole tapahtunut juurikaan muutoksia kahden viime vuoden aikana.</w:t>
      </w:r>
    </w:p>
    <w:p w14:paraId="3FD4D791" w14:textId="60C1F2C9" w:rsidR="004917A4" w:rsidRDefault="00C2156B" w:rsidP="00C2156B">
      <w:pPr>
        <w:spacing w:before="200" w:after="160" w:line="276" w:lineRule="auto"/>
        <w:rPr>
          <w:sz w:val="22"/>
        </w:rPr>
      </w:pPr>
      <w:bookmarkStart w:id="8" w:name="_Toc160093529"/>
      <w:r w:rsidRPr="00C2156B">
        <w:rPr>
          <w:noProof/>
          <w:sz w:val="22"/>
        </w:rPr>
        <w:drawing>
          <wp:inline distT="0" distB="0" distL="0" distR="0" wp14:anchorId="0B8BE26A" wp14:editId="1079A45F">
            <wp:extent cx="5210902" cy="1162212"/>
            <wp:effectExtent l="0" t="0" r="8890" b="0"/>
            <wp:docPr id="53508985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089858" name=""/>
                    <pic:cNvPicPr/>
                  </pic:nvPicPr>
                  <pic:blipFill>
                    <a:blip r:embed="rId36"/>
                    <a:stretch>
                      <a:fillRect/>
                    </a:stretch>
                  </pic:blipFill>
                  <pic:spPr>
                    <a:xfrm>
                      <a:off x="0" y="0"/>
                      <a:ext cx="5210902" cy="1162212"/>
                    </a:xfrm>
                    <a:prstGeom prst="rect">
                      <a:avLst/>
                    </a:prstGeom>
                  </pic:spPr>
                </pic:pic>
              </a:graphicData>
            </a:graphic>
          </wp:inline>
        </w:drawing>
      </w:r>
    </w:p>
    <w:p w14:paraId="44BF12C3" w14:textId="77777777" w:rsidR="004917A4" w:rsidRDefault="004917A4" w:rsidP="00D05AFC">
      <w:pPr>
        <w:spacing w:before="200" w:after="160" w:line="276" w:lineRule="auto"/>
        <w:rPr>
          <w:sz w:val="22"/>
        </w:rPr>
      </w:pPr>
    </w:p>
    <w:p w14:paraId="0B2D3776" w14:textId="635EBE80" w:rsidR="00D05AFC" w:rsidRPr="00D05AFC" w:rsidRDefault="00D05AFC" w:rsidP="00D05AFC">
      <w:pPr>
        <w:spacing w:before="200" w:after="160" w:line="276" w:lineRule="auto"/>
        <w:rPr>
          <w:sz w:val="22"/>
        </w:rPr>
      </w:pPr>
      <w:r w:rsidRPr="00D05AFC">
        <w:rPr>
          <w:sz w:val="22"/>
        </w:rPr>
        <w:lastRenderedPageBreak/>
        <w:t xml:space="preserve">Omavaraisuusaste, %, (= 100* (Oma pääoma + Poistoero + Vapaaehtoiset varaukset - Ainaishoitosopimusten pääomat) / (Koko pääoma - Toimeksiantojen pääomat - Saadut ennakot)). </w:t>
      </w:r>
    </w:p>
    <w:p w14:paraId="60B5546D" w14:textId="77777777" w:rsidR="00D05AFC" w:rsidRPr="00D05AFC" w:rsidRDefault="00D05AFC" w:rsidP="00D05AFC">
      <w:pPr>
        <w:spacing w:after="160" w:line="276" w:lineRule="auto"/>
        <w:rPr>
          <w:sz w:val="22"/>
        </w:rPr>
      </w:pPr>
      <w:r w:rsidRPr="00D05AFC">
        <w:rPr>
          <w:sz w:val="22"/>
        </w:rPr>
        <w:t xml:space="preserve">Rahoitusvarallisuus, euroa/jäsen (= [(Saamiset + Rahoitusarvopaperit + Rahat ja pankkisaamiset) - (Vieras pääoma -Saadut ennakot)] / Jäsenmäärä). </w:t>
      </w:r>
    </w:p>
    <w:p w14:paraId="2774BA08" w14:textId="77777777" w:rsidR="00D05AFC" w:rsidRPr="00D05AFC" w:rsidRDefault="00D05AFC" w:rsidP="00D05AFC">
      <w:pPr>
        <w:spacing w:after="160" w:line="276" w:lineRule="auto"/>
        <w:rPr>
          <w:sz w:val="22"/>
        </w:rPr>
      </w:pPr>
      <w:r w:rsidRPr="00D05AFC">
        <w:rPr>
          <w:sz w:val="22"/>
        </w:rPr>
        <w:t>Suhteellinen velkaantuneisuus, % (= 100* (Vieras pääoma - Saadut ennakot) / Käyttötulot).</w:t>
      </w:r>
    </w:p>
    <w:p w14:paraId="441195FB" w14:textId="77777777" w:rsidR="00D05AFC" w:rsidRPr="00D05AFC" w:rsidRDefault="00D05AFC" w:rsidP="00D05AFC">
      <w:pPr>
        <w:spacing w:after="160" w:line="276" w:lineRule="auto"/>
        <w:rPr>
          <w:sz w:val="22"/>
        </w:rPr>
      </w:pPr>
      <w:r w:rsidRPr="00D05AFC">
        <w:rPr>
          <w:sz w:val="22"/>
        </w:rPr>
        <w:t>Lainakanta, euroa/jäsen (= [Vieras pääoma - (Saadut ennakot + Ostovelat+ Siirtovelat + Muut velat)] / Jäsenmäärä)</w:t>
      </w:r>
    </w:p>
    <w:p w14:paraId="70CC6DEC" w14:textId="57888297" w:rsidR="000223AB" w:rsidRPr="004517BF" w:rsidRDefault="000223AB" w:rsidP="007D7758">
      <w:pPr>
        <w:pStyle w:val="Otsikko3"/>
        <w:numPr>
          <w:ilvl w:val="0"/>
          <w:numId w:val="43"/>
        </w:numPr>
        <w:spacing w:after="0"/>
        <w:ind w:left="720"/>
        <w:rPr>
          <w:sz w:val="36"/>
          <w:szCs w:val="36"/>
        </w:rPr>
      </w:pPr>
      <w:r w:rsidRPr="004517BF">
        <w:rPr>
          <w:rFonts w:eastAsiaTheme="minorEastAsia"/>
          <w:sz w:val="36"/>
          <w:szCs w:val="36"/>
        </w:rPr>
        <w:t>Seurakuntatalouskonsernin toiminta ja talous</w:t>
      </w:r>
      <w:bookmarkEnd w:id="8"/>
    </w:p>
    <w:p w14:paraId="4C66C846" w14:textId="434976C4" w:rsidR="00C9109E" w:rsidRPr="004517BF" w:rsidRDefault="009449BE" w:rsidP="00865CE1">
      <w:pPr>
        <w:rPr>
          <w:sz w:val="22"/>
        </w:rPr>
      </w:pPr>
      <w:r w:rsidRPr="004517BF">
        <w:rPr>
          <w:sz w:val="22"/>
        </w:rPr>
        <w:t>Parikkalan</w:t>
      </w:r>
      <w:r w:rsidR="006A0400" w:rsidRPr="004517BF">
        <w:rPr>
          <w:sz w:val="22"/>
        </w:rPr>
        <w:t xml:space="preserve"> seurakunnalla ei ole konsernitaseen laatimisvelvollisuutta.</w:t>
      </w:r>
    </w:p>
    <w:p w14:paraId="387C917C" w14:textId="2F11794A" w:rsidR="00B1054C" w:rsidRPr="004517BF" w:rsidRDefault="0047536D" w:rsidP="007D7758">
      <w:pPr>
        <w:pStyle w:val="Otsikko3"/>
        <w:numPr>
          <w:ilvl w:val="0"/>
          <w:numId w:val="43"/>
        </w:numPr>
        <w:spacing w:line="276" w:lineRule="auto"/>
        <w:ind w:left="720"/>
        <w:rPr>
          <w:rFonts w:eastAsiaTheme="minorEastAsia"/>
          <w:sz w:val="36"/>
          <w:szCs w:val="36"/>
        </w:rPr>
      </w:pPr>
      <w:bookmarkStart w:id="9" w:name="_Toc160093530"/>
      <w:r w:rsidRPr="004517BF">
        <w:rPr>
          <w:rFonts w:eastAsiaTheme="minorEastAsia"/>
          <w:sz w:val="36"/>
          <w:szCs w:val="36"/>
        </w:rPr>
        <w:t>Kirkkoneuvoston esitys t</w:t>
      </w:r>
      <w:r w:rsidR="000223AB" w:rsidRPr="004517BF">
        <w:rPr>
          <w:rFonts w:eastAsiaTheme="minorEastAsia"/>
          <w:sz w:val="36"/>
          <w:szCs w:val="36"/>
        </w:rPr>
        <w:t>ilikauden tuloksen käsittely</w:t>
      </w:r>
      <w:r w:rsidR="00EC4117" w:rsidRPr="004517BF">
        <w:rPr>
          <w:rFonts w:eastAsiaTheme="minorEastAsia"/>
          <w:sz w:val="36"/>
          <w:szCs w:val="36"/>
        </w:rPr>
        <w:t>ksi</w:t>
      </w:r>
      <w:r w:rsidR="00A4328F" w:rsidRPr="004517BF">
        <w:rPr>
          <w:rFonts w:eastAsiaTheme="minorEastAsia"/>
          <w:sz w:val="36"/>
          <w:szCs w:val="36"/>
        </w:rPr>
        <w:t xml:space="preserve"> ja taloud</w:t>
      </w:r>
      <w:r w:rsidR="00B1054C" w:rsidRPr="004517BF">
        <w:rPr>
          <w:rFonts w:eastAsiaTheme="minorEastAsia"/>
          <w:sz w:val="36"/>
          <w:szCs w:val="36"/>
        </w:rPr>
        <w:t>en tasapainottamistoimenpit</w:t>
      </w:r>
      <w:r w:rsidR="00EC4117" w:rsidRPr="004517BF">
        <w:rPr>
          <w:rFonts w:eastAsiaTheme="minorEastAsia"/>
          <w:sz w:val="36"/>
          <w:szCs w:val="36"/>
        </w:rPr>
        <w:t>eiksi</w:t>
      </w:r>
      <w:bookmarkEnd w:id="9"/>
    </w:p>
    <w:p w14:paraId="41478929" w14:textId="0DF0D097" w:rsidR="00D77223" w:rsidRDefault="00D77223" w:rsidP="00D77223">
      <w:pPr>
        <w:spacing w:line="276" w:lineRule="auto"/>
        <w:rPr>
          <w:sz w:val="22"/>
        </w:rPr>
      </w:pPr>
      <w:bookmarkStart w:id="10" w:name="_Toc160093531"/>
      <w:r w:rsidRPr="00B90284">
        <w:rPr>
          <w:sz w:val="22"/>
        </w:rPr>
        <w:t xml:space="preserve">Parikkalan seurakunnan tilikauden tuloksesta ehdotetaan tehtäväksi seuraava </w:t>
      </w:r>
      <w:r w:rsidRPr="00A539B3">
        <w:rPr>
          <w:sz w:val="22"/>
        </w:rPr>
        <w:t>tilinpäätössiirto:</w:t>
      </w:r>
    </w:p>
    <w:p w14:paraId="6F97034C" w14:textId="77777777" w:rsidR="00762E6F" w:rsidRPr="00A539B3" w:rsidRDefault="00762E6F" w:rsidP="00D77223">
      <w:pPr>
        <w:spacing w:line="276" w:lineRule="auto"/>
        <w:rPr>
          <w:sz w:val="22"/>
        </w:rPr>
      </w:pPr>
    </w:p>
    <w:p w14:paraId="7065D3FE" w14:textId="111E4F0D" w:rsidR="00D77223" w:rsidRPr="00A539B3" w:rsidRDefault="00D77223" w:rsidP="00D77223">
      <w:pPr>
        <w:spacing w:line="276" w:lineRule="auto"/>
        <w:rPr>
          <w:b/>
          <w:bCs/>
          <w:sz w:val="22"/>
        </w:rPr>
      </w:pPr>
      <w:r w:rsidRPr="00A539B3">
        <w:rPr>
          <w:b/>
          <w:bCs/>
          <w:sz w:val="22"/>
        </w:rPr>
        <w:t xml:space="preserve">Tilikauden tulos on </w:t>
      </w:r>
      <w:r w:rsidR="00B7698C" w:rsidRPr="00A539B3">
        <w:rPr>
          <w:b/>
          <w:bCs/>
          <w:sz w:val="22"/>
        </w:rPr>
        <w:t>92</w:t>
      </w:r>
      <w:r w:rsidR="007502BD">
        <w:rPr>
          <w:b/>
          <w:bCs/>
          <w:sz w:val="22"/>
        </w:rPr>
        <w:t> 071,</w:t>
      </w:r>
      <w:r w:rsidR="00475EC1">
        <w:rPr>
          <w:b/>
          <w:bCs/>
          <w:sz w:val="22"/>
        </w:rPr>
        <w:t>8</w:t>
      </w:r>
      <w:r w:rsidR="007502BD">
        <w:rPr>
          <w:b/>
          <w:bCs/>
          <w:sz w:val="22"/>
        </w:rPr>
        <w:t>6</w:t>
      </w:r>
      <w:r w:rsidRPr="00A539B3">
        <w:rPr>
          <w:b/>
          <w:bCs/>
          <w:sz w:val="22"/>
        </w:rPr>
        <w:t xml:space="preserve"> euroa </w:t>
      </w:r>
    </w:p>
    <w:p w14:paraId="6630C9D4" w14:textId="5E9CC606" w:rsidR="00D77223" w:rsidRDefault="00D77223" w:rsidP="00D77223">
      <w:pPr>
        <w:spacing w:line="276" w:lineRule="auto"/>
        <w:rPr>
          <w:b/>
          <w:bCs/>
          <w:sz w:val="22"/>
        </w:rPr>
      </w:pPr>
      <w:r w:rsidRPr="00A539B3">
        <w:rPr>
          <w:b/>
          <w:bCs/>
          <w:sz w:val="22"/>
        </w:rPr>
        <w:t xml:space="preserve">Tilikauden ylijäämä </w:t>
      </w:r>
      <w:r w:rsidR="00BE54A3" w:rsidRPr="00A539B3">
        <w:rPr>
          <w:b/>
          <w:bCs/>
          <w:sz w:val="22"/>
        </w:rPr>
        <w:t>92</w:t>
      </w:r>
      <w:r w:rsidR="007502BD">
        <w:rPr>
          <w:b/>
          <w:bCs/>
          <w:sz w:val="22"/>
        </w:rPr>
        <w:t> 071,</w:t>
      </w:r>
      <w:r w:rsidR="00475EC1">
        <w:rPr>
          <w:b/>
          <w:bCs/>
          <w:sz w:val="22"/>
        </w:rPr>
        <w:t>8</w:t>
      </w:r>
      <w:r w:rsidR="007502BD">
        <w:rPr>
          <w:b/>
          <w:bCs/>
          <w:sz w:val="22"/>
        </w:rPr>
        <w:t>6</w:t>
      </w:r>
      <w:r w:rsidRPr="00A539B3">
        <w:rPr>
          <w:b/>
          <w:bCs/>
          <w:sz w:val="22"/>
        </w:rPr>
        <w:t xml:space="preserve"> euroa</w:t>
      </w:r>
    </w:p>
    <w:p w14:paraId="684BDD46" w14:textId="77777777" w:rsidR="00762E6F" w:rsidRPr="00A539B3" w:rsidRDefault="00762E6F" w:rsidP="00D77223">
      <w:pPr>
        <w:spacing w:line="276" w:lineRule="auto"/>
        <w:rPr>
          <w:b/>
          <w:bCs/>
          <w:sz w:val="22"/>
        </w:rPr>
      </w:pPr>
    </w:p>
    <w:p w14:paraId="78BBCA24" w14:textId="36FA157A" w:rsidR="00D77223" w:rsidRPr="00A539B3" w:rsidRDefault="00D77223" w:rsidP="00D77223">
      <w:pPr>
        <w:spacing w:line="276" w:lineRule="auto"/>
        <w:rPr>
          <w:sz w:val="22"/>
        </w:rPr>
      </w:pPr>
      <w:r w:rsidRPr="00A539B3">
        <w:rPr>
          <w:sz w:val="22"/>
        </w:rPr>
        <w:t xml:space="preserve">Tilikauden ylijäämä esitetään siirrettäväksi </w:t>
      </w:r>
      <w:r w:rsidR="00A539B3" w:rsidRPr="00A539B3">
        <w:rPr>
          <w:sz w:val="22"/>
        </w:rPr>
        <w:t xml:space="preserve">Edellisten tilikausien </w:t>
      </w:r>
      <w:r w:rsidRPr="00A539B3">
        <w:rPr>
          <w:sz w:val="22"/>
        </w:rPr>
        <w:t xml:space="preserve">yli-/alijäämätilille. </w:t>
      </w:r>
    </w:p>
    <w:p w14:paraId="4F134107" w14:textId="524EF46F" w:rsidR="00D77223" w:rsidRDefault="00D77223" w:rsidP="00D77223">
      <w:pPr>
        <w:spacing w:line="276" w:lineRule="auto"/>
      </w:pPr>
      <w:r w:rsidRPr="00B90284">
        <w:rPr>
          <w:sz w:val="22"/>
        </w:rPr>
        <w:t xml:space="preserve">Taseen omassa pääomassa oleva edellisten tilikausien ylijäämä ennen vuoden 2024 tilinpäätöksen ylijäämäkirjausta on </w:t>
      </w:r>
      <w:r w:rsidR="00B90284" w:rsidRPr="00B90284">
        <w:rPr>
          <w:sz w:val="22"/>
        </w:rPr>
        <w:t>1 512 148,42</w:t>
      </w:r>
      <w:r w:rsidRPr="00B90284">
        <w:rPr>
          <w:sz w:val="22"/>
        </w:rPr>
        <w:t xml:space="preserve"> euroa. Kirkkojärjestyksen edellyttämään esitykseen toimenpiteistä talouden tasapainottamiseksi ei ole tarvetta.</w:t>
      </w:r>
      <w:r>
        <w:br w:type="page"/>
      </w:r>
    </w:p>
    <w:p w14:paraId="55DCE21F" w14:textId="3148FA1B" w:rsidR="00EF726A" w:rsidRPr="00E212CA" w:rsidRDefault="00E942D6" w:rsidP="00646DBE">
      <w:pPr>
        <w:pStyle w:val="Otsikko2"/>
        <w:ind w:left="697"/>
      </w:pPr>
      <w:r w:rsidRPr="00E212CA">
        <w:lastRenderedPageBreak/>
        <w:t>T</w:t>
      </w:r>
      <w:r w:rsidR="008328BC" w:rsidRPr="00E212CA">
        <w:t>alousarvion toteutuminen</w:t>
      </w:r>
      <w:bookmarkEnd w:id="10"/>
    </w:p>
    <w:p w14:paraId="66555D62" w14:textId="312085A1" w:rsidR="00A44AF1" w:rsidRPr="00E212CA" w:rsidRDefault="00E925BA" w:rsidP="00127FB7">
      <w:pPr>
        <w:pStyle w:val="Otsikko3"/>
        <w:numPr>
          <w:ilvl w:val="0"/>
          <w:numId w:val="8"/>
        </w:numPr>
        <w:ind w:left="584" w:hanging="357"/>
        <w:rPr>
          <w:sz w:val="32"/>
          <w:szCs w:val="32"/>
        </w:rPr>
      </w:pPr>
      <w:bookmarkStart w:id="11" w:name="_Toc160093532"/>
      <w:r w:rsidRPr="00E212CA">
        <w:rPr>
          <w:sz w:val="32"/>
          <w:szCs w:val="32"/>
        </w:rPr>
        <w:t>Käyttötalouden toteutuminen</w:t>
      </w:r>
      <w:bookmarkEnd w:id="11"/>
    </w:p>
    <w:p w14:paraId="273237E8" w14:textId="406C01B5" w:rsidR="006A5CEB" w:rsidRPr="00F64D71" w:rsidRDefault="006A5CEB" w:rsidP="00F64D71">
      <w:pPr>
        <w:spacing w:line="276" w:lineRule="auto"/>
        <w:rPr>
          <w:b/>
          <w:bCs/>
          <w:sz w:val="22"/>
        </w:rPr>
      </w:pPr>
      <w:r w:rsidRPr="00F64D71">
        <w:rPr>
          <w:b/>
          <w:bCs/>
          <w:sz w:val="22"/>
        </w:rPr>
        <w:t>Käyttötalousosa</w:t>
      </w:r>
    </w:p>
    <w:p w14:paraId="47B33A52" w14:textId="3C900E36" w:rsidR="006A5457" w:rsidRPr="00255441" w:rsidRDefault="006443E5" w:rsidP="005A7347">
      <w:pPr>
        <w:spacing w:line="276" w:lineRule="auto"/>
        <w:rPr>
          <w:sz w:val="22"/>
        </w:rPr>
      </w:pPr>
      <w:r w:rsidRPr="00255441">
        <w:rPr>
          <w:sz w:val="22"/>
        </w:rPr>
        <w:t>Parikkalan</w:t>
      </w:r>
      <w:r w:rsidR="006A5457" w:rsidRPr="00255441">
        <w:rPr>
          <w:sz w:val="22"/>
        </w:rPr>
        <w:t xml:space="preserve"> seurakunnan sitov</w:t>
      </w:r>
      <w:r w:rsidR="00300DF3" w:rsidRPr="00255441">
        <w:rPr>
          <w:sz w:val="22"/>
        </w:rPr>
        <w:t>uus</w:t>
      </w:r>
      <w:r w:rsidR="006A5457" w:rsidRPr="00255441">
        <w:rPr>
          <w:sz w:val="22"/>
        </w:rPr>
        <w:t>taso</w:t>
      </w:r>
      <w:r w:rsidR="001855E9" w:rsidRPr="00255441">
        <w:rPr>
          <w:sz w:val="22"/>
        </w:rPr>
        <w:t xml:space="preserve"> kirkkovaltuustoon nähden on </w:t>
      </w:r>
      <w:r w:rsidR="00201DBD" w:rsidRPr="00255441">
        <w:rPr>
          <w:sz w:val="22"/>
        </w:rPr>
        <w:t>pääluokkataso, toimintakate 1,</w:t>
      </w:r>
      <w:r w:rsidR="00300DF3" w:rsidRPr="00255441">
        <w:rPr>
          <w:sz w:val="22"/>
        </w:rPr>
        <w:t xml:space="preserve"> ja kirkkoneuvostoon nähden </w:t>
      </w:r>
      <w:r w:rsidR="0085528B" w:rsidRPr="00255441">
        <w:rPr>
          <w:sz w:val="22"/>
        </w:rPr>
        <w:t>tehtäväaluetaso</w:t>
      </w:r>
      <w:r w:rsidR="001855E9" w:rsidRPr="00255441">
        <w:rPr>
          <w:sz w:val="22"/>
        </w:rPr>
        <w:t>.</w:t>
      </w:r>
    </w:p>
    <w:tbl>
      <w:tblPr>
        <w:tblW w:w="9940" w:type="dxa"/>
        <w:tblCellMar>
          <w:left w:w="70" w:type="dxa"/>
          <w:right w:w="70" w:type="dxa"/>
        </w:tblCellMar>
        <w:tblLook w:val="04A0" w:firstRow="1" w:lastRow="0" w:firstColumn="1" w:lastColumn="0" w:noHBand="0" w:noVBand="1"/>
      </w:tblPr>
      <w:tblGrid>
        <w:gridCol w:w="2960"/>
        <w:gridCol w:w="1720"/>
        <w:gridCol w:w="1480"/>
        <w:gridCol w:w="1420"/>
        <w:gridCol w:w="1520"/>
        <w:gridCol w:w="840"/>
      </w:tblGrid>
      <w:tr w:rsidR="00846E86" w:rsidRPr="00846E86" w14:paraId="287D5434" w14:textId="77777777" w:rsidTr="00846E86">
        <w:trPr>
          <w:trHeight w:val="288"/>
        </w:trPr>
        <w:tc>
          <w:tcPr>
            <w:tcW w:w="2960" w:type="dxa"/>
            <w:tcBorders>
              <w:top w:val="nil"/>
              <w:left w:val="nil"/>
              <w:bottom w:val="single" w:sz="4" w:space="0" w:color="D3D3D3"/>
              <w:right w:val="nil"/>
            </w:tcBorders>
            <w:shd w:val="clear" w:color="FFFFFF" w:fill="FFFFFF"/>
            <w:hideMark/>
          </w:tcPr>
          <w:p w14:paraId="6B94442D" w14:textId="77777777" w:rsidR="00846E86" w:rsidRPr="00846E86" w:rsidRDefault="00846E86" w:rsidP="00846E86">
            <w:pPr>
              <w:spacing w:after="0" w:line="240" w:lineRule="auto"/>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 </w:t>
            </w:r>
          </w:p>
        </w:tc>
        <w:tc>
          <w:tcPr>
            <w:tcW w:w="1720" w:type="dxa"/>
            <w:tcBorders>
              <w:top w:val="nil"/>
              <w:left w:val="nil"/>
              <w:bottom w:val="single" w:sz="4" w:space="0" w:color="D3D3D3"/>
              <w:right w:val="nil"/>
            </w:tcBorders>
            <w:shd w:val="clear" w:color="FFFFFF" w:fill="FFFFFF"/>
            <w:hideMark/>
          </w:tcPr>
          <w:p w14:paraId="3208619E"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TA kuluva</w:t>
            </w:r>
          </w:p>
        </w:tc>
        <w:tc>
          <w:tcPr>
            <w:tcW w:w="1480" w:type="dxa"/>
            <w:tcBorders>
              <w:top w:val="nil"/>
              <w:left w:val="nil"/>
              <w:bottom w:val="single" w:sz="4" w:space="0" w:color="D3D3D3"/>
              <w:right w:val="nil"/>
            </w:tcBorders>
            <w:shd w:val="clear" w:color="FFFFFF" w:fill="FFFFFF"/>
            <w:hideMark/>
          </w:tcPr>
          <w:p w14:paraId="0695BA33"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TA yhteensä</w:t>
            </w:r>
          </w:p>
        </w:tc>
        <w:tc>
          <w:tcPr>
            <w:tcW w:w="1420" w:type="dxa"/>
            <w:tcBorders>
              <w:top w:val="nil"/>
              <w:left w:val="nil"/>
              <w:bottom w:val="single" w:sz="4" w:space="0" w:color="D3D3D3"/>
              <w:right w:val="nil"/>
            </w:tcBorders>
            <w:shd w:val="clear" w:color="FFFFFF" w:fill="FFFFFF"/>
            <w:hideMark/>
          </w:tcPr>
          <w:p w14:paraId="3914FB2A"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Toteuma</w:t>
            </w:r>
          </w:p>
        </w:tc>
        <w:tc>
          <w:tcPr>
            <w:tcW w:w="1520" w:type="dxa"/>
            <w:tcBorders>
              <w:top w:val="nil"/>
              <w:left w:val="nil"/>
              <w:bottom w:val="single" w:sz="4" w:space="0" w:color="D3D3D3"/>
              <w:right w:val="nil"/>
            </w:tcBorders>
            <w:shd w:val="clear" w:color="FFFFFF" w:fill="FFFFFF"/>
            <w:hideMark/>
          </w:tcPr>
          <w:p w14:paraId="74F43C6B"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Yli-Ali</w:t>
            </w:r>
          </w:p>
        </w:tc>
        <w:tc>
          <w:tcPr>
            <w:tcW w:w="840" w:type="dxa"/>
            <w:tcBorders>
              <w:top w:val="nil"/>
              <w:left w:val="nil"/>
              <w:bottom w:val="single" w:sz="4" w:space="0" w:color="D3D3D3"/>
              <w:right w:val="nil"/>
            </w:tcBorders>
            <w:shd w:val="clear" w:color="FFFFFF" w:fill="FFFFFF"/>
            <w:hideMark/>
          </w:tcPr>
          <w:p w14:paraId="58BEBD9F"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T-%</w:t>
            </w:r>
          </w:p>
        </w:tc>
      </w:tr>
      <w:tr w:rsidR="00846E86" w:rsidRPr="00846E86" w14:paraId="78E95811" w14:textId="77777777" w:rsidTr="00846E86">
        <w:trPr>
          <w:trHeight w:val="288"/>
        </w:trPr>
        <w:tc>
          <w:tcPr>
            <w:tcW w:w="2960" w:type="dxa"/>
            <w:tcBorders>
              <w:top w:val="nil"/>
              <w:left w:val="nil"/>
              <w:bottom w:val="single" w:sz="4" w:space="0" w:color="D3D3D3"/>
              <w:right w:val="nil"/>
            </w:tcBorders>
            <w:shd w:val="clear" w:color="FFFFFF" w:fill="FFFFFF"/>
            <w:hideMark/>
          </w:tcPr>
          <w:p w14:paraId="6B1427C1" w14:textId="77777777" w:rsidR="00846E86" w:rsidRPr="00846E86" w:rsidRDefault="00846E86" w:rsidP="00846E86">
            <w:pPr>
              <w:spacing w:after="0" w:line="240" w:lineRule="auto"/>
              <w:ind w:firstLineChars="100" w:firstLine="181"/>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Toimintatuotot (ulkoiset)</w:t>
            </w:r>
          </w:p>
        </w:tc>
        <w:tc>
          <w:tcPr>
            <w:tcW w:w="1720" w:type="dxa"/>
            <w:tcBorders>
              <w:top w:val="nil"/>
              <w:left w:val="nil"/>
              <w:bottom w:val="single" w:sz="4" w:space="0" w:color="D3D3D3"/>
              <w:right w:val="nil"/>
            </w:tcBorders>
            <w:shd w:val="clear" w:color="FFFFFF" w:fill="FFFFFF"/>
            <w:hideMark/>
          </w:tcPr>
          <w:p w14:paraId="7F460148"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380 150,00</w:t>
            </w:r>
          </w:p>
        </w:tc>
        <w:tc>
          <w:tcPr>
            <w:tcW w:w="1480" w:type="dxa"/>
            <w:tcBorders>
              <w:top w:val="nil"/>
              <w:left w:val="nil"/>
              <w:bottom w:val="single" w:sz="4" w:space="0" w:color="D3D3D3"/>
              <w:right w:val="nil"/>
            </w:tcBorders>
            <w:shd w:val="clear" w:color="FFFFFF" w:fill="FFFFFF"/>
            <w:hideMark/>
          </w:tcPr>
          <w:p w14:paraId="3BAC3632"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380 150,00</w:t>
            </w:r>
          </w:p>
        </w:tc>
        <w:tc>
          <w:tcPr>
            <w:tcW w:w="1420" w:type="dxa"/>
            <w:tcBorders>
              <w:top w:val="nil"/>
              <w:left w:val="nil"/>
              <w:bottom w:val="single" w:sz="4" w:space="0" w:color="D3D3D3"/>
              <w:right w:val="nil"/>
            </w:tcBorders>
            <w:shd w:val="clear" w:color="FFFFFF" w:fill="FFFFFF"/>
            <w:hideMark/>
          </w:tcPr>
          <w:p w14:paraId="58A7EC90"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728 007,76</w:t>
            </w:r>
          </w:p>
        </w:tc>
        <w:tc>
          <w:tcPr>
            <w:tcW w:w="1520" w:type="dxa"/>
            <w:tcBorders>
              <w:top w:val="nil"/>
              <w:left w:val="nil"/>
              <w:bottom w:val="single" w:sz="4" w:space="0" w:color="D3D3D3"/>
              <w:right w:val="nil"/>
            </w:tcBorders>
            <w:shd w:val="clear" w:color="FFFFFF" w:fill="FFFFFF"/>
            <w:hideMark/>
          </w:tcPr>
          <w:p w14:paraId="3D2B2655"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-347 857,76</w:t>
            </w:r>
          </w:p>
        </w:tc>
        <w:tc>
          <w:tcPr>
            <w:tcW w:w="840" w:type="dxa"/>
            <w:tcBorders>
              <w:top w:val="nil"/>
              <w:left w:val="nil"/>
              <w:bottom w:val="single" w:sz="4" w:space="0" w:color="D3D3D3"/>
              <w:right w:val="nil"/>
            </w:tcBorders>
            <w:shd w:val="clear" w:color="FFFFFF" w:fill="FFFFFF"/>
            <w:hideMark/>
          </w:tcPr>
          <w:p w14:paraId="3B6A5270"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191,5</w:t>
            </w:r>
          </w:p>
        </w:tc>
      </w:tr>
      <w:tr w:rsidR="00846E86" w:rsidRPr="00846E86" w14:paraId="6CC29860" w14:textId="77777777" w:rsidTr="00846E86">
        <w:trPr>
          <w:trHeight w:val="288"/>
        </w:trPr>
        <w:tc>
          <w:tcPr>
            <w:tcW w:w="2960" w:type="dxa"/>
            <w:tcBorders>
              <w:top w:val="nil"/>
              <w:left w:val="nil"/>
              <w:bottom w:val="single" w:sz="4" w:space="0" w:color="D3D3D3"/>
              <w:right w:val="nil"/>
            </w:tcBorders>
            <w:shd w:val="clear" w:color="FFFFFF" w:fill="FFFFFF"/>
            <w:hideMark/>
          </w:tcPr>
          <w:p w14:paraId="2AE48C06" w14:textId="77777777" w:rsidR="00846E86" w:rsidRPr="00846E86" w:rsidRDefault="00846E86" w:rsidP="00846E86">
            <w:pPr>
              <w:spacing w:after="0" w:line="240" w:lineRule="auto"/>
              <w:ind w:firstLineChars="100" w:firstLine="181"/>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Toimintakulut (ulkoiset)</w:t>
            </w:r>
          </w:p>
        </w:tc>
        <w:tc>
          <w:tcPr>
            <w:tcW w:w="1720" w:type="dxa"/>
            <w:tcBorders>
              <w:top w:val="nil"/>
              <w:left w:val="nil"/>
              <w:bottom w:val="single" w:sz="4" w:space="0" w:color="D3D3D3"/>
              <w:right w:val="nil"/>
            </w:tcBorders>
            <w:shd w:val="clear" w:color="FFFFFF" w:fill="FFFFFF"/>
            <w:hideMark/>
          </w:tcPr>
          <w:p w14:paraId="1CDC81CC"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-1 360 920,00</w:t>
            </w:r>
          </w:p>
        </w:tc>
        <w:tc>
          <w:tcPr>
            <w:tcW w:w="1480" w:type="dxa"/>
            <w:tcBorders>
              <w:top w:val="nil"/>
              <w:left w:val="nil"/>
              <w:bottom w:val="single" w:sz="4" w:space="0" w:color="D3D3D3"/>
              <w:right w:val="nil"/>
            </w:tcBorders>
            <w:shd w:val="clear" w:color="FFFFFF" w:fill="FFFFFF"/>
            <w:hideMark/>
          </w:tcPr>
          <w:p w14:paraId="526C2AC0"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-1 360 920,00</w:t>
            </w:r>
          </w:p>
        </w:tc>
        <w:tc>
          <w:tcPr>
            <w:tcW w:w="1420" w:type="dxa"/>
            <w:tcBorders>
              <w:top w:val="nil"/>
              <w:left w:val="nil"/>
              <w:bottom w:val="single" w:sz="4" w:space="0" w:color="D3D3D3"/>
              <w:right w:val="nil"/>
            </w:tcBorders>
            <w:shd w:val="clear" w:color="FFFFFF" w:fill="FFFFFF"/>
            <w:hideMark/>
          </w:tcPr>
          <w:p w14:paraId="1AB0F812"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-1 517 320,82</w:t>
            </w:r>
          </w:p>
        </w:tc>
        <w:tc>
          <w:tcPr>
            <w:tcW w:w="1520" w:type="dxa"/>
            <w:tcBorders>
              <w:top w:val="nil"/>
              <w:left w:val="nil"/>
              <w:bottom w:val="single" w:sz="4" w:space="0" w:color="D3D3D3"/>
              <w:right w:val="nil"/>
            </w:tcBorders>
            <w:shd w:val="clear" w:color="FFFFFF" w:fill="FFFFFF"/>
            <w:hideMark/>
          </w:tcPr>
          <w:p w14:paraId="122988BC"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156 400,82</w:t>
            </w:r>
          </w:p>
        </w:tc>
        <w:tc>
          <w:tcPr>
            <w:tcW w:w="840" w:type="dxa"/>
            <w:tcBorders>
              <w:top w:val="nil"/>
              <w:left w:val="nil"/>
              <w:bottom w:val="single" w:sz="4" w:space="0" w:color="D3D3D3"/>
              <w:right w:val="nil"/>
            </w:tcBorders>
            <w:shd w:val="clear" w:color="FFFFFF" w:fill="FFFFFF"/>
            <w:hideMark/>
          </w:tcPr>
          <w:p w14:paraId="5E6F3EA1"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111,5</w:t>
            </w:r>
          </w:p>
        </w:tc>
      </w:tr>
      <w:tr w:rsidR="00846E86" w:rsidRPr="00846E86" w14:paraId="49C8DE73" w14:textId="77777777" w:rsidTr="00846E86">
        <w:trPr>
          <w:trHeight w:val="288"/>
        </w:trPr>
        <w:tc>
          <w:tcPr>
            <w:tcW w:w="2960" w:type="dxa"/>
            <w:tcBorders>
              <w:top w:val="nil"/>
              <w:left w:val="nil"/>
              <w:bottom w:val="single" w:sz="4" w:space="0" w:color="D3D3D3"/>
              <w:right w:val="nil"/>
            </w:tcBorders>
            <w:shd w:val="clear" w:color="FFFFFF" w:fill="FFFFFF"/>
            <w:hideMark/>
          </w:tcPr>
          <w:p w14:paraId="005C9EAE" w14:textId="77777777" w:rsidR="00846E86" w:rsidRPr="00846E86" w:rsidRDefault="00846E86" w:rsidP="00846E86">
            <w:pPr>
              <w:spacing w:after="0" w:line="240" w:lineRule="auto"/>
              <w:ind w:firstLineChars="100" w:firstLine="181"/>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Toimintakate 1</w:t>
            </w:r>
          </w:p>
        </w:tc>
        <w:tc>
          <w:tcPr>
            <w:tcW w:w="1720" w:type="dxa"/>
            <w:tcBorders>
              <w:top w:val="nil"/>
              <w:left w:val="nil"/>
              <w:bottom w:val="single" w:sz="4" w:space="0" w:color="D3D3D3"/>
              <w:right w:val="nil"/>
            </w:tcBorders>
            <w:shd w:val="clear" w:color="FFFFFF" w:fill="FFFFFF"/>
            <w:hideMark/>
          </w:tcPr>
          <w:p w14:paraId="7C4019CD"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-980 770,00</w:t>
            </w:r>
          </w:p>
        </w:tc>
        <w:tc>
          <w:tcPr>
            <w:tcW w:w="1480" w:type="dxa"/>
            <w:tcBorders>
              <w:top w:val="nil"/>
              <w:left w:val="nil"/>
              <w:bottom w:val="single" w:sz="4" w:space="0" w:color="D3D3D3"/>
              <w:right w:val="nil"/>
            </w:tcBorders>
            <w:shd w:val="clear" w:color="FFFFFF" w:fill="FFFFFF"/>
            <w:hideMark/>
          </w:tcPr>
          <w:p w14:paraId="422ACE33"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-980 770,00</w:t>
            </w:r>
          </w:p>
        </w:tc>
        <w:tc>
          <w:tcPr>
            <w:tcW w:w="1420" w:type="dxa"/>
            <w:tcBorders>
              <w:top w:val="nil"/>
              <w:left w:val="nil"/>
              <w:bottom w:val="single" w:sz="4" w:space="0" w:color="D3D3D3"/>
              <w:right w:val="nil"/>
            </w:tcBorders>
            <w:shd w:val="clear" w:color="FFFFFF" w:fill="FFFFFF"/>
            <w:hideMark/>
          </w:tcPr>
          <w:p w14:paraId="7F3564FF"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-789 313,06</w:t>
            </w:r>
          </w:p>
        </w:tc>
        <w:tc>
          <w:tcPr>
            <w:tcW w:w="1520" w:type="dxa"/>
            <w:tcBorders>
              <w:top w:val="nil"/>
              <w:left w:val="nil"/>
              <w:bottom w:val="single" w:sz="4" w:space="0" w:color="D3D3D3"/>
              <w:right w:val="nil"/>
            </w:tcBorders>
            <w:shd w:val="clear" w:color="FFFFFF" w:fill="FFFFFF"/>
            <w:hideMark/>
          </w:tcPr>
          <w:p w14:paraId="3E708F1C"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-191 456,94</w:t>
            </w:r>
          </w:p>
        </w:tc>
        <w:tc>
          <w:tcPr>
            <w:tcW w:w="840" w:type="dxa"/>
            <w:tcBorders>
              <w:top w:val="nil"/>
              <w:left w:val="nil"/>
              <w:bottom w:val="single" w:sz="4" w:space="0" w:color="D3D3D3"/>
              <w:right w:val="nil"/>
            </w:tcBorders>
            <w:shd w:val="clear" w:color="FFFFFF" w:fill="FFFFFF"/>
            <w:hideMark/>
          </w:tcPr>
          <w:p w14:paraId="7F2F0467"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80,5</w:t>
            </w:r>
          </w:p>
        </w:tc>
      </w:tr>
      <w:tr w:rsidR="00846E86" w:rsidRPr="00846E86" w14:paraId="6718CF10" w14:textId="77777777" w:rsidTr="00846E86">
        <w:trPr>
          <w:trHeight w:val="288"/>
        </w:trPr>
        <w:tc>
          <w:tcPr>
            <w:tcW w:w="2960" w:type="dxa"/>
            <w:tcBorders>
              <w:top w:val="nil"/>
              <w:left w:val="nil"/>
              <w:bottom w:val="single" w:sz="4" w:space="0" w:color="D3D3D3"/>
              <w:right w:val="nil"/>
            </w:tcBorders>
            <w:shd w:val="clear" w:color="FFFFFF" w:fill="FFFFFF"/>
            <w:hideMark/>
          </w:tcPr>
          <w:p w14:paraId="3A0AC582" w14:textId="77777777" w:rsidR="00846E86" w:rsidRPr="00846E86" w:rsidRDefault="00846E86" w:rsidP="00846E86">
            <w:pPr>
              <w:spacing w:after="0" w:line="240" w:lineRule="auto"/>
              <w:ind w:firstLineChars="100" w:firstLine="181"/>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Toimintatuotot (sisäiset)</w:t>
            </w:r>
          </w:p>
        </w:tc>
        <w:tc>
          <w:tcPr>
            <w:tcW w:w="1720" w:type="dxa"/>
            <w:tcBorders>
              <w:top w:val="nil"/>
              <w:left w:val="nil"/>
              <w:bottom w:val="single" w:sz="4" w:space="0" w:color="D3D3D3"/>
              <w:right w:val="nil"/>
            </w:tcBorders>
            <w:shd w:val="clear" w:color="FFFFFF" w:fill="FFFFFF"/>
            <w:hideMark/>
          </w:tcPr>
          <w:p w14:paraId="4A47DD00"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406 709,00</w:t>
            </w:r>
          </w:p>
        </w:tc>
        <w:tc>
          <w:tcPr>
            <w:tcW w:w="1480" w:type="dxa"/>
            <w:tcBorders>
              <w:top w:val="nil"/>
              <w:left w:val="nil"/>
              <w:bottom w:val="single" w:sz="4" w:space="0" w:color="D3D3D3"/>
              <w:right w:val="nil"/>
            </w:tcBorders>
            <w:shd w:val="clear" w:color="FFFFFF" w:fill="FFFFFF"/>
            <w:hideMark/>
          </w:tcPr>
          <w:p w14:paraId="41F61B7F"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406 709,00</w:t>
            </w:r>
          </w:p>
        </w:tc>
        <w:tc>
          <w:tcPr>
            <w:tcW w:w="1420" w:type="dxa"/>
            <w:tcBorders>
              <w:top w:val="nil"/>
              <w:left w:val="nil"/>
              <w:bottom w:val="single" w:sz="4" w:space="0" w:color="D3D3D3"/>
              <w:right w:val="nil"/>
            </w:tcBorders>
            <w:shd w:val="clear" w:color="FFFFFF" w:fill="FFFFFF"/>
            <w:hideMark/>
          </w:tcPr>
          <w:p w14:paraId="1989B074"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578 737,49</w:t>
            </w:r>
          </w:p>
        </w:tc>
        <w:tc>
          <w:tcPr>
            <w:tcW w:w="1520" w:type="dxa"/>
            <w:tcBorders>
              <w:top w:val="nil"/>
              <w:left w:val="nil"/>
              <w:bottom w:val="single" w:sz="4" w:space="0" w:color="D3D3D3"/>
              <w:right w:val="nil"/>
            </w:tcBorders>
            <w:shd w:val="clear" w:color="FFFFFF" w:fill="FFFFFF"/>
            <w:hideMark/>
          </w:tcPr>
          <w:p w14:paraId="52431966"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-172 028,49</w:t>
            </w:r>
          </w:p>
        </w:tc>
        <w:tc>
          <w:tcPr>
            <w:tcW w:w="840" w:type="dxa"/>
            <w:tcBorders>
              <w:top w:val="nil"/>
              <w:left w:val="nil"/>
              <w:bottom w:val="single" w:sz="4" w:space="0" w:color="D3D3D3"/>
              <w:right w:val="nil"/>
            </w:tcBorders>
            <w:shd w:val="clear" w:color="FFFFFF" w:fill="FFFFFF"/>
            <w:hideMark/>
          </w:tcPr>
          <w:p w14:paraId="73322DED"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142,3</w:t>
            </w:r>
          </w:p>
        </w:tc>
      </w:tr>
      <w:tr w:rsidR="00846E86" w:rsidRPr="00846E86" w14:paraId="3C3A605C" w14:textId="77777777" w:rsidTr="00846E86">
        <w:trPr>
          <w:trHeight w:val="288"/>
        </w:trPr>
        <w:tc>
          <w:tcPr>
            <w:tcW w:w="2960" w:type="dxa"/>
            <w:tcBorders>
              <w:top w:val="nil"/>
              <w:left w:val="nil"/>
              <w:bottom w:val="single" w:sz="4" w:space="0" w:color="D3D3D3"/>
              <w:right w:val="nil"/>
            </w:tcBorders>
            <w:shd w:val="clear" w:color="FFFFFF" w:fill="FFFFFF"/>
            <w:hideMark/>
          </w:tcPr>
          <w:p w14:paraId="3DCC7D4B" w14:textId="77777777" w:rsidR="00846E86" w:rsidRPr="00846E86" w:rsidRDefault="00846E86" w:rsidP="00846E86">
            <w:pPr>
              <w:spacing w:after="0" w:line="240" w:lineRule="auto"/>
              <w:ind w:firstLineChars="100" w:firstLine="181"/>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Toimintakulut (sisäiset)</w:t>
            </w:r>
          </w:p>
        </w:tc>
        <w:tc>
          <w:tcPr>
            <w:tcW w:w="1720" w:type="dxa"/>
            <w:tcBorders>
              <w:top w:val="nil"/>
              <w:left w:val="nil"/>
              <w:bottom w:val="single" w:sz="4" w:space="0" w:color="D3D3D3"/>
              <w:right w:val="nil"/>
            </w:tcBorders>
            <w:shd w:val="clear" w:color="FFFFFF" w:fill="FFFFFF"/>
            <w:hideMark/>
          </w:tcPr>
          <w:p w14:paraId="68EF6FF9"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-395 020,00</w:t>
            </w:r>
          </w:p>
        </w:tc>
        <w:tc>
          <w:tcPr>
            <w:tcW w:w="1480" w:type="dxa"/>
            <w:tcBorders>
              <w:top w:val="nil"/>
              <w:left w:val="nil"/>
              <w:bottom w:val="single" w:sz="4" w:space="0" w:color="D3D3D3"/>
              <w:right w:val="nil"/>
            </w:tcBorders>
            <w:shd w:val="clear" w:color="FFFFFF" w:fill="FFFFFF"/>
            <w:hideMark/>
          </w:tcPr>
          <w:p w14:paraId="44A79978"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-395 020,00</w:t>
            </w:r>
          </w:p>
        </w:tc>
        <w:tc>
          <w:tcPr>
            <w:tcW w:w="1420" w:type="dxa"/>
            <w:tcBorders>
              <w:top w:val="nil"/>
              <w:left w:val="nil"/>
              <w:bottom w:val="single" w:sz="4" w:space="0" w:color="D3D3D3"/>
              <w:right w:val="nil"/>
            </w:tcBorders>
            <w:shd w:val="clear" w:color="FFFFFF" w:fill="FFFFFF"/>
            <w:hideMark/>
          </w:tcPr>
          <w:p w14:paraId="6CB76DA7"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-578 533,29</w:t>
            </w:r>
          </w:p>
        </w:tc>
        <w:tc>
          <w:tcPr>
            <w:tcW w:w="1520" w:type="dxa"/>
            <w:tcBorders>
              <w:top w:val="nil"/>
              <w:left w:val="nil"/>
              <w:bottom w:val="single" w:sz="4" w:space="0" w:color="D3D3D3"/>
              <w:right w:val="nil"/>
            </w:tcBorders>
            <w:shd w:val="clear" w:color="FFFFFF" w:fill="FFFFFF"/>
            <w:hideMark/>
          </w:tcPr>
          <w:p w14:paraId="53F6906F"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183 513,29</w:t>
            </w:r>
          </w:p>
        </w:tc>
        <w:tc>
          <w:tcPr>
            <w:tcW w:w="840" w:type="dxa"/>
            <w:tcBorders>
              <w:top w:val="nil"/>
              <w:left w:val="nil"/>
              <w:bottom w:val="single" w:sz="4" w:space="0" w:color="D3D3D3"/>
              <w:right w:val="nil"/>
            </w:tcBorders>
            <w:shd w:val="clear" w:color="FFFFFF" w:fill="FFFFFF"/>
            <w:hideMark/>
          </w:tcPr>
          <w:p w14:paraId="350FDA67"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146,5</w:t>
            </w:r>
          </w:p>
        </w:tc>
      </w:tr>
      <w:tr w:rsidR="00846E86" w:rsidRPr="00846E86" w14:paraId="46CA286D" w14:textId="77777777" w:rsidTr="00846E86">
        <w:trPr>
          <w:trHeight w:val="288"/>
        </w:trPr>
        <w:tc>
          <w:tcPr>
            <w:tcW w:w="2960" w:type="dxa"/>
            <w:tcBorders>
              <w:top w:val="nil"/>
              <w:left w:val="nil"/>
              <w:bottom w:val="single" w:sz="4" w:space="0" w:color="D3D3D3"/>
              <w:right w:val="nil"/>
            </w:tcBorders>
            <w:shd w:val="clear" w:color="FFFFFF" w:fill="FFFFFF"/>
            <w:hideMark/>
          </w:tcPr>
          <w:p w14:paraId="268F7314" w14:textId="77777777" w:rsidR="00846E86" w:rsidRPr="00846E86" w:rsidRDefault="00846E86" w:rsidP="00846E86">
            <w:pPr>
              <w:spacing w:after="0" w:line="240" w:lineRule="auto"/>
              <w:ind w:firstLineChars="100" w:firstLine="181"/>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Toimintakate 2</w:t>
            </w:r>
          </w:p>
        </w:tc>
        <w:tc>
          <w:tcPr>
            <w:tcW w:w="1720" w:type="dxa"/>
            <w:tcBorders>
              <w:top w:val="nil"/>
              <w:left w:val="nil"/>
              <w:bottom w:val="single" w:sz="4" w:space="0" w:color="D3D3D3"/>
              <w:right w:val="nil"/>
            </w:tcBorders>
            <w:shd w:val="clear" w:color="FFFFFF" w:fill="FFFFFF"/>
            <w:hideMark/>
          </w:tcPr>
          <w:p w14:paraId="683E8EF2"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-969 081,00</w:t>
            </w:r>
          </w:p>
        </w:tc>
        <w:tc>
          <w:tcPr>
            <w:tcW w:w="1480" w:type="dxa"/>
            <w:tcBorders>
              <w:top w:val="nil"/>
              <w:left w:val="nil"/>
              <w:bottom w:val="single" w:sz="4" w:space="0" w:color="D3D3D3"/>
              <w:right w:val="nil"/>
            </w:tcBorders>
            <w:shd w:val="clear" w:color="FFFFFF" w:fill="FFFFFF"/>
            <w:hideMark/>
          </w:tcPr>
          <w:p w14:paraId="42FEBB19"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-969 081,00</w:t>
            </w:r>
          </w:p>
        </w:tc>
        <w:tc>
          <w:tcPr>
            <w:tcW w:w="1420" w:type="dxa"/>
            <w:tcBorders>
              <w:top w:val="nil"/>
              <w:left w:val="nil"/>
              <w:bottom w:val="single" w:sz="4" w:space="0" w:color="D3D3D3"/>
              <w:right w:val="nil"/>
            </w:tcBorders>
            <w:shd w:val="clear" w:color="FFFFFF" w:fill="FFFFFF"/>
            <w:hideMark/>
          </w:tcPr>
          <w:p w14:paraId="415C781D"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-789 108,86</w:t>
            </w:r>
          </w:p>
        </w:tc>
        <w:tc>
          <w:tcPr>
            <w:tcW w:w="1520" w:type="dxa"/>
            <w:tcBorders>
              <w:top w:val="nil"/>
              <w:left w:val="nil"/>
              <w:bottom w:val="single" w:sz="4" w:space="0" w:color="D3D3D3"/>
              <w:right w:val="nil"/>
            </w:tcBorders>
            <w:shd w:val="clear" w:color="FFFFFF" w:fill="FFFFFF"/>
            <w:hideMark/>
          </w:tcPr>
          <w:p w14:paraId="1378B5B2"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-179 972,14</w:t>
            </w:r>
          </w:p>
        </w:tc>
        <w:tc>
          <w:tcPr>
            <w:tcW w:w="840" w:type="dxa"/>
            <w:tcBorders>
              <w:top w:val="nil"/>
              <w:left w:val="nil"/>
              <w:bottom w:val="single" w:sz="4" w:space="0" w:color="D3D3D3"/>
              <w:right w:val="nil"/>
            </w:tcBorders>
            <w:shd w:val="clear" w:color="FFFFFF" w:fill="FFFFFF"/>
            <w:hideMark/>
          </w:tcPr>
          <w:p w14:paraId="18DF3A3E"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81,4</w:t>
            </w:r>
          </w:p>
        </w:tc>
      </w:tr>
      <w:tr w:rsidR="00846E86" w:rsidRPr="00846E86" w14:paraId="0E48BCA3" w14:textId="77777777" w:rsidTr="00846E86">
        <w:trPr>
          <w:trHeight w:val="288"/>
        </w:trPr>
        <w:tc>
          <w:tcPr>
            <w:tcW w:w="2960" w:type="dxa"/>
            <w:tcBorders>
              <w:top w:val="nil"/>
              <w:left w:val="nil"/>
              <w:bottom w:val="single" w:sz="4" w:space="0" w:color="D3D3D3"/>
              <w:right w:val="nil"/>
            </w:tcBorders>
            <w:shd w:val="clear" w:color="FFFFFF" w:fill="FFFFFF"/>
            <w:hideMark/>
          </w:tcPr>
          <w:p w14:paraId="547DB783" w14:textId="77777777" w:rsidR="00846E86" w:rsidRPr="00846E86" w:rsidRDefault="00846E86" w:rsidP="00846E86">
            <w:pPr>
              <w:spacing w:after="0" w:line="240" w:lineRule="auto"/>
              <w:ind w:firstLineChars="100" w:firstLine="181"/>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Poistot ja arvonalentumiset</w:t>
            </w:r>
          </w:p>
        </w:tc>
        <w:tc>
          <w:tcPr>
            <w:tcW w:w="1720" w:type="dxa"/>
            <w:tcBorders>
              <w:top w:val="nil"/>
              <w:left w:val="nil"/>
              <w:bottom w:val="single" w:sz="4" w:space="0" w:color="D3D3D3"/>
              <w:right w:val="nil"/>
            </w:tcBorders>
            <w:shd w:val="clear" w:color="FFFFFF" w:fill="FFFFFF"/>
            <w:hideMark/>
          </w:tcPr>
          <w:p w14:paraId="75F5F53A"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-38 070,00</w:t>
            </w:r>
          </w:p>
        </w:tc>
        <w:tc>
          <w:tcPr>
            <w:tcW w:w="1480" w:type="dxa"/>
            <w:tcBorders>
              <w:top w:val="nil"/>
              <w:left w:val="nil"/>
              <w:bottom w:val="single" w:sz="4" w:space="0" w:color="D3D3D3"/>
              <w:right w:val="nil"/>
            </w:tcBorders>
            <w:shd w:val="clear" w:color="FFFFFF" w:fill="FFFFFF"/>
            <w:hideMark/>
          </w:tcPr>
          <w:p w14:paraId="77CDADB3"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-38 070,00</w:t>
            </w:r>
          </w:p>
        </w:tc>
        <w:tc>
          <w:tcPr>
            <w:tcW w:w="1420" w:type="dxa"/>
            <w:tcBorders>
              <w:top w:val="nil"/>
              <w:left w:val="nil"/>
              <w:bottom w:val="single" w:sz="4" w:space="0" w:color="D3D3D3"/>
              <w:right w:val="nil"/>
            </w:tcBorders>
            <w:shd w:val="clear" w:color="FFFFFF" w:fill="FFFFFF"/>
            <w:hideMark/>
          </w:tcPr>
          <w:p w14:paraId="288DA124"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-148 975,11</w:t>
            </w:r>
          </w:p>
        </w:tc>
        <w:tc>
          <w:tcPr>
            <w:tcW w:w="1520" w:type="dxa"/>
            <w:tcBorders>
              <w:top w:val="nil"/>
              <w:left w:val="nil"/>
              <w:bottom w:val="single" w:sz="4" w:space="0" w:color="D3D3D3"/>
              <w:right w:val="nil"/>
            </w:tcBorders>
            <w:shd w:val="clear" w:color="FFFFFF" w:fill="FFFFFF"/>
            <w:hideMark/>
          </w:tcPr>
          <w:p w14:paraId="5C6BB852"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110 905,11</w:t>
            </w:r>
          </w:p>
        </w:tc>
        <w:tc>
          <w:tcPr>
            <w:tcW w:w="840" w:type="dxa"/>
            <w:tcBorders>
              <w:top w:val="nil"/>
              <w:left w:val="nil"/>
              <w:bottom w:val="single" w:sz="4" w:space="0" w:color="D3D3D3"/>
              <w:right w:val="nil"/>
            </w:tcBorders>
            <w:shd w:val="clear" w:color="FFFFFF" w:fill="FFFFFF"/>
            <w:hideMark/>
          </w:tcPr>
          <w:p w14:paraId="2B8AFE41"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391,3</w:t>
            </w:r>
          </w:p>
        </w:tc>
      </w:tr>
      <w:tr w:rsidR="00846E86" w:rsidRPr="00846E86" w14:paraId="636F479A" w14:textId="77777777" w:rsidTr="00846E86">
        <w:trPr>
          <w:trHeight w:val="288"/>
        </w:trPr>
        <w:tc>
          <w:tcPr>
            <w:tcW w:w="2960" w:type="dxa"/>
            <w:tcBorders>
              <w:top w:val="nil"/>
              <w:left w:val="nil"/>
              <w:bottom w:val="single" w:sz="4" w:space="0" w:color="D3D3D3"/>
              <w:right w:val="nil"/>
            </w:tcBorders>
            <w:shd w:val="clear" w:color="FFFFFF" w:fill="FFFFFF"/>
            <w:hideMark/>
          </w:tcPr>
          <w:p w14:paraId="17797576" w14:textId="77777777" w:rsidR="00846E86" w:rsidRPr="00846E86" w:rsidRDefault="00846E86" w:rsidP="00846E86">
            <w:pPr>
              <w:spacing w:after="0" w:line="240" w:lineRule="auto"/>
              <w:ind w:firstLineChars="100" w:firstLine="181"/>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Laskennalliset erät</w:t>
            </w:r>
          </w:p>
        </w:tc>
        <w:tc>
          <w:tcPr>
            <w:tcW w:w="1720" w:type="dxa"/>
            <w:tcBorders>
              <w:top w:val="nil"/>
              <w:left w:val="nil"/>
              <w:bottom w:val="single" w:sz="4" w:space="0" w:color="D3D3D3"/>
              <w:right w:val="nil"/>
            </w:tcBorders>
            <w:shd w:val="clear" w:color="FFFFFF" w:fill="FFFFFF"/>
            <w:hideMark/>
          </w:tcPr>
          <w:p w14:paraId="299BE4D8"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-122 210,00</w:t>
            </w:r>
          </w:p>
        </w:tc>
        <w:tc>
          <w:tcPr>
            <w:tcW w:w="1480" w:type="dxa"/>
            <w:tcBorders>
              <w:top w:val="nil"/>
              <w:left w:val="nil"/>
              <w:bottom w:val="single" w:sz="4" w:space="0" w:color="D3D3D3"/>
              <w:right w:val="nil"/>
            </w:tcBorders>
            <w:shd w:val="clear" w:color="FFFFFF" w:fill="FFFFFF"/>
            <w:hideMark/>
          </w:tcPr>
          <w:p w14:paraId="5CA6F60D"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-122 210,00</w:t>
            </w:r>
          </w:p>
        </w:tc>
        <w:tc>
          <w:tcPr>
            <w:tcW w:w="1420" w:type="dxa"/>
            <w:tcBorders>
              <w:top w:val="nil"/>
              <w:left w:val="nil"/>
              <w:bottom w:val="single" w:sz="4" w:space="0" w:color="D3D3D3"/>
              <w:right w:val="nil"/>
            </w:tcBorders>
            <w:shd w:val="clear" w:color="FFFFFF" w:fill="FFFFFF"/>
            <w:hideMark/>
          </w:tcPr>
          <w:p w14:paraId="0C3A4AC9"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-118 335,06</w:t>
            </w:r>
          </w:p>
        </w:tc>
        <w:tc>
          <w:tcPr>
            <w:tcW w:w="1520" w:type="dxa"/>
            <w:tcBorders>
              <w:top w:val="nil"/>
              <w:left w:val="nil"/>
              <w:bottom w:val="single" w:sz="4" w:space="0" w:color="D3D3D3"/>
              <w:right w:val="nil"/>
            </w:tcBorders>
            <w:shd w:val="clear" w:color="FFFFFF" w:fill="FFFFFF"/>
            <w:hideMark/>
          </w:tcPr>
          <w:p w14:paraId="3353B060"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-3 874,94</w:t>
            </w:r>
          </w:p>
        </w:tc>
        <w:tc>
          <w:tcPr>
            <w:tcW w:w="840" w:type="dxa"/>
            <w:tcBorders>
              <w:top w:val="nil"/>
              <w:left w:val="nil"/>
              <w:bottom w:val="single" w:sz="4" w:space="0" w:color="D3D3D3"/>
              <w:right w:val="nil"/>
            </w:tcBorders>
            <w:shd w:val="clear" w:color="FFFFFF" w:fill="FFFFFF"/>
            <w:hideMark/>
          </w:tcPr>
          <w:p w14:paraId="2CA224EC"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96,8</w:t>
            </w:r>
          </w:p>
        </w:tc>
      </w:tr>
      <w:tr w:rsidR="00846E86" w:rsidRPr="00846E86" w14:paraId="59745B8C" w14:textId="77777777" w:rsidTr="00846E86">
        <w:trPr>
          <w:trHeight w:val="288"/>
        </w:trPr>
        <w:tc>
          <w:tcPr>
            <w:tcW w:w="2960" w:type="dxa"/>
            <w:tcBorders>
              <w:top w:val="nil"/>
              <w:left w:val="nil"/>
              <w:bottom w:val="single" w:sz="4" w:space="0" w:color="D3D3D3"/>
              <w:right w:val="nil"/>
            </w:tcBorders>
            <w:shd w:val="clear" w:color="FFFFFF" w:fill="FFFFFF"/>
            <w:hideMark/>
          </w:tcPr>
          <w:p w14:paraId="3F1ABEEE" w14:textId="77777777" w:rsidR="00846E86" w:rsidRPr="00846E86" w:rsidRDefault="00846E86" w:rsidP="00846E86">
            <w:pPr>
              <w:spacing w:after="0" w:line="240" w:lineRule="auto"/>
              <w:ind w:firstLineChars="200" w:firstLine="360"/>
              <w:rPr>
                <w:rFonts w:ascii="Segoe UI" w:eastAsia="Times New Roman" w:hAnsi="Segoe UI" w:cs="Segoe UI"/>
                <w:color w:val="000000"/>
                <w:sz w:val="18"/>
                <w:szCs w:val="18"/>
                <w:lang w:eastAsia="fi-FI"/>
              </w:rPr>
            </w:pPr>
            <w:r w:rsidRPr="00846E86">
              <w:rPr>
                <w:rFonts w:ascii="Segoe UI" w:eastAsia="Times New Roman" w:hAnsi="Segoe UI" w:cs="Segoe UI"/>
                <w:color w:val="000000"/>
                <w:sz w:val="18"/>
                <w:szCs w:val="18"/>
                <w:lang w:eastAsia="fi-FI"/>
              </w:rPr>
              <w:t>Sisäiset korkokulut</w:t>
            </w:r>
          </w:p>
        </w:tc>
        <w:tc>
          <w:tcPr>
            <w:tcW w:w="1720" w:type="dxa"/>
            <w:tcBorders>
              <w:top w:val="nil"/>
              <w:left w:val="nil"/>
              <w:bottom w:val="single" w:sz="4" w:space="0" w:color="D3D3D3"/>
              <w:right w:val="nil"/>
            </w:tcBorders>
            <w:shd w:val="clear" w:color="FFFFFF" w:fill="FFFFFF"/>
            <w:hideMark/>
          </w:tcPr>
          <w:p w14:paraId="001B7E17" w14:textId="77777777" w:rsidR="00846E86" w:rsidRPr="00846E86" w:rsidRDefault="00846E86" w:rsidP="00846E86">
            <w:pPr>
              <w:spacing w:after="0" w:line="240" w:lineRule="auto"/>
              <w:jc w:val="right"/>
              <w:rPr>
                <w:rFonts w:ascii="Segoe UI" w:eastAsia="Times New Roman" w:hAnsi="Segoe UI" w:cs="Segoe UI"/>
                <w:color w:val="000000"/>
                <w:sz w:val="18"/>
                <w:szCs w:val="18"/>
                <w:lang w:eastAsia="fi-FI"/>
              </w:rPr>
            </w:pPr>
            <w:r w:rsidRPr="00846E86">
              <w:rPr>
                <w:rFonts w:ascii="Segoe UI" w:eastAsia="Times New Roman" w:hAnsi="Segoe UI" w:cs="Segoe UI"/>
                <w:color w:val="000000"/>
                <w:sz w:val="18"/>
                <w:szCs w:val="18"/>
                <w:lang w:eastAsia="fi-FI"/>
              </w:rPr>
              <w:t>-26 510,00</w:t>
            </w:r>
          </w:p>
        </w:tc>
        <w:tc>
          <w:tcPr>
            <w:tcW w:w="1480" w:type="dxa"/>
            <w:tcBorders>
              <w:top w:val="nil"/>
              <w:left w:val="nil"/>
              <w:bottom w:val="single" w:sz="4" w:space="0" w:color="D3D3D3"/>
              <w:right w:val="nil"/>
            </w:tcBorders>
            <w:shd w:val="clear" w:color="FFFFFF" w:fill="FFFFFF"/>
            <w:hideMark/>
          </w:tcPr>
          <w:p w14:paraId="39C0F2BA" w14:textId="77777777" w:rsidR="00846E86" w:rsidRPr="00846E86" w:rsidRDefault="00846E86" w:rsidP="00846E86">
            <w:pPr>
              <w:spacing w:after="0" w:line="240" w:lineRule="auto"/>
              <w:jc w:val="right"/>
              <w:rPr>
                <w:rFonts w:ascii="Segoe UI" w:eastAsia="Times New Roman" w:hAnsi="Segoe UI" w:cs="Segoe UI"/>
                <w:color w:val="000000"/>
                <w:sz w:val="18"/>
                <w:szCs w:val="18"/>
                <w:lang w:eastAsia="fi-FI"/>
              </w:rPr>
            </w:pPr>
            <w:r w:rsidRPr="00846E86">
              <w:rPr>
                <w:rFonts w:ascii="Segoe UI" w:eastAsia="Times New Roman" w:hAnsi="Segoe UI" w:cs="Segoe UI"/>
                <w:color w:val="000000"/>
                <w:sz w:val="18"/>
                <w:szCs w:val="18"/>
                <w:lang w:eastAsia="fi-FI"/>
              </w:rPr>
              <w:t>-26 510,00</w:t>
            </w:r>
          </w:p>
        </w:tc>
        <w:tc>
          <w:tcPr>
            <w:tcW w:w="1420" w:type="dxa"/>
            <w:tcBorders>
              <w:top w:val="nil"/>
              <w:left w:val="nil"/>
              <w:bottom w:val="single" w:sz="4" w:space="0" w:color="D3D3D3"/>
              <w:right w:val="nil"/>
            </w:tcBorders>
            <w:shd w:val="clear" w:color="FFFFFF" w:fill="FFFFFF"/>
            <w:hideMark/>
          </w:tcPr>
          <w:p w14:paraId="3A2C9028" w14:textId="77777777" w:rsidR="00846E86" w:rsidRPr="00846E86" w:rsidRDefault="00846E86" w:rsidP="00846E86">
            <w:pPr>
              <w:spacing w:after="0" w:line="240" w:lineRule="auto"/>
              <w:jc w:val="right"/>
              <w:rPr>
                <w:rFonts w:ascii="Segoe UI" w:eastAsia="Times New Roman" w:hAnsi="Segoe UI" w:cs="Segoe UI"/>
                <w:color w:val="000000"/>
                <w:sz w:val="18"/>
                <w:szCs w:val="18"/>
                <w:lang w:eastAsia="fi-FI"/>
              </w:rPr>
            </w:pPr>
            <w:r w:rsidRPr="00846E86">
              <w:rPr>
                <w:rFonts w:ascii="Segoe UI" w:eastAsia="Times New Roman" w:hAnsi="Segoe UI" w:cs="Segoe UI"/>
                <w:color w:val="000000"/>
                <w:sz w:val="18"/>
                <w:szCs w:val="18"/>
                <w:lang w:eastAsia="fi-FI"/>
              </w:rPr>
              <w:t>-24 337,61</w:t>
            </w:r>
          </w:p>
        </w:tc>
        <w:tc>
          <w:tcPr>
            <w:tcW w:w="1520" w:type="dxa"/>
            <w:tcBorders>
              <w:top w:val="nil"/>
              <w:left w:val="nil"/>
              <w:bottom w:val="single" w:sz="4" w:space="0" w:color="D3D3D3"/>
              <w:right w:val="nil"/>
            </w:tcBorders>
            <w:shd w:val="clear" w:color="FFFFFF" w:fill="FFFFFF"/>
            <w:hideMark/>
          </w:tcPr>
          <w:p w14:paraId="5AA31470" w14:textId="77777777" w:rsidR="00846E86" w:rsidRPr="00846E86" w:rsidRDefault="00846E86" w:rsidP="00846E86">
            <w:pPr>
              <w:spacing w:after="0" w:line="240" w:lineRule="auto"/>
              <w:jc w:val="right"/>
              <w:rPr>
                <w:rFonts w:ascii="Segoe UI" w:eastAsia="Times New Roman" w:hAnsi="Segoe UI" w:cs="Segoe UI"/>
                <w:color w:val="000000"/>
                <w:sz w:val="18"/>
                <w:szCs w:val="18"/>
                <w:lang w:eastAsia="fi-FI"/>
              </w:rPr>
            </w:pPr>
            <w:r w:rsidRPr="00846E86">
              <w:rPr>
                <w:rFonts w:ascii="Segoe UI" w:eastAsia="Times New Roman" w:hAnsi="Segoe UI" w:cs="Segoe UI"/>
                <w:color w:val="000000"/>
                <w:sz w:val="18"/>
                <w:szCs w:val="18"/>
                <w:lang w:eastAsia="fi-FI"/>
              </w:rPr>
              <w:t>-2 172,39</w:t>
            </w:r>
          </w:p>
        </w:tc>
        <w:tc>
          <w:tcPr>
            <w:tcW w:w="840" w:type="dxa"/>
            <w:tcBorders>
              <w:top w:val="nil"/>
              <w:left w:val="nil"/>
              <w:bottom w:val="single" w:sz="4" w:space="0" w:color="D3D3D3"/>
              <w:right w:val="nil"/>
            </w:tcBorders>
            <w:shd w:val="clear" w:color="FFFFFF" w:fill="FFFFFF"/>
            <w:hideMark/>
          </w:tcPr>
          <w:p w14:paraId="3D53F896" w14:textId="77777777" w:rsidR="00846E86" w:rsidRPr="00846E86" w:rsidRDefault="00846E86" w:rsidP="00846E86">
            <w:pPr>
              <w:spacing w:after="0" w:line="240" w:lineRule="auto"/>
              <w:jc w:val="right"/>
              <w:rPr>
                <w:rFonts w:ascii="Segoe UI" w:eastAsia="Times New Roman" w:hAnsi="Segoe UI" w:cs="Segoe UI"/>
                <w:color w:val="000000"/>
                <w:sz w:val="18"/>
                <w:szCs w:val="18"/>
                <w:lang w:eastAsia="fi-FI"/>
              </w:rPr>
            </w:pPr>
            <w:r w:rsidRPr="00846E86">
              <w:rPr>
                <w:rFonts w:ascii="Segoe UI" w:eastAsia="Times New Roman" w:hAnsi="Segoe UI" w:cs="Segoe UI"/>
                <w:color w:val="000000"/>
                <w:sz w:val="18"/>
                <w:szCs w:val="18"/>
                <w:lang w:eastAsia="fi-FI"/>
              </w:rPr>
              <w:t>91,8</w:t>
            </w:r>
          </w:p>
        </w:tc>
      </w:tr>
      <w:tr w:rsidR="00846E86" w:rsidRPr="00846E86" w14:paraId="25FA667F" w14:textId="77777777" w:rsidTr="00846E86">
        <w:trPr>
          <w:trHeight w:val="288"/>
        </w:trPr>
        <w:tc>
          <w:tcPr>
            <w:tcW w:w="2960" w:type="dxa"/>
            <w:tcBorders>
              <w:top w:val="nil"/>
              <w:left w:val="nil"/>
              <w:bottom w:val="single" w:sz="4" w:space="0" w:color="D3D3D3"/>
              <w:right w:val="nil"/>
            </w:tcBorders>
            <w:shd w:val="clear" w:color="FFFFFF" w:fill="FFFFFF"/>
            <w:hideMark/>
          </w:tcPr>
          <w:p w14:paraId="5FE8E785" w14:textId="77777777" w:rsidR="00846E86" w:rsidRPr="00846E86" w:rsidRDefault="00846E86" w:rsidP="00846E86">
            <w:pPr>
              <w:spacing w:after="0" w:line="240" w:lineRule="auto"/>
              <w:ind w:firstLineChars="200" w:firstLine="360"/>
              <w:rPr>
                <w:rFonts w:ascii="Segoe UI" w:eastAsia="Times New Roman" w:hAnsi="Segoe UI" w:cs="Segoe UI"/>
                <w:color w:val="000000"/>
                <w:sz w:val="18"/>
                <w:szCs w:val="18"/>
                <w:lang w:eastAsia="fi-FI"/>
              </w:rPr>
            </w:pPr>
            <w:r w:rsidRPr="00846E86">
              <w:rPr>
                <w:rFonts w:ascii="Segoe UI" w:eastAsia="Times New Roman" w:hAnsi="Segoe UI" w:cs="Segoe UI"/>
                <w:color w:val="000000"/>
                <w:sz w:val="18"/>
                <w:szCs w:val="18"/>
                <w:lang w:eastAsia="fi-FI"/>
              </w:rPr>
              <w:t>Sisäiset vyörytyserät</w:t>
            </w:r>
          </w:p>
        </w:tc>
        <w:tc>
          <w:tcPr>
            <w:tcW w:w="1720" w:type="dxa"/>
            <w:tcBorders>
              <w:top w:val="nil"/>
              <w:left w:val="nil"/>
              <w:bottom w:val="single" w:sz="4" w:space="0" w:color="D3D3D3"/>
              <w:right w:val="nil"/>
            </w:tcBorders>
            <w:shd w:val="clear" w:color="FFFFFF" w:fill="FFFFFF"/>
            <w:hideMark/>
          </w:tcPr>
          <w:p w14:paraId="0506B51C" w14:textId="77777777" w:rsidR="00846E86" w:rsidRPr="00846E86" w:rsidRDefault="00846E86" w:rsidP="00846E86">
            <w:pPr>
              <w:spacing w:after="0" w:line="240" w:lineRule="auto"/>
              <w:jc w:val="right"/>
              <w:rPr>
                <w:rFonts w:ascii="Segoe UI" w:eastAsia="Times New Roman" w:hAnsi="Segoe UI" w:cs="Segoe UI"/>
                <w:color w:val="000000"/>
                <w:sz w:val="18"/>
                <w:szCs w:val="18"/>
                <w:lang w:eastAsia="fi-FI"/>
              </w:rPr>
            </w:pPr>
            <w:r w:rsidRPr="00846E86">
              <w:rPr>
                <w:rFonts w:ascii="Segoe UI" w:eastAsia="Times New Roman" w:hAnsi="Segoe UI" w:cs="Segoe UI"/>
                <w:color w:val="000000"/>
                <w:sz w:val="18"/>
                <w:szCs w:val="18"/>
                <w:lang w:eastAsia="fi-FI"/>
              </w:rPr>
              <w:t>-95 700,00</w:t>
            </w:r>
          </w:p>
        </w:tc>
        <w:tc>
          <w:tcPr>
            <w:tcW w:w="1480" w:type="dxa"/>
            <w:tcBorders>
              <w:top w:val="nil"/>
              <w:left w:val="nil"/>
              <w:bottom w:val="single" w:sz="4" w:space="0" w:color="D3D3D3"/>
              <w:right w:val="nil"/>
            </w:tcBorders>
            <w:shd w:val="clear" w:color="FFFFFF" w:fill="FFFFFF"/>
            <w:hideMark/>
          </w:tcPr>
          <w:p w14:paraId="6D5E93D7" w14:textId="77777777" w:rsidR="00846E86" w:rsidRPr="00846E86" w:rsidRDefault="00846E86" w:rsidP="00846E86">
            <w:pPr>
              <w:spacing w:after="0" w:line="240" w:lineRule="auto"/>
              <w:jc w:val="right"/>
              <w:rPr>
                <w:rFonts w:ascii="Segoe UI" w:eastAsia="Times New Roman" w:hAnsi="Segoe UI" w:cs="Segoe UI"/>
                <w:color w:val="000000"/>
                <w:sz w:val="18"/>
                <w:szCs w:val="18"/>
                <w:lang w:eastAsia="fi-FI"/>
              </w:rPr>
            </w:pPr>
            <w:r w:rsidRPr="00846E86">
              <w:rPr>
                <w:rFonts w:ascii="Segoe UI" w:eastAsia="Times New Roman" w:hAnsi="Segoe UI" w:cs="Segoe UI"/>
                <w:color w:val="000000"/>
                <w:sz w:val="18"/>
                <w:szCs w:val="18"/>
                <w:lang w:eastAsia="fi-FI"/>
              </w:rPr>
              <w:t>-95 700,00</w:t>
            </w:r>
          </w:p>
        </w:tc>
        <w:tc>
          <w:tcPr>
            <w:tcW w:w="1420" w:type="dxa"/>
            <w:tcBorders>
              <w:top w:val="nil"/>
              <w:left w:val="nil"/>
              <w:bottom w:val="single" w:sz="4" w:space="0" w:color="D3D3D3"/>
              <w:right w:val="nil"/>
            </w:tcBorders>
            <w:shd w:val="clear" w:color="FFFFFF" w:fill="FFFFFF"/>
            <w:hideMark/>
          </w:tcPr>
          <w:p w14:paraId="605A8070" w14:textId="77777777" w:rsidR="00846E86" w:rsidRPr="00846E86" w:rsidRDefault="00846E86" w:rsidP="00846E86">
            <w:pPr>
              <w:spacing w:after="0" w:line="240" w:lineRule="auto"/>
              <w:jc w:val="right"/>
              <w:rPr>
                <w:rFonts w:ascii="Segoe UI" w:eastAsia="Times New Roman" w:hAnsi="Segoe UI" w:cs="Segoe UI"/>
                <w:color w:val="000000"/>
                <w:sz w:val="18"/>
                <w:szCs w:val="18"/>
                <w:lang w:eastAsia="fi-FI"/>
              </w:rPr>
            </w:pPr>
            <w:r w:rsidRPr="00846E86">
              <w:rPr>
                <w:rFonts w:ascii="Segoe UI" w:eastAsia="Times New Roman" w:hAnsi="Segoe UI" w:cs="Segoe UI"/>
                <w:color w:val="000000"/>
                <w:sz w:val="18"/>
                <w:szCs w:val="18"/>
                <w:lang w:eastAsia="fi-FI"/>
              </w:rPr>
              <w:t>-93 997,45</w:t>
            </w:r>
          </w:p>
        </w:tc>
        <w:tc>
          <w:tcPr>
            <w:tcW w:w="1520" w:type="dxa"/>
            <w:tcBorders>
              <w:top w:val="nil"/>
              <w:left w:val="nil"/>
              <w:bottom w:val="single" w:sz="4" w:space="0" w:color="D3D3D3"/>
              <w:right w:val="nil"/>
            </w:tcBorders>
            <w:shd w:val="clear" w:color="FFFFFF" w:fill="FFFFFF"/>
            <w:hideMark/>
          </w:tcPr>
          <w:p w14:paraId="0AFE20BB" w14:textId="77777777" w:rsidR="00846E86" w:rsidRPr="00846E86" w:rsidRDefault="00846E86" w:rsidP="00846E86">
            <w:pPr>
              <w:spacing w:after="0" w:line="240" w:lineRule="auto"/>
              <w:jc w:val="right"/>
              <w:rPr>
                <w:rFonts w:ascii="Segoe UI" w:eastAsia="Times New Roman" w:hAnsi="Segoe UI" w:cs="Segoe UI"/>
                <w:color w:val="000000"/>
                <w:sz w:val="18"/>
                <w:szCs w:val="18"/>
                <w:lang w:eastAsia="fi-FI"/>
              </w:rPr>
            </w:pPr>
            <w:r w:rsidRPr="00846E86">
              <w:rPr>
                <w:rFonts w:ascii="Segoe UI" w:eastAsia="Times New Roman" w:hAnsi="Segoe UI" w:cs="Segoe UI"/>
                <w:color w:val="000000"/>
                <w:sz w:val="18"/>
                <w:szCs w:val="18"/>
                <w:lang w:eastAsia="fi-FI"/>
              </w:rPr>
              <w:t>-1 702,55</w:t>
            </w:r>
          </w:p>
        </w:tc>
        <w:tc>
          <w:tcPr>
            <w:tcW w:w="840" w:type="dxa"/>
            <w:tcBorders>
              <w:top w:val="nil"/>
              <w:left w:val="nil"/>
              <w:bottom w:val="single" w:sz="4" w:space="0" w:color="D3D3D3"/>
              <w:right w:val="nil"/>
            </w:tcBorders>
            <w:shd w:val="clear" w:color="FFFFFF" w:fill="FFFFFF"/>
            <w:hideMark/>
          </w:tcPr>
          <w:p w14:paraId="523A69D1" w14:textId="77777777" w:rsidR="00846E86" w:rsidRPr="00846E86" w:rsidRDefault="00846E86" w:rsidP="00846E86">
            <w:pPr>
              <w:spacing w:after="0" w:line="240" w:lineRule="auto"/>
              <w:jc w:val="right"/>
              <w:rPr>
                <w:rFonts w:ascii="Segoe UI" w:eastAsia="Times New Roman" w:hAnsi="Segoe UI" w:cs="Segoe UI"/>
                <w:color w:val="000000"/>
                <w:sz w:val="18"/>
                <w:szCs w:val="18"/>
                <w:lang w:eastAsia="fi-FI"/>
              </w:rPr>
            </w:pPr>
            <w:r w:rsidRPr="00846E86">
              <w:rPr>
                <w:rFonts w:ascii="Segoe UI" w:eastAsia="Times New Roman" w:hAnsi="Segoe UI" w:cs="Segoe UI"/>
                <w:color w:val="000000"/>
                <w:sz w:val="18"/>
                <w:szCs w:val="18"/>
                <w:lang w:eastAsia="fi-FI"/>
              </w:rPr>
              <w:t>98,2</w:t>
            </w:r>
          </w:p>
        </w:tc>
      </w:tr>
      <w:tr w:rsidR="00846E86" w:rsidRPr="00846E86" w14:paraId="0ABFCD98" w14:textId="77777777" w:rsidTr="00846E86">
        <w:trPr>
          <w:trHeight w:val="288"/>
        </w:trPr>
        <w:tc>
          <w:tcPr>
            <w:tcW w:w="2960" w:type="dxa"/>
            <w:tcBorders>
              <w:top w:val="nil"/>
              <w:left w:val="nil"/>
              <w:bottom w:val="single" w:sz="4" w:space="0" w:color="D3D3D3"/>
              <w:right w:val="nil"/>
            </w:tcBorders>
            <w:shd w:val="clear" w:color="FFFFFF" w:fill="FFFFFF"/>
            <w:hideMark/>
          </w:tcPr>
          <w:p w14:paraId="123ADB60" w14:textId="77777777" w:rsidR="00846E86" w:rsidRPr="00846E86" w:rsidRDefault="00846E86" w:rsidP="00846E86">
            <w:pPr>
              <w:spacing w:after="0" w:line="240" w:lineRule="auto"/>
              <w:ind w:firstLineChars="100" w:firstLine="181"/>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Työalakate (ulkoiset ja sisäiset)</w:t>
            </w:r>
          </w:p>
        </w:tc>
        <w:tc>
          <w:tcPr>
            <w:tcW w:w="1720" w:type="dxa"/>
            <w:tcBorders>
              <w:top w:val="nil"/>
              <w:left w:val="nil"/>
              <w:bottom w:val="single" w:sz="4" w:space="0" w:color="D3D3D3"/>
              <w:right w:val="nil"/>
            </w:tcBorders>
            <w:shd w:val="clear" w:color="FFFFFF" w:fill="FFFFFF"/>
            <w:hideMark/>
          </w:tcPr>
          <w:p w14:paraId="76FE9F0E"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-1 129 361,00</w:t>
            </w:r>
          </w:p>
        </w:tc>
        <w:tc>
          <w:tcPr>
            <w:tcW w:w="1480" w:type="dxa"/>
            <w:tcBorders>
              <w:top w:val="nil"/>
              <w:left w:val="nil"/>
              <w:bottom w:val="single" w:sz="4" w:space="0" w:color="D3D3D3"/>
              <w:right w:val="nil"/>
            </w:tcBorders>
            <w:shd w:val="clear" w:color="FFFFFF" w:fill="FFFFFF"/>
            <w:hideMark/>
          </w:tcPr>
          <w:p w14:paraId="2128CA3C"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-1 129 361,00</w:t>
            </w:r>
          </w:p>
        </w:tc>
        <w:tc>
          <w:tcPr>
            <w:tcW w:w="1420" w:type="dxa"/>
            <w:tcBorders>
              <w:top w:val="nil"/>
              <w:left w:val="nil"/>
              <w:bottom w:val="single" w:sz="4" w:space="0" w:color="D3D3D3"/>
              <w:right w:val="nil"/>
            </w:tcBorders>
            <w:shd w:val="clear" w:color="FFFFFF" w:fill="FFFFFF"/>
            <w:hideMark/>
          </w:tcPr>
          <w:p w14:paraId="34E313DF"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-1 056 419,03</w:t>
            </w:r>
          </w:p>
        </w:tc>
        <w:tc>
          <w:tcPr>
            <w:tcW w:w="1520" w:type="dxa"/>
            <w:tcBorders>
              <w:top w:val="nil"/>
              <w:left w:val="nil"/>
              <w:bottom w:val="single" w:sz="4" w:space="0" w:color="D3D3D3"/>
              <w:right w:val="nil"/>
            </w:tcBorders>
            <w:shd w:val="clear" w:color="FFFFFF" w:fill="FFFFFF"/>
            <w:hideMark/>
          </w:tcPr>
          <w:p w14:paraId="067E3512"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-72 941,97</w:t>
            </w:r>
          </w:p>
        </w:tc>
        <w:tc>
          <w:tcPr>
            <w:tcW w:w="840" w:type="dxa"/>
            <w:tcBorders>
              <w:top w:val="nil"/>
              <w:left w:val="nil"/>
              <w:bottom w:val="single" w:sz="4" w:space="0" w:color="D3D3D3"/>
              <w:right w:val="nil"/>
            </w:tcBorders>
            <w:shd w:val="clear" w:color="FFFFFF" w:fill="FFFFFF"/>
            <w:hideMark/>
          </w:tcPr>
          <w:p w14:paraId="32C6ABF6" w14:textId="77777777" w:rsidR="00846E86" w:rsidRPr="00846E86" w:rsidRDefault="00846E86" w:rsidP="00846E86">
            <w:pPr>
              <w:spacing w:after="0" w:line="240" w:lineRule="auto"/>
              <w:jc w:val="right"/>
              <w:rPr>
                <w:rFonts w:ascii="Segoe UI" w:eastAsia="Times New Roman" w:hAnsi="Segoe UI" w:cs="Segoe UI"/>
                <w:b/>
                <w:bCs/>
                <w:color w:val="000000"/>
                <w:sz w:val="18"/>
                <w:szCs w:val="18"/>
                <w:lang w:eastAsia="fi-FI"/>
              </w:rPr>
            </w:pPr>
            <w:r w:rsidRPr="00846E86">
              <w:rPr>
                <w:rFonts w:ascii="Segoe UI" w:eastAsia="Times New Roman" w:hAnsi="Segoe UI" w:cs="Segoe UI"/>
                <w:b/>
                <w:bCs/>
                <w:color w:val="000000"/>
                <w:sz w:val="18"/>
                <w:szCs w:val="18"/>
                <w:lang w:eastAsia="fi-FI"/>
              </w:rPr>
              <w:t>93,5</w:t>
            </w:r>
          </w:p>
        </w:tc>
      </w:tr>
    </w:tbl>
    <w:p w14:paraId="506259AA" w14:textId="77777777" w:rsidR="00B20C28" w:rsidRPr="00843981" w:rsidRDefault="00B20C28">
      <w:pPr>
        <w:rPr>
          <w:b/>
          <w:bCs/>
          <w:color w:val="FF0000"/>
        </w:rPr>
      </w:pPr>
    </w:p>
    <w:p w14:paraId="5DB1A6F6" w14:textId="1308B708" w:rsidR="00267A56" w:rsidRPr="00070C5A" w:rsidRDefault="007B6255">
      <w:pPr>
        <w:rPr>
          <w:b/>
        </w:rPr>
      </w:pPr>
      <w:r w:rsidRPr="00070C5A">
        <w:rPr>
          <w:b/>
        </w:rPr>
        <w:t>H</w:t>
      </w:r>
      <w:r w:rsidR="005261B2" w:rsidRPr="00070C5A">
        <w:rPr>
          <w:b/>
        </w:rPr>
        <w:t>ALLINTO</w:t>
      </w:r>
      <w:r w:rsidRPr="00070C5A">
        <w:rPr>
          <w:b/>
        </w:rPr>
        <w:t xml:space="preserve"> (pääluokka 1)</w:t>
      </w:r>
    </w:p>
    <w:p w14:paraId="3F95F016" w14:textId="29360753" w:rsidR="003753D8" w:rsidRPr="00846E86" w:rsidRDefault="00B56D3A" w:rsidP="00846E86">
      <w:pPr>
        <w:rPr>
          <w:b/>
          <w:bCs/>
          <w:color w:val="BF8F00" w:themeColor="accent4" w:themeShade="BF"/>
        </w:rPr>
      </w:pPr>
      <w:r w:rsidRPr="00B56D3A">
        <w:rPr>
          <w:b/>
          <w:bCs/>
          <w:noProof/>
          <w:color w:val="BF8F00" w:themeColor="accent4" w:themeShade="BF"/>
        </w:rPr>
        <w:drawing>
          <wp:inline distT="0" distB="0" distL="0" distR="0" wp14:anchorId="448C7F39" wp14:editId="1EF5381D">
            <wp:extent cx="6120130" cy="2127885"/>
            <wp:effectExtent l="0" t="0" r="0" b="5715"/>
            <wp:docPr id="677961667" name="Kuva 1" descr="Kuva, joka sisältää kohteen teksti, kuvakaappaus, numer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61667" name="Kuva 1" descr="Kuva, joka sisältää kohteen teksti, kuvakaappaus, numero, Fontti&#10;&#10;Tekoälyn generoima sisältö voi olla virheellistä."/>
                    <pic:cNvPicPr/>
                  </pic:nvPicPr>
                  <pic:blipFill>
                    <a:blip r:embed="rId37"/>
                    <a:stretch>
                      <a:fillRect/>
                    </a:stretch>
                  </pic:blipFill>
                  <pic:spPr>
                    <a:xfrm>
                      <a:off x="0" y="0"/>
                      <a:ext cx="6120130" cy="2127885"/>
                    </a:xfrm>
                    <a:prstGeom prst="rect">
                      <a:avLst/>
                    </a:prstGeom>
                  </pic:spPr>
                </pic:pic>
              </a:graphicData>
            </a:graphic>
          </wp:inline>
        </w:drawing>
      </w:r>
    </w:p>
    <w:tbl>
      <w:tblPr>
        <w:tblW w:w="9214" w:type="dxa"/>
        <w:tblCellMar>
          <w:left w:w="70" w:type="dxa"/>
          <w:right w:w="70" w:type="dxa"/>
        </w:tblCellMar>
        <w:tblLook w:val="04A0" w:firstRow="1" w:lastRow="0" w:firstColumn="1" w:lastColumn="0" w:noHBand="0" w:noVBand="1"/>
      </w:tblPr>
      <w:tblGrid>
        <w:gridCol w:w="2835"/>
        <w:gridCol w:w="1418"/>
        <w:gridCol w:w="1417"/>
        <w:gridCol w:w="1418"/>
        <w:gridCol w:w="1276"/>
        <w:gridCol w:w="850"/>
      </w:tblGrid>
      <w:tr w:rsidR="00843981" w:rsidRPr="003753D8" w14:paraId="396B29BA" w14:textId="77777777" w:rsidTr="00D7012B">
        <w:trPr>
          <w:trHeight w:val="575"/>
        </w:trPr>
        <w:tc>
          <w:tcPr>
            <w:tcW w:w="9214" w:type="dxa"/>
            <w:gridSpan w:val="6"/>
            <w:tcBorders>
              <w:top w:val="nil"/>
              <w:left w:val="nil"/>
              <w:bottom w:val="nil"/>
              <w:right w:val="nil"/>
            </w:tcBorders>
            <w:shd w:val="clear" w:color="auto" w:fill="auto"/>
            <w:hideMark/>
          </w:tcPr>
          <w:p w14:paraId="13FE9782" w14:textId="77777777" w:rsidR="00BA793B" w:rsidRPr="003753D8" w:rsidRDefault="003D0AF7" w:rsidP="00BA793B">
            <w:pPr>
              <w:spacing w:after="0" w:line="240" w:lineRule="auto"/>
              <w:rPr>
                <w:b/>
                <w:bCs/>
                <w:sz w:val="22"/>
              </w:rPr>
            </w:pPr>
            <w:r w:rsidRPr="003753D8">
              <w:rPr>
                <w:b/>
                <w:bCs/>
                <w:sz w:val="22"/>
              </w:rPr>
              <w:t>Hallintoelimet</w:t>
            </w:r>
            <w:r w:rsidR="00196B71" w:rsidRPr="003753D8">
              <w:rPr>
                <w:b/>
                <w:bCs/>
                <w:sz w:val="22"/>
              </w:rPr>
              <w:t xml:space="preserve"> 101</w:t>
            </w:r>
          </w:p>
          <w:p w14:paraId="0F39E27D" w14:textId="77777777" w:rsidR="00352420" w:rsidRPr="003753D8" w:rsidRDefault="00352420" w:rsidP="00BA793B">
            <w:pPr>
              <w:spacing w:after="0" w:line="240" w:lineRule="auto"/>
              <w:rPr>
                <w:rFonts w:eastAsia="Times New Roman" w:cs="Segoe UI"/>
                <w:b/>
                <w:bCs/>
                <w:color w:val="FF0000"/>
                <w:sz w:val="22"/>
                <w:lang w:eastAsia="fi-FI"/>
              </w:rPr>
            </w:pPr>
          </w:p>
          <w:p w14:paraId="08C01CF8" w14:textId="41A354C1" w:rsidR="000E0A30" w:rsidRPr="003753D8" w:rsidRDefault="000E0A30" w:rsidP="00F4475B">
            <w:pPr>
              <w:spacing w:line="276" w:lineRule="auto"/>
              <w:rPr>
                <w:sz w:val="22"/>
              </w:rPr>
            </w:pPr>
            <w:r w:rsidRPr="003753D8">
              <w:rPr>
                <w:sz w:val="22"/>
              </w:rPr>
              <w:t xml:space="preserve">Hallintoelimet vastaavat seurakunnan strategisesta johtamisesta ja ylimmästä päätöksenteosta. Seurakunnan päätösvaltaa käyttävät hallintoelimet ovat kirkkovaltuusto, kirkkoneuvosto ja </w:t>
            </w:r>
            <w:r w:rsidR="00F4475B" w:rsidRPr="003753D8">
              <w:rPr>
                <w:sz w:val="22"/>
              </w:rPr>
              <w:t>työryhmät</w:t>
            </w:r>
            <w:r w:rsidRPr="003753D8">
              <w:rPr>
                <w:sz w:val="22"/>
              </w:rPr>
              <w:t xml:space="preserve">. </w:t>
            </w:r>
          </w:p>
          <w:p w14:paraId="6299980E" w14:textId="4C3F6DA1" w:rsidR="00352420" w:rsidRPr="003753D8" w:rsidRDefault="00352420" w:rsidP="00BA793B">
            <w:pPr>
              <w:spacing w:after="0" w:line="240" w:lineRule="auto"/>
              <w:rPr>
                <w:rFonts w:ascii="Segoe UI" w:eastAsia="Times New Roman" w:hAnsi="Segoe UI" w:cs="Segoe UI"/>
                <w:b/>
                <w:bCs/>
                <w:color w:val="FF0000"/>
                <w:sz w:val="22"/>
                <w:lang w:eastAsia="fi-FI"/>
              </w:rPr>
            </w:pPr>
          </w:p>
        </w:tc>
      </w:tr>
      <w:tr w:rsidR="00843981" w:rsidRPr="003753D8" w14:paraId="4AC570F8" w14:textId="77777777" w:rsidTr="00D7012B">
        <w:trPr>
          <w:trHeight w:val="20"/>
        </w:trPr>
        <w:tc>
          <w:tcPr>
            <w:tcW w:w="2835" w:type="dxa"/>
            <w:tcBorders>
              <w:top w:val="nil"/>
              <w:left w:val="nil"/>
              <w:bottom w:val="nil"/>
              <w:right w:val="nil"/>
            </w:tcBorders>
            <w:shd w:val="clear" w:color="auto" w:fill="auto"/>
            <w:noWrap/>
            <w:vAlign w:val="bottom"/>
            <w:hideMark/>
          </w:tcPr>
          <w:p w14:paraId="5F2C99D6" w14:textId="77777777" w:rsidR="00BA793B" w:rsidRPr="003753D8" w:rsidRDefault="00BA793B" w:rsidP="00BA793B">
            <w:pPr>
              <w:spacing w:after="0" w:line="240" w:lineRule="auto"/>
              <w:rPr>
                <w:rFonts w:ascii="Segoe UI" w:eastAsia="Times New Roman" w:hAnsi="Segoe UI" w:cs="Segoe UI"/>
                <w:b/>
                <w:bCs/>
                <w:color w:val="FF0000"/>
                <w:sz w:val="22"/>
                <w:lang w:eastAsia="fi-FI"/>
              </w:rPr>
            </w:pPr>
          </w:p>
        </w:tc>
        <w:tc>
          <w:tcPr>
            <w:tcW w:w="1418" w:type="dxa"/>
            <w:tcBorders>
              <w:top w:val="nil"/>
              <w:left w:val="nil"/>
              <w:bottom w:val="nil"/>
              <w:right w:val="nil"/>
            </w:tcBorders>
            <w:shd w:val="clear" w:color="auto" w:fill="auto"/>
            <w:noWrap/>
            <w:vAlign w:val="bottom"/>
            <w:hideMark/>
          </w:tcPr>
          <w:p w14:paraId="4D169BB4" w14:textId="77777777" w:rsidR="00BA793B" w:rsidRPr="003753D8" w:rsidRDefault="00BA793B" w:rsidP="00BA793B">
            <w:pPr>
              <w:spacing w:after="0" w:line="240" w:lineRule="auto"/>
              <w:rPr>
                <w:rFonts w:ascii="Times New Roman" w:eastAsia="Times New Roman" w:hAnsi="Times New Roman" w:cs="Times New Roman"/>
                <w:color w:val="FF0000"/>
                <w:sz w:val="22"/>
                <w:lang w:eastAsia="fi-FI"/>
              </w:rPr>
            </w:pPr>
          </w:p>
        </w:tc>
        <w:tc>
          <w:tcPr>
            <w:tcW w:w="1417" w:type="dxa"/>
            <w:tcBorders>
              <w:top w:val="nil"/>
              <w:left w:val="nil"/>
              <w:bottom w:val="nil"/>
              <w:right w:val="nil"/>
            </w:tcBorders>
            <w:shd w:val="clear" w:color="auto" w:fill="auto"/>
            <w:noWrap/>
            <w:vAlign w:val="bottom"/>
            <w:hideMark/>
          </w:tcPr>
          <w:p w14:paraId="776036FB" w14:textId="77777777" w:rsidR="00BA793B" w:rsidRPr="003753D8" w:rsidRDefault="00BA793B" w:rsidP="00BA793B">
            <w:pPr>
              <w:spacing w:after="0" w:line="240" w:lineRule="auto"/>
              <w:rPr>
                <w:rFonts w:ascii="Times New Roman" w:eastAsia="Times New Roman" w:hAnsi="Times New Roman" w:cs="Times New Roman"/>
                <w:color w:val="FF0000"/>
                <w:sz w:val="22"/>
                <w:lang w:eastAsia="fi-FI"/>
              </w:rPr>
            </w:pPr>
          </w:p>
        </w:tc>
        <w:tc>
          <w:tcPr>
            <w:tcW w:w="1418" w:type="dxa"/>
            <w:tcBorders>
              <w:top w:val="nil"/>
              <w:left w:val="nil"/>
              <w:bottom w:val="nil"/>
              <w:right w:val="nil"/>
            </w:tcBorders>
            <w:shd w:val="clear" w:color="auto" w:fill="auto"/>
            <w:noWrap/>
            <w:vAlign w:val="bottom"/>
            <w:hideMark/>
          </w:tcPr>
          <w:p w14:paraId="412A3F48" w14:textId="77777777" w:rsidR="00BA793B" w:rsidRPr="003753D8" w:rsidRDefault="00BA793B" w:rsidP="00BA793B">
            <w:pPr>
              <w:spacing w:after="0" w:line="240" w:lineRule="auto"/>
              <w:rPr>
                <w:rFonts w:ascii="Times New Roman" w:eastAsia="Times New Roman" w:hAnsi="Times New Roman" w:cs="Times New Roman"/>
                <w:color w:val="FF0000"/>
                <w:sz w:val="22"/>
                <w:lang w:eastAsia="fi-FI"/>
              </w:rPr>
            </w:pPr>
          </w:p>
        </w:tc>
        <w:tc>
          <w:tcPr>
            <w:tcW w:w="1276" w:type="dxa"/>
            <w:tcBorders>
              <w:top w:val="nil"/>
              <w:left w:val="nil"/>
              <w:bottom w:val="nil"/>
              <w:right w:val="nil"/>
            </w:tcBorders>
            <w:shd w:val="clear" w:color="auto" w:fill="auto"/>
            <w:noWrap/>
            <w:vAlign w:val="bottom"/>
            <w:hideMark/>
          </w:tcPr>
          <w:p w14:paraId="0CCA8FFD" w14:textId="77777777" w:rsidR="00BA793B" w:rsidRPr="003753D8" w:rsidRDefault="00BA793B" w:rsidP="00BA793B">
            <w:pPr>
              <w:spacing w:after="0" w:line="240" w:lineRule="auto"/>
              <w:rPr>
                <w:rFonts w:ascii="Times New Roman" w:eastAsia="Times New Roman" w:hAnsi="Times New Roman" w:cs="Times New Roman"/>
                <w:color w:val="FF0000"/>
                <w:sz w:val="22"/>
                <w:lang w:eastAsia="fi-FI"/>
              </w:rPr>
            </w:pPr>
          </w:p>
        </w:tc>
        <w:tc>
          <w:tcPr>
            <w:tcW w:w="850" w:type="dxa"/>
            <w:tcBorders>
              <w:top w:val="nil"/>
              <w:left w:val="nil"/>
              <w:bottom w:val="nil"/>
              <w:right w:val="nil"/>
            </w:tcBorders>
            <w:shd w:val="clear" w:color="auto" w:fill="auto"/>
            <w:noWrap/>
            <w:vAlign w:val="bottom"/>
            <w:hideMark/>
          </w:tcPr>
          <w:p w14:paraId="5202A6CA" w14:textId="77777777" w:rsidR="00BA793B" w:rsidRPr="003753D8" w:rsidRDefault="00BA793B" w:rsidP="00BA793B">
            <w:pPr>
              <w:spacing w:after="0" w:line="240" w:lineRule="auto"/>
              <w:rPr>
                <w:rFonts w:ascii="Times New Roman" w:eastAsia="Times New Roman" w:hAnsi="Times New Roman" w:cs="Times New Roman"/>
                <w:color w:val="FF0000"/>
                <w:sz w:val="22"/>
                <w:lang w:eastAsia="fi-FI"/>
              </w:rPr>
            </w:pPr>
          </w:p>
        </w:tc>
      </w:tr>
      <w:tr w:rsidR="00843981" w:rsidRPr="003753D8" w14:paraId="55FF2C41" w14:textId="77777777" w:rsidTr="00D7012B">
        <w:trPr>
          <w:trHeight w:val="13"/>
        </w:trPr>
        <w:tc>
          <w:tcPr>
            <w:tcW w:w="2835" w:type="dxa"/>
            <w:tcBorders>
              <w:top w:val="nil"/>
              <w:left w:val="nil"/>
              <w:bottom w:val="nil"/>
              <w:right w:val="nil"/>
            </w:tcBorders>
            <w:shd w:val="clear" w:color="auto" w:fill="auto"/>
            <w:noWrap/>
            <w:vAlign w:val="bottom"/>
            <w:hideMark/>
          </w:tcPr>
          <w:p w14:paraId="138BAEEA" w14:textId="77777777" w:rsidR="00BA793B" w:rsidRPr="003753D8" w:rsidRDefault="00BA793B" w:rsidP="00BA793B">
            <w:pPr>
              <w:spacing w:after="0" w:line="240" w:lineRule="auto"/>
              <w:rPr>
                <w:rFonts w:ascii="Times New Roman" w:eastAsia="Times New Roman" w:hAnsi="Times New Roman" w:cs="Times New Roman"/>
                <w:color w:val="FF0000"/>
                <w:sz w:val="22"/>
                <w:lang w:eastAsia="fi-FI"/>
              </w:rPr>
            </w:pPr>
          </w:p>
        </w:tc>
        <w:tc>
          <w:tcPr>
            <w:tcW w:w="1418" w:type="dxa"/>
            <w:tcBorders>
              <w:top w:val="nil"/>
              <w:left w:val="nil"/>
              <w:bottom w:val="nil"/>
              <w:right w:val="nil"/>
            </w:tcBorders>
            <w:shd w:val="clear" w:color="auto" w:fill="auto"/>
            <w:noWrap/>
            <w:vAlign w:val="bottom"/>
            <w:hideMark/>
          </w:tcPr>
          <w:p w14:paraId="70C21229" w14:textId="77777777" w:rsidR="00BA793B" w:rsidRPr="003753D8" w:rsidRDefault="00BA793B" w:rsidP="00BA793B">
            <w:pPr>
              <w:spacing w:after="0" w:line="240" w:lineRule="auto"/>
              <w:rPr>
                <w:rFonts w:ascii="Times New Roman" w:eastAsia="Times New Roman" w:hAnsi="Times New Roman" w:cs="Times New Roman"/>
                <w:color w:val="FF0000"/>
                <w:sz w:val="22"/>
                <w:lang w:eastAsia="fi-FI"/>
              </w:rPr>
            </w:pPr>
          </w:p>
        </w:tc>
        <w:tc>
          <w:tcPr>
            <w:tcW w:w="1417" w:type="dxa"/>
            <w:tcBorders>
              <w:top w:val="nil"/>
              <w:left w:val="nil"/>
              <w:bottom w:val="nil"/>
              <w:right w:val="nil"/>
            </w:tcBorders>
            <w:shd w:val="clear" w:color="auto" w:fill="auto"/>
            <w:noWrap/>
            <w:vAlign w:val="bottom"/>
            <w:hideMark/>
          </w:tcPr>
          <w:p w14:paraId="603F8FDA" w14:textId="77777777" w:rsidR="00BA793B" w:rsidRPr="003753D8" w:rsidRDefault="00BA793B" w:rsidP="00BA793B">
            <w:pPr>
              <w:spacing w:after="0" w:line="240" w:lineRule="auto"/>
              <w:rPr>
                <w:rFonts w:ascii="Times New Roman" w:eastAsia="Times New Roman" w:hAnsi="Times New Roman" w:cs="Times New Roman"/>
                <w:color w:val="FF0000"/>
                <w:sz w:val="22"/>
                <w:lang w:eastAsia="fi-FI"/>
              </w:rPr>
            </w:pPr>
          </w:p>
        </w:tc>
        <w:tc>
          <w:tcPr>
            <w:tcW w:w="1418" w:type="dxa"/>
            <w:tcBorders>
              <w:top w:val="nil"/>
              <w:left w:val="nil"/>
              <w:bottom w:val="nil"/>
              <w:right w:val="nil"/>
            </w:tcBorders>
            <w:shd w:val="clear" w:color="auto" w:fill="auto"/>
            <w:noWrap/>
            <w:vAlign w:val="bottom"/>
            <w:hideMark/>
          </w:tcPr>
          <w:p w14:paraId="017E79D6" w14:textId="77777777" w:rsidR="00BA793B" w:rsidRPr="003753D8" w:rsidRDefault="00BA793B" w:rsidP="00BA793B">
            <w:pPr>
              <w:spacing w:after="0" w:line="240" w:lineRule="auto"/>
              <w:rPr>
                <w:rFonts w:ascii="Times New Roman" w:eastAsia="Times New Roman" w:hAnsi="Times New Roman" w:cs="Times New Roman"/>
                <w:color w:val="FF0000"/>
                <w:sz w:val="22"/>
                <w:lang w:eastAsia="fi-FI"/>
              </w:rPr>
            </w:pPr>
          </w:p>
        </w:tc>
        <w:tc>
          <w:tcPr>
            <w:tcW w:w="1276" w:type="dxa"/>
            <w:tcBorders>
              <w:top w:val="nil"/>
              <w:left w:val="nil"/>
              <w:bottom w:val="nil"/>
              <w:right w:val="nil"/>
            </w:tcBorders>
            <w:shd w:val="clear" w:color="auto" w:fill="auto"/>
            <w:noWrap/>
            <w:vAlign w:val="bottom"/>
            <w:hideMark/>
          </w:tcPr>
          <w:p w14:paraId="6C14BFD6" w14:textId="77777777" w:rsidR="00BA793B" w:rsidRPr="003753D8" w:rsidRDefault="00BA793B" w:rsidP="00BA793B">
            <w:pPr>
              <w:spacing w:after="0" w:line="240" w:lineRule="auto"/>
              <w:rPr>
                <w:rFonts w:ascii="Times New Roman" w:eastAsia="Times New Roman" w:hAnsi="Times New Roman" w:cs="Times New Roman"/>
                <w:color w:val="FF0000"/>
                <w:sz w:val="22"/>
                <w:lang w:eastAsia="fi-FI"/>
              </w:rPr>
            </w:pPr>
          </w:p>
        </w:tc>
        <w:tc>
          <w:tcPr>
            <w:tcW w:w="850" w:type="dxa"/>
            <w:tcBorders>
              <w:top w:val="nil"/>
              <w:left w:val="nil"/>
              <w:bottom w:val="nil"/>
              <w:right w:val="nil"/>
            </w:tcBorders>
            <w:shd w:val="clear" w:color="auto" w:fill="auto"/>
            <w:noWrap/>
            <w:vAlign w:val="bottom"/>
            <w:hideMark/>
          </w:tcPr>
          <w:p w14:paraId="73105E51" w14:textId="77777777" w:rsidR="00BA793B" w:rsidRPr="003753D8" w:rsidRDefault="00BA793B" w:rsidP="00BA793B">
            <w:pPr>
              <w:spacing w:after="0" w:line="240" w:lineRule="auto"/>
              <w:rPr>
                <w:rFonts w:ascii="Times New Roman" w:eastAsia="Times New Roman" w:hAnsi="Times New Roman" w:cs="Times New Roman"/>
                <w:color w:val="FF0000"/>
                <w:sz w:val="22"/>
                <w:lang w:eastAsia="fi-FI"/>
              </w:rPr>
            </w:pPr>
          </w:p>
        </w:tc>
      </w:tr>
    </w:tbl>
    <w:p w14:paraId="4B310D68" w14:textId="2D5F8424" w:rsidR="0029066A" w:rsidRPr="003753D8" w:rsidRDefault="0029066A" w:rsidP="0029066A">
      <w:pPr>
        <w:rPr>
          <w:sz w:val="22"/>
        </w:rPr>
      </w:pPr>
      <w:r w:rsidRPr="003753D8">
        <w:rPr>
          <w:sz w:val="22"/>
        </w:rPr>
        <w:t>Sitovat toiminnalliset tavoitteet:</w:t>
      </w:r>
    </w:p>
    <w:tbl>
      <w:tblPr>
        <w:tblStyle w:val="TaulukkoRuudukko"/>
        <w:tblW w:w="9805" w:type="dxa"/>
        <w:tblLook w:val="04A0" w:firstRow="1" w:lastRow="0" w:firstColumn="1" w:lastColumn="0" w:noHBand="0" w:noVBand="1"/>
      </w:tblPr>
      <w:tblGrid>
        <w:gridCol w:w="3268"/>
        <w:gridCol w:w="3268"/>
        <w:gridCol w:w="3269"/>
      </w:tblGrid>
      <w:tr w:rsidR="0029066A" w14:paraId="54C5BD33" w14:textId="77777777" w:rsidTr="003753D8">
        <w:trPr>
          <w:trHeight w:val="760"/>
        </w:trPr>
        <w:tc>
          <w:tcPr>
            <w:tcW w:w="3268" w:type="dxa"/>
            <w:shd w:val="clear" w:color="auto" w:fill="DEEAF6" w:themeFill="accent1" w:themeFillTint="33"/>
          </w:tcPr>
          <w:p w14:paraId="33DC1D4F" w14:textId="77777777" w:rsidR="0029066A" w:rsidRPr="003753D8" w:rsidRDefault="0029066A" w:rsidP="00BA0440">
            <w:pPr>
              <w:spacing w:after="0" w:line="276" w:lineRule="auto"/>
              <w:rPr>
                <w:sz w:val="22"/>
              </w:rPr>
            </w:pPr>
            <w:r w:rsidRPr="003753D8">
              <w:rPr>
                <w:sz w:val="22"/>
              </w:rPr>
              <w:lastRenderedPageBreak/>
              <w:t xml:space="preserve">Sitova toiminnallinen </w:t>
            </w:r>
          </w:p>
          <w:p w14:paraId="1E5D20F7" w14:textId="77777777" w:rsidR="0029066A" w:rsidRPr="003753D8" w:rsidRDefault="0029066A" w:rsidP="00BA0440">
            <w:pPr>
              <w:spacing w:line="276" w:lineRule="auto"/>
              <w:rPr>
                <w:sz w:val="22"/>
              </w:rPr>
            </w:pPr>
            <w:r w:rsidRPr="003753D8">
              <w:rPr>
                <w:sz w:val="22"/>
              </w:rPr>
              <w:t>tavoite</w:t>
            </w:r>
          </w:p>
        </w:tc>
        <w:tc>
          <w:tcPr>
            <w:tcW w:w="3268" w:type="dxa"/>
            <w:shd w:val="clear" w:color="auto" w:fill="DEEAF6" w:themeFill="accent1" w:themeFillTint="33"/>
          </w:tcPr>
          <w:p w14:paraId="75C65F38" w14:textId="77777777" w:rsidR="0029066A" w:rsidRPr="003753D8" w:rsidRDefault="0029066A" w:rsidP="00BA0440">
            <w:pPr>
              <w:spacing w:after="0" w:line="276" w:lineRule="auto"/>
              <w:rPr>
                <w:sz w:val="22"/>
              </w:rPr>
            </w:pPr>
            <w:r w:rsidRPr="003753D8">
              <w:rPr>
                <w:sz w:val="22"/>
              </w:rPr>
              <w:t xml:space="preserve">Mittari </w:t>
            </w:r>
          </w:p>
          <w:p w14:paraId="563FF016" w14:textId="77777777" w:rsidR="0029066A" w:rsidRPr="003753D8" w:rsidRDefault="0029066A" w:rsidP="00BA0440">
            <w:pPr>
              <w:spacing w:after="0" w:line="276" w:lineRule="auto"/>
              <w:rPr>
                <w:sz w:val="22"/>
              </w:rPr>
            </w:pPr>
            <w:r w:rsidRPr="003753D8">
              <w:rPr>
                <w:sz w:val="22"/>
              </w:rPr>
              <w:t>Osallistujaluettelo</w:t>
            </w:r>
          </w:p>
        </w:tc>
        <w:tc>
          <w:tcPr>
            <w:tcW w:w="3269" w:type="dxa"/>
            <w:shd w:val="clear" w:color="auto" w:fill="DEEAF6" w:themeFill="accent1" w:themeFillTint="33"/>
          </w:tcPr>
          <w:p w14:paraId="6DEA68DC" w14:textId="77777777" w:rsidR="0029066A" w:rsidRPr="003753D8" w:rsidRDefault="0029066A" w:rsidP="00BA0440">
            <w:pPr>
              <w:rPr>
                <w:sz w:val="22"/>
              </w:rPr>
            </w:pPr>
            <w:r w:rsidRPr="003753D8">
              <w:rPr>
                <w:sz w:val="22"/>
              </w:rPr>
              <w:t>Tavoitteen toteutuminen</w:t>
            </w:r>
          </w:p>
        </w:tc>
      </w:tr>
      <w:tr w:rsidR="0029066A" w14:paraId="20F8D199" w14:textId="77777777" w:rsidTr="003753D8">
        <w:trPr>
          <w:trHeight w:val="4350"/>
        </w:trPr>
        <w:tc>
          <w:tcPr>
            <w:tcW w:w="3268" w:type="dxa"/>
          </w:tcPr>
          <w:p w14:paraId="58CE16A3" w14:textId="77777777" w:rsidR="0029066A" w:rsidRDefault="0029066A" w:rsidP="00127FB7">
            <w:pPr>
              <w:pStyle w:val="Luettelokappale"/>
              <w:numPr>
                <w:ilvl w:val="0"/>
                <w:numId w:val="23"/>
              </w:numPr>
              <w:spacing w:line="276" w:lineRule="auto"/>
              <w:rPr>
                <w:sz w:val="22"/>
              </w:rPr>
            </w:pPr>
            <w:r w:rsidRPr="003753D8">
              <w:rPr>
                <w:sz w:val="22"/>
              </w:rPr>
              <w:t>Kaikki luottamushenkilöt ovat osallistuneet perehdytyskoulutukseen</w:t>
            </w:r>
            <w:r w:rsidR="00E869C7">
              <w:rPr>
                <w:sz w:val="22"/>
              </w:rPr>
              <w:t xml:space="preserve"> ja iltakouluihin.</w:t>
            </w:r>
          </w:p>
          <w:p w14:paraId="40F84257" w14:textId="6D6F164B" w:rsidR="00E869C7" w:rsidRPr="003753D8" w:rsidRDefault="00E869C7" w:rsidP="00127FB7">
            <w:pPr>
              <w:pStyle w:val="Luettelokappale"/>
              <w:numPr>
                <w:ilvl w:val="0"/>
                <w:numId w:val="23"/>
              </w:numPr>
              <w:spacing w:line="276" w:lineRule="auto"/>
              <w:rPr>
                <w:sz w:val="22"/>
              </w:rPr>
            </w:pPr>
            <w:r>
              <w:rPr>
                <w:sz w:val="22"/>
              </w:rPr>
              <w:t>Luottamusmiehille on tarjottu mahdollisuutta osallistua Kirkkohallituksen järjestämiin luottamusmieskoulutuksiin teamsin välityksellä</w:t>
            </w:r>
          </w:p>
        </w:tc>
        <w:tc>
          <w:tcPr>
            <w:tcW w:w="3268" w:type="dxa"/>
          </w:tcPr>
          <w:p w14:paraId="0F15E444" w14:textId="77777777" w:rsidR="0029066A" w:rsidRPr="003753D8" w:rsidRDefault="0029066A" w:rsidP="00BA0440">
            <w:pPr>
              <w:spacing w:after="0" w:line="276" w:lineRule="auto"/>
              <w:rPr>
                <w:sz w:val="22"/>
              </w:rPr>
            </w:pPr>
            <w:r w:rsidRPr="003753D8">
              <w:rPr>
                <w:sz w:val="22"/>
              </w:rPr>
              <w:t>Niiranen Kyösti kv.pj</w:t>
            </w:r>
          </w:p>
          <w:p w14:paraId="55E2C451" w14:textId="77777777" w:rsidR="0029066A" w:rsidRPr="003753D8" w:rsidRDefault="0029066A" w:rsidP="00BA0440">
            <w:pPr>
              <w:spacing w:after="0" w:line="276" w:lineRule="auto"/>
              <w:rPr>
                <w:sz w:val="22"/>
              </w:rPr>
            </w:pPr>
            <w:r w:rsidRPr="003753D8">
              <w:rPr>
                <w:sz w:val="22"/>
              </w:rPr>
              <w:t>Neuvonen Timo v. kv.pj</w:t>
            </w:r>
          </w:p>
          <w:p w14:paraId="7792396E" w14:textId="77777777" w:rsidR="0029066A" w:rsidRPr="003753D8" w:rsidRDefault="0029066A" w:rsidP="00BA0440">
            <w:pPr>
              <w:spacing w:after="0" w:line="276" w:lineRule="auto"/>
              <w:rPr>
                <w:sz w:val="22"/>
              </w:rPr>
            </w:pPr>
            <w:r w:rsidRPr="003753D8">
              <w:rPr>
                <w:sz w:val="22"/>
              </w:rPr>
              <w:t>Anttonen Juha v. kn.pj</w:t>
            </w:r>
          </w:p>
          <w:p w14:paraId="3FB22147" w14:textId="77777777" w:rsidR="0029066A" w:rsidRPr="003753D8" w:rsidRDefault="0029066A" w:rsidP="00BA0440">
            <w:pPr>
              <w:spacing w:after="0" w:line="276" w:lineRule="auto"/>
              <w:rPr>
                <w:sz w:val="22"/>
              </w:rPr>
            </w:pPr>
            <w:r w:rsidRPr="003753D8">
              <w:rPr>
                <w:sz w:val="22"/>
              </w:rPr>
              <w:t>Eerikäinen Anne</w:t>
            </w:r>
          </w:p>
          <w:p w14:paraId="2FB3856C" w14:textId="77777777" w:rsidR="0029066A" w:rsidRPr="003753D8" w:rsidRDefault="0029066A" w:rsidP="00BA0440">
            <w:pPr>
              <w:spacing w:after="0" w:line="276" w:lineRule="auto"/>
              <w:rPr>
                <w:sz w:val="22"/>
              </w:rPr>
            </w:pPr>
            <w:r w:rsidRPr="003753D8">
              <w:rPr>
                <w:sz w:val="22"/>
              </w:rPr>
              <w:t>Heiskanen Elina</w:t>
            </w:r>
          </w:p>
          <w:p w14:paraId="151257E7" w14:textId="77777777" w:rsidR="0029066A" w:rsidRPr="003753D8" w:rsidRDefault="0029066A" w:rsidP="00BA0440">
            <w:pPr>
              <w:spacing w:after="0" w:line="276" w:lineRule="auto"/>
              <w:rPr>
                <w:sz w:val="22"/>
              </w:rPr>
            </w:pPr>
            <w:r w:rsidRPr="003753D8">
              <w:rPr>
                <w:sz w:val="22"/>
              </w:rPr>
              <w:t>Härkönen Minna</w:t>
            </w:r>
          </w:p>
          <w:p w14:paraId="7BC30052" w14:textId="77777777" w:rsidR="0029066A" w:rsidRPr="003753D8" w:rsidRDefault="0029066A" w:rsidP="00BA0440">
            <w:pPr>
              <w:spacing w:after="0" w:line="276" w:lineRule="auto"/>
              <w:rPr>
                <w:sz w:val="22"/>
              </w:rPr>
            </w:pPr>
            <w:r w:rsidRPr="003753D8">
              <w:rPr>
                <w:sz w:val="22"/>
              </w:rPr>
              <w:t>Kainulainen Eeva</w:t>
            </w:r>
          </w:p>
          <w:p w14:paraId="02F04DF7" w14:textId="77777777" w:rsidR="0029066A" w:rsidRPr="003753D8" w:rsidRDefault="0029066A" w:rsidP="00BA0440">
            <w:pPr>
              <w:spacing w:after="0" w:line="276" w:lineRule="auto"/>
              <w:rPr>
                <w:sz w:val="22"/>
              </w:rPr>
            </w:pPr>
            <w:r w:rsidRPr="003753D8">
              <w:rPr>
                <w:sz w:val="22"/>
              </w:rPr>
              <w:t>Laukkanen Matti</w:t>
            </w:r>
          </w:p>
          <w:p w14:paraId="57EBC017" w14:textId="77777777" w:rsidR="0029066A" w:rsidRPr="003753D8" w:rsidRDefault="0029066A" w:rsidP="00BA0440">
            <w:pPr>
              <w:spacing w:after="0" w:line="276" w:lineRule="auto"/>
              <w:rPr>
                <w:sz w:val="22"/>
              </w:rPr>
            </w:pPr>
            <w:r w:rsidRPr="003753D8">
              <w:rPr>
                <w:sz w:val="22"/>
              </w:rPr>
              <w:t>Neuvonen Johannes</w:t>
            </w:r>
          </w:p>
          <w:p w14:paraId="0A351784" w14:textId="77777777" w:rsidR="0029066A" w:rsidRPr="003753D8" w:rsidRDefault="0029066A" w:rsidP="00BA0440">
            <w:pPr>
              <w:spacing w:after="0" w:line="276" w:lineRule="auto"/>
              <w:rPr>
                <w:sz w:val="22"/>
              </w:rPr>
            </w:pPr>
            <w:r w:rsidRPr="003753D8">
              <w:rPr>
                <w:sz w:val="22"/>
              </w:rPr>
              <w:t>Paajanen Pertti</w:t>
            </w:r>
          </w:p>
          <w:p w14:paraId="31D3CF50" w14:textId="77777777" w:rsidR="0029066A" w:rsidRPr="003753D8" w:rsidRDefault="0029066A" w:rsidP="00BA0440">
            <w:pPr>
              <w:spacing w:after="0" w:line="276" w:lineRule="auto"/>
              <w:rPr>
                <w:sz w:val="22"/>
              </w:rPr>
            </w:pPr>
            <w:r w:rsidRPr="003753D8">
              <w:rPr>
                <w:sz w:val="22"/>
              </w:rPr>
              <w:t>Siitonen Heikki</w:t>
            </w:r>
          </w:p>
          <w:p w14:paraId="25C4F7EC" w14:textId="77777777" w:rsidR="0029066A" w:rsidRPr="003753D8" w:rsidRDefault="0029066A" w:rsidP="00BA0440">
            <w:pPr>
              <w:spacing w:after="0" w:line="276" w:lineRule="auto"/>
              <w:rPr>
                <w:sz w:val="22"/>
              </w:rPr>
            </w:pPr>
            <w:r w:rsidRPr="003753D8">
              <w:rPr>
                <w:sz w:val="22"/>
              </w:rPr>
              <w:t>Sikiö Riku</w:t>
            </w:r>
          </w:p>
          <w:p w14:paraId="1067D3A2" w14:textId="77777777" w:rsidR="0029066A" w:rsidRPr="003753D8" w:rsidRDefault="0029066A" w:rsidP="00BA0440">
            <w:pPr>
              <w:spacing w:after="0" w:line="276" w:lineRule="auto"/>
              <w:rPr>
                <w:sz w:val="22"/>
              </w:rPr>
            </w:pPr>
            <w:r w:rsidRPr="003753D8">
              <w:rPr>
                <w:sz w:val="22"/>
              </w:rPr>
              <w:t>Sutinen Eija</w:t>
            </w:r>
          </w:p>
          <w:p w14:paraId="7A2E987C" w14:textId="77777777" w:rsidR="0029066A" w:rsidRPr="003753D8" w:rsidRDefault="0029066A" w:rsidP="00BA0440">
            <w:pPr>
              <w:spacing w:after="0" w:line="276" w:lineRule="auto"/>
              <w:rPr>
                <w:sz w:val="22"/>
              </w:rPr>
            </w:pPr>
            <w:r w:rsidRPr="003753D8">
              <w:rPr>
                <w:sz w:val="22"/>
              </w:rPr>
              <w:t>Turunen Jukka</w:t>
            </w:r>
          </w:p>
          <w:p w14:paraId="689CB472" w14:textId="77777777" w:rsidR="0029066A" w:rsidRPr="003753D8" w:rsidRDefault="0029066A" w:rsidP="00BA0440">
            <w:pPr>
              <w:spacing w:after="0" w:line="276" w:lineRule="auto"/>
              <w:rPr>
                <w:sz w:val="22"/>
              </w:rPr>
            </w:pPr>
            <w:r w:rsidRPr="003753D8">
              <w:rPr>
                <w:sz w:val="22"/>
              </w:rPr>
              <w:t>Valkeapää Arto</w:t>
            </w:r>
          </w:p>
          <w:p w14:paraId="5EC36CBA" w14:textId="77777777" w:rsidR="0029066A" w:rsidRPr="003753D8" w:rsidRDefault="0029066A" w:rsidP="00BA0440">
            <w:pPr>
              <w:rPr>
                <w:sz w:val="22"/>
              </w:rPr>
            </w:pPr>
          </w:p>
        </w:tc>
        <w:tc>
          <w:tcPr>
            <w:tcW w:w="3269" w:type="dxa"/>
          </w:tcPr>
          <w:p w14:paraId="0A2F0A51" w14:textId="77777777" w:rsidR="0029066A" w:rsidRPr="003753D8" w:rsidRDefault="0029066A" w:rsidP="00BA0440">
            <w:pPr>
              <w:rPr>
                <w:sz w:val="22"/>
              </w:rPr>
            </w:pPr>
            <w:r w:rsidRPr="003753D8">
              <w:rPr>
                <w:sz w:val="22"/>
              </w:rPr>
              <w:t>Kyllä</w:t>
            </w:r>
          </w:p>
          <w:p w14:paraId="49AB8ABC" w14:textId="77777777" w:rsidR="0029066A" w:rsidRPr="003753D8" w:rsidRDefault="0029066A" w:rsidP="00BA0440">
            <w:pPr>
              <w:spacing w:after="0" w:line="276" w:lineRule="auto"/>
              <w:rPr>
                <w:sz w:val="22"/>
              </w:rPr>
            </w:pPr>
            <w:r w:rsidRPr="003753D8">
              <w:rPr>
                <w:sz w:val="22"/>
              </w:rPr>
              <w:t xml:space="preserve">Pidetty: </w:t>
            </w:r>
          </w:p>
          <w:p w14:paraId="54F628CF" w14:textId="589D42E3" w:rsidR="0029066A" w:rsidRPr="003753D8" w:rsidRDefault="00855DE6" w:rsidP="00BA0440">
            <w:pPr>
              <w:spacing w:after="0" w:line="276" w:lineRule="auto"/>
              <w:rPr>
                <w:sz w:val="22"/>
              </w:rPr>
            </w:pPr>
            <w:r w:rsidRPr="003753D8">
              <w:rPr>
                <w:sz w:val="22"/>
              </w:rPr>
              <w:t>ryhmäytymisiä</w:t>
            </w:r>
            <w:r w:rsidR="0029066A" w:rsidRPr="003753D8">
              <w:rPr>
                <w:sz w:val="22"/>
              </w:rPr>
              <w:t>,</w:t>
            </w:r>
          </w:p>
          <w:p w14:paraId="0288773A" w14:textId="77777777" w:rsidR="0029066A" w:rsidRPr="003753D8" w:rsidRDefault="0029066A" w:rsidP="00BA0440">
            <w:pPr>
              <w:spacing w:after="0" w:line="276" w:lineRule="auto"/>
              <w:rPr>
                <w:sz w:val="22"/>
              </w:rPr>
            </w:pPr>
            <w:r w:rsidRPr="003753D8">
              <w:rPr>
                <w:sz w:val="22"/>
              </w:rPr>
              <w:t>iltakouluja,</w:t>
            </w:r>
          </w:p>
          <w:p w14:paraId="4852A05F" w14:textId="77777777" w:rsidR="0029066A" w:rsidRPr="003753D8" w:rsidRDefault="0029066A" w:rsidP="00BA0440">
            <w:pPr>
              <w:spacing w:after="0" w:line="276" w:lineRule="auto"/>
              <w:rPr>
                <w:sz w:val="22"/>
              </w:rPr>
            </w:pPr>
            <w:r w:rsidRPr="003753D8">
              <w:rPr>
                <w:sz w:val="22"/>
              </w:rPr>
              <w:t>perehdyttämisiä</w:t>
            </w:r>
          </w:p>
          <w:p w14:paraId="24DF2E1D" w14:textId="77777777" w:rsidR="0029066A" w:rsidRPr="003753D8" w:rsidRDefault="0029066A" w:rsidP="00BA0440">
            <w:pPr>
              <w:rPr>
                <w:sz w:val="22"/>
              </w:rPr>
            </w:pPr>
          </w:p>
        </w:tc>
      </w:tr>
    </w:tbl>
    <w:p w14:paraId="59C92344" w14:textId="77777777" w:rsidR="004B03C0" w:rsidRDefault="004B03C0" w:rsidP="0029066A">
      <w:pPr>
        <w:spacing w:line="276" w:lineRule="auto"/>
        <w:rPr>
          <w:color w:val="FF0000"/>
          <w:sz w:val="22"/>
        </w:rPr>
      </w:pPr>
    </w:p>
    <w:p w14:paraId="11820C07" w14:textId="77777777" w:rsidR="00AF1A1D" w:rsidRDefault="00AF1A1D" w:rsidP="004B03C0">
      <w:pPr>
        <w:spacing w:line="276" w:lineRule="auto"/>
        <w:rPr>
          <w:b/>
          <w:bCs/>
          <w:sz w:val="22"/>
        </w:rPr>
      </w:pPr>
      <w:r w:rsidRPr="00AF1A1D">
        <w:rPr>
          <w:noProof/>
        </w:rPr>
        <w:drawing>
          <wp:inline distT="0" distB="0" distL="0" distR="0" wp14:anchorId="4C1F5D04" wp14:editId="2CBEA722">
            <wp:extent cx="6120130" cy="1811655"/>
            <wp:effectExtent l="0" t="0" r="0" b="0"/>
            <wp:docPr id="98536730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367305" name=""/>
                    <pic:cNvPicPr/>
                  </pic:nvPicPr>
                  <pic:blipFill>
                    <a:blip r:embed="rId38"/>
                    <a:stretch>
                      <a:fillRect/>
                    </a:stretch>
                  </pic:blipFill>
                  <pic:spPr>
                    <a:xfrm>
                      <a:off x="0" y="0"/>
                      <a:ext cx="6120130" cy="1811655"/>
                    </a:xfrm>
                    <a:prstGeom prst="rect">
                      <a:avLst/>
                    </a:prstGeom>
                  </pic:spPr>
                </pic:pic>
              </a:graphicData>
            </a:graphic>
          </wp:inline>
        </w:drawing>
      </w:r>
    </w:p>
    <w:p w14:paraId="549AFB7F" w14:textId="77777777" w:rsidR="00AF1A1D" w:rsidRDefault="00AF1A1D" w:rsidP="004B03C0">
      <w:pPr>
        <w:spacing w:line="276" w:lineRule="auto"/>
        <w:rPr>
          <w:b/>
          <w:bCs/>
          <w:sz w:val="22"/>
        </w:rPr>
      </w:pPr>
    </w:p>
    <w:p w14:paraId="4A29F4E3" w14:textId="2FC62868" w:rsidR="00B17EAB" w:rsidRPr="007D287A" w:rsidRDefault="00B17EAB" w:rsidP="004B03C0">
      <w:pPr>
        <w:spacing w:line="276" w:lineRule="auto"/>
        <w:rPr>
          <w:sz w:val="22"/>
        </w:rPr>
      </w:pPr>
      <w:r w:rsidRPr="00A50543">
        <w:rPr>
          <w:b/>
          <w:bCs/>
          <w:sz w:val="22"/>
        </w:rPr>
        <w:t>Taloushallinto</w:t>
      </w:r>
      <w:r w:rsidR="003823F2" w:rsidRPr="00A50543">
        <w:rPr>
          <w:b/>
          <w:bCs/>
          <w:sz w:val="22"/>
        </w:rPr>
        <w:t xml:space="preserve"> ja henkilö</w:t>
      </w:r>
      <w:r w:rsidR="00220B2F" w:rsidRPr="00A50543">
        <w:rPr>
          <w:b/>
          <w:bCs/>
          <w:sz w:val="22"/>
        </w:rPr>
        <w:t>stö</w:t>
      </w:r>
      <w:r w:rsidR="003823F2" w:rsidRPr="00A50543">
        <w:rPr>
          <w:b/>
          <w:bCs/>
          <w:sz w:val="22"/>
        </w:rPr>
        <w:t>hallinto</w:t>
      </w:r>
      <w:r w:rsidRPr="00A50543">
        <w:rPr>
          <w:b/>
          <w:bCs/>
          <w:sz w:val="22"/>
        </w:rPr>
        <w:t xml:space="preserve"> 105</w:t>
      </w:r>
      <w:r w:rsidRPr="00845145">
        <w:rPr>
          <w:b/>
          <w:bCs/>
          <w:color w:val="BF8F00" w:themeColor="accent4" w:themeShade="BF"/>
          <w:sz w:val="22"/>
        </w:rPr>
        <w:t xml:space="preserve"> </w:t>
      </w:r>
      <w:r w:rsidR="004B03C0" w:rsidRPr="00845145">
        <w:rPr>
          <w:b/>
          <w:bCs/>
          <w:color w:val="BF8F00" w:themeColor="accent4" w:themeShade="BF"/>
          <w:sz w:val="22"/>
        </w:rPr>
        <w:t xml:space="preserve"> </w:t>
      </w:r>
      <w:r w:rsidRPr="007D287A">
        <w:rPr>
          <w:sz w:val="22"/>
        </w:rPr>
        <w:t>(sis. työhyvinvointi- ja työterveyspalvelut)</w:t>
      </w:r>
      <w:r w:rsidR="00E0268E" w:rsidRPr="007D287A">
        <w:rPr>
          <w:sz w:val="22"/>
        </w:rPr>
        <w:t>, sekä kirkkoherranvirasto ja muu yleishallinto</w:t>
      </w:r>
    </w:p>
    <w:p w14:paraId="2F2073EB" w14:textId="77777777" w:rsidR="000D6EAF" w:rsidRDefault="008846A9" w:rsidP="008846A9">
      <w:pPr>
        <w:spacing w:line="276" w:lineRule="auto"/>
        <w:rPr>
          <w:sz w:val="22"/>
        </w:rPr>
      </w:pPr>
      <w:r w:rsidRPr="000D6EAF">
        <w:rPr>
          <w:sz w:val="22"/>
        </w:rPr>
        <w:t xml:space="preserve">Taloushallinnon tehtävänä on Kirkon palvelukeskuksen tehtäväjakotaulukon mukaisesti tuottaa talouspalvelut yhteistyössä Kirkon palvelukeskuksen kanssa. </w:t>
      </w:r>
    </w:p>
    <w:p w14:paraId="55892AB3" w14:textId="6022B902" w:rsidR="008846A9" w:rsidRPr="000D6EAF" w:rsidRDefault="008846A9" w:rsidP="008846A9">
      <w:pPr>
        <w:spacing w:line="276" w:lineRule="auto"/>
        <w:rPr>
          <w:sz w:val="22"/>
        </w:rPr>
      </w:pPr>
      <w:r w:rsidRPr="000D6EAF">
        <w:rPr>
          <w:sz w:val="22"/>
        </w:rPr>
        <w:t>Taloushallinto kehittää taloussuunnittelua ja raportointia, jotta se pystyy tuottamaan reaaliaikaista tietoa talouden tilanteesta niin tehtäväaloille kuin luottamushenkilöillekin päätöksenteon tueksi. Taloushallinnon vastuulle kuuluu myös kiinteistöjen hoito ja isännöinti sekä toimistopalvelut.</w:t>
      </w:r>
    </w:p>
    <w:p w14:paraId="0A3805B9" w14:textId="77777777" w:rsidR="008846A9" w:rsidRPr="000D6EAF" w:rsidRDefault="008846A9" w:rsidP="008846A9">
      <w:pPr>
        <w:spacing w:line="276" w:lineRule="auto"/>
        <w:rPr>
          <w:sz w:val="22"/>
        </w:rPr>
      </w:pPr>
      <w:r w:rsidRPr="000D6EAF">
        <w:rPr>
          <w:sz w:val="22"/>
        </w:rPr>
        <w:lastRenderedPageBreak/>
        <w:t>Henkilöstöhallinnon tehtävänä on Kirkon palvelukeskuksen tehtäväjakotaulukon mukaisesti tuottaa henkilöstöpalvelut yhteistyössä Kirkon palvelukeskuksen kanssa. Henkilöstöhallinto kehittää henkilöstösuunnittelua ja henkilöstöhallinnon prosesseja sekä raportoi henkilöstöasioista. Henkilöstöhallinnon vastuulle kuuluu myös henkilöstön koulutus, työhyvinvointi- ja työterveyspalvelut, TYKY-päivät, liikunta- ja kulttuurisetelit.</w:t>
      </w:r>
    </w:p>
    <w:p w14:paraId="224044E1" w14:textId="77777777" w:rsidR="008846A9" w:rsidRPr="000D6EAF" w:rsidRDefault="008846A9" w:rsidP="008846A9">
      <w:pPr>
        <w:spacing w:line="276" w:lineRule="auto"/>
        <w:rPr>
          <w:sz w:val="22"/>
        </w:rPr>
      </w:pPr>
      <w:r w:rsidRPr="000D6EAF">
        <w:rPr>
          <w:sz w:val="22"/>
        </w:rPr>
        <w:t>Kirkkoherran viraston tehtävänä on seurakunnan toimitusten aika-, paikka- ja työntekijävarausten hoitaminen, asiakaspalvelu, tiedottaminen ja toimistotehtävien hoitaminen.</w:t>
      </w:r>
    </w:p>
    <w:p w14:paraId="169F27D5" w14:textId="77777777" w:rsidR="008846A9" w:rsidRPr="000D6EAF" w:rsidRDefault="008846A9" w:rsidP="008846A9">
      <w:pPr>
        <w:spacing w:line="276" w:lineRule="auto"/>
        <w:rPr>
          <w:sz w:val="22"/>
        </w:rPr>
      </w:pPr>
      <w:r w:rsidRPr="000D6EAF">
        <w:rPr>
          <w:sz w:val="22"/>
        </w:rPr>
        <w:t>Tehtäväalueelle on kirjattu yleiset hallinnolliset menot, Katrina-varausohjelman käyttömenot, IT-tukipalveluiden maksuosuus, Kirkon palvelukeskuksen (Kipa) maksut ja toimintavakuutusmaksut.</w:t>
      </w:r>
    </w:p>
    <w:p w14:paraId="7C861A5F" w14:textId="77777777" w:rsidR="00DC2163" w:rsidRPr="000D6EAF" w:rsidRDefault="00DC2163" w:rsidP="00DC2163">
      <w:pPr>
        <w:rPr>
          <w:b/>
          <w:bCs/>
          <w:sz w:val="22"/>
        </w:rPr>
      </w:pPr>
      <w:r w:rsidRPr="000D6EAF">
        <w:rPr>
          <w:b/>
          <w:bCs/>
          <w:sz w:val="22"/>
        </w:rPr>
        <w:t>Sitovat toiminnalliset tavoitteet:</w:t>
      </w:r>
    </w:p>
    <w:tbl>
      <w:tblPr>
        <w:tblStyle w:val="TaulukkoRuudukko"/>
        <w:tblW w:w="9628" w:type="dxa"/>
        <w:tblLook w:val="04A0" w:firstRow="1" w:lastRow="0" w:firstColumn="1" w:lastColumn="0" w:noHBand="0" w:noVBand="1"/>
      </w:tblPr>
      <w:tblGrid>
        <w:gridCol w:w="3209"/>
        <w:gridCol w:w="3195"/>
        <w:gridCol w:w="3224"/>
      </w:tblGrid>
      <w:tr w:rsidR="000D6EAF" w:rsidRPr="000D6EAF" w14:paraId="6DCA3C8E" w14:textId="77777777" w:rsidTr="7872F043">
        <w:tc>
          <w:tcPr>
            <w:tcW w:w="3209" w:type="dxa"/>
            <w:shd w:val="clear" w:color="auto" w:fill="DEEAF6" w:themeFill="accent1" w:themeFillTint="33"/>
          </w:tcPr>
          <w:p w14:paraId="3FAEB6A8" w14:textId="77777777" w:rsidR="00DC2163" w:rsidRPr="000D6EAF" w:rsidRDefault="00DC2163" w:rsidP="00BA0440">
            <w:pPr>
              <w:rPr>
                <w:sz w:val="22"/>
              </w:rPr>
            </w:pPr>
            <w:r w:rsidRPr="000D6EAF">
              <w:rPr>
                <w:sz w:val="22"/>
              </w:rPr>
              <w:t>Tavoite</w:t>
            </w:r>
          </w:p>
        </w:tc>
        <w:tc>
          <w:tcPr>
            <w:tcW w:w="3195" w:type="dxa"/>
            <w:shd w:val="clear" w:color="auto" w:fill="DEEAF6" w:themeFill="accent1" w:themeFillTint="33"/>
          </w:tcPr>
          <w:p w14:paraId="2CA22685" w14:textId="77777777" w:rsidR="00DC2163" w:rsidRPr="000D6EAF" w:rsidRDefault="00DC2163" w:rsidP="00BA0440">
            <w:pPr>
              <w:rPr>
                <w:sz w:val="22"/>
              </w:rPr>
            </w:pPr>
            <w:r w:rsidRPr="000D6EAF">
              <w:rPr>
                <w:sz w:val="22"/>
              </w:rPr>
              <w:t>Mittari</w:t>
            </w:r>
          </w:p>
        </w:tc>
        <w:tc>
          <w:tcPr>
            <w:tcW w:w="3224" w:type="dxa"/>
            <w:shd w:val="clear" w:color="auto" w:fill="DEEAF6" w:themeFill="accent1" w:themeFillTint="33"/>
          </w:tcPr>
          <w:p w14:paraId="63AC8DD6" w14:textId="77777777" w:rsidR="00DC2163" w:rsidRPr="000D6EAF" w:rsidRDefault="00DC2163" w:rsidP="00BA0440">
            <w:pPr>
              <w:rPr>
                <w:sz w:val="22"/>
              </w:rPr>
            </w:pPr>
            <w:r w:rsidRPr="000D6EAF">
              <w:rPr>
                <w:sz w:val="22"/>
              </w:rPr>
              <w:t>Toteutuminen</w:t>
            </w:r>
          </w:p>
        </w:tc>
      </w:tr>
      <w:tr w:rsidR="000D6EAF" w:rsidRPr="000D6EAF" w14:paraId="11CE4035" w14:textId="77777777" w:rsidTr="7872F043">
        <w:tc>
          <w:tcPr>
            <w:tcW w:w="3209" w:type="dxa"/>
          </w:tcPr>
          <w:p w14:paraId="0282106C" w14:textId="77777777" w:rsidR="00DC2163" w:rsidRPr="000D6EAF" w:rsidRDefault="00DC2163" w:rsidP="00127FB7">
            <w:pPr>
              <w:pStyle w:val="Luettelokappale"/>
              <w:numPr>
                <w:ilvl w:val="0"/>
                <w:numId w:val="24"/>
              </w:numPr>
              <w:spacing w:after="0" w:line="276" w:lineRule="auto"/>
              <w:rPr>
                <w:b/>
                <w:bCs/>
                <w:sz w:val="22"/>
              </w:rPr>
            </w:pPr>
            <w:r w:rsidRPr="000D6EAF">
              <w:rPr>
                <w:sz w:val="22"/>
              </w:rPr>
              <w:t>Irtaimen omaisuuden luettelointi ja päivittäminen</w:t>
            </w:r>
          </w:p>
        </w:tc>
        <w:tc>
          <w:tcPr>
            <w:tcW w:w="3195" w:type="dxa"/>
          </w:tcPr>
          <w:p w14:paraId="52BCA406" w14:textId="77777777" w:rsidR="00DC2163" w:rsidRPr="000D6EAF" w:rsidRDefault="00DC2163" w:rsidP="00BA0440">
            <w:pPr>
              <w:spacing w:after="0" w:line="276" w:lineRule="auto"/>
              <w:rPr>
                <w:sz w:val="22"/>
              </w:rPr>
            </w:pPr>
            <w:r w:rsidRPr="000D6EAF">
              <w:rPr>
                <w:sz w:val="22"/>
              </w:rPr>
              <w:t>Irtaimistoluettelo on päivitetty.</w:t>
            </w:r>
          </w:p>
        </w:tc>
        <w:tc>
          <w:tcPr>
            <w:tcW w:w="3224" w:type="dxa"/>
          </w:tcPr>
          <w:p w14:paraId="29ED5B24" w14:textId="77777777" w:rsidR="00DC2163" w:rsidRPr="000D6EAF" w:rsidRDefault="00DC2163" w:rsidP="00BA0440">
            <w:pPr>
              <w:spacing w:after="0" w:line="276" w:lineRule="auto"/>
              <w:rPr>
                <w:sz w:val="22"/>
              </w:rPr>
            </w:pPr>
            <w:r w:rsidRPr="000D6EAF">
              <w:rPr>
                <w:sz w:val="22"/>
              </w:rPr>
              <w:t>Kyllä, joka toinen vuosi tehdään inventaario.</w:t>
            </w:r>
          </w:p>
        </w:tc>
      </w:tr>
      <w:tr w:rsidR="000D6EAF" w:rsidRPr="000D6EAF" w14:paraId="4B8937EE" w14:textId="77777777" w:rsidTr="7872F043">
        <w:tc>
          <w:tcPr>
            <w:tcW w:w="3209" w:type="dxa"/>
          </w:tcPr>
          <w:p w14:paraId="3081F9B6" w14:textId="77777777" w:rsidR="00DC2163" w:rsidRPr="000D6EAF" w:rsidRDefault="00DC2163" w:rsidP="00127FB7">
            <w:pPr>
              <w:pStyle w:val="Luettelokappale"/>
              <w:numPr>
                <w:ilvl w:val="0"/>
                <w:numId w:val="24"/>
              </w:numPr>
              <w:spacing w:after="0" w:line="276" w:lineRule="auto"/>
              <w:rPr>
                <w:sz w:val="22"/>
              </w:rPr>
            </w:pPr>
            <w:r w:rsidRPr="000D6EAF">
              <w:rPr>
                <w:sz w:val="22"/>
              </w:rPr>
              <w:t>Basis-järjestelmän tiedot on ajan tasalla.</w:t>
            </w:r>
          </w:p>
        </w:tc>
        <w:tc>
          <w:tcPr>
            <w:tcW w:w="3195" w:type="dxa"/>
          </w:tcPr>
          <w:p w14:paraId="05558766" w14:textId="77777777" w:rsidR="00DC2163" w:rsidRPr="000D6EAF" w:rsidRDefault="00DC2163" w:rsidP="00BA0440">
            <w:pPr>
              <w:spacing w:after="0" w:line="276" w:lineRule="auto"/>
              <w:rPr>
                <w:sz w:val="22"/>
              </w:rPr>
            </w:pPr>
            <w:r w:rsidRPr="000D6EAF">
              <w:rPr>
                <w:sz w:val="22"/>
              </w:rPr>
              <w:t>Seurakunnan koko kiinteistökanta on viety Basis-järjestelmään, tiedot ja niiden luokittelut on tarkastettu.</w:t>
            </w:r>
          </w:p>
          <w:p w14:paraId="3D380416" w14:textId="77777777" w:rsidR="00DC2163" w:rsidRPr="000D6EAF" w:rsidRDefault="00DC2163" w:rsidP="00BA0440">
            <w:pPr>
              <w:spacing w:after="0" w:line="276" w:lineRule="auto"/>
              <w:rPr>
                <w:sz w:val="22"/>
              </w:rPr>
            </w:pPr>
            <w:r w:rsidRPr="000D6EAF">
              <w:rPr>
                <w:sz w:val="22"/>
              </w:rPr>
              <w:t>Esinerekisteri on sovittu tehtäväksi vuonna 2024-2025.</w:t>
            </w:r>
          </w:p>
          <w:p w14:paraId="29018407" w14:textId="77777777" w:rsidR="00DC2163" w:rsidRPr="000D6EAF" w:rsidRDefault="00DC2163" w:rsidP="00BA0440">
            <w:pPr>
              <w:spacing w:after="0" w:line="276" w:lineRule="auto"/>
              <w:rPr>
                <w:b/>
                <w:bCs/>
                <w:sz w:val="22"/>
              </w:rPr>
            </w:pPr>
          </w:p>
        </w:tc>
        <w:tc>
          <w:tcPr>
            <w:tcW w:w="3224" w:type="dxa"/>
          </w:tcPr>
          <w:p w14:paraId="2BDB2700" w14:textId="5E2ED147" w:rsidR="00DC2163" w:rsidRPr="000D6EAF" w:rsidRDefault="00DC2163" w:rsidP="3EDFF3B8">
            <w:pPr>
              <w:spacing w:after="0" w:line="276" w:lineRule="auto"/>
              <w:rPr>
                <w:sz w:val="22"/>
              </w:rPr>
            </w:pPr>
            <w:r w:rsidRPr="000D6EAF">
              <w:rPr>
                <w:sz w:val="22"/>
              </w:rPr>
              <w:t>Kyllä.</w:t>
            </w:r>
          </w:p>
          <w:p w14:paraId="0919928B" w14:textId="44725652" w:rsidR="00DC2163" w:rsidRPr="000D6EAF" w:rsidRDefault="00DC2163" w:rsidP="3EDFF3B8">
            <w:pPr>
              <w:spacing w:after="0" w:line="276" w:lineRule="auto"/>
              <w:rPr>
                <w:sz w:val="22"/>
              </w:rPr>
            </w:pPr>
          </w:p>
          <w:p w14:paraId="2ACD1611" w14:textId="4F5378A0" w:rsidR="00DC2163" w:rsidRPr="000D6EAF" w:rsidRDefault="00DC2163" w:rsidP="3EDFF3B8">
            <w:pPr>
              <w:spacing w:after="0" w:line="276" w:lineRule="auto"/>
              <w:rPr>
                <w:sz w:val="22"/>
              </w:rPr>
            </w:pPr>
          </w:p>
          <w:p w14:paraId="0C0D4010" w14:textId="6CF0CAE9" w:rsidR="00DC2163" w:rsidRPr="000D6EAF" w:rsidRDefault="00DC2163" w:rsidP="3EDFF3B8">
            <w:pPr>
              <w:spacing w:after="0" w:line="276" w:lineRule="auto"/>
              <w:rPr>
                <w:sz w:val="22"/>
              </w:rPr>
            </w:pPr>
          </w:p>
          <w:p w14:paraId="11262FB6" w14:textId="6B5D0CA6" w:rsidR="00DC2163" w:rsidRPr="000D6EAF" w:rsidRDefault="00DC2163" w:rsidP="3EDFF3B8">
            <w:pPr>
              <w:spacing w:after="0" w:line="276" w:lineRule="auto"/>
              <w:rPr>
                <w:sz w:val="22"/>
              </w:rPr>
            </w:pPr>
          </w:p>
          <w:p w14:paraId="3A32D7AF" w14:textId="48D64CBC" w:rsidR="00DC2163" w:rsidRPr="000D6EAF" w:rsidRDefault="13FABB30" w:rsidP="00BA0440">
            <w:pPr>
              <w:spacing w:after="0" w:line="276" w:lineRule="auto"/>
              <w:rPr>
                <w:sz w:val="22"/>
              </w:rPr>
            </w:pPr>
            <w:r w:rsidRPr="000D6EAF">
              <w:rPr>
                <w:sz w:val="22"/>
              </w:rPr>
              <w:t>Esinerekisteri päivitettiin vuoden 2024 aikana.</w:t>
            </w:r>
          </w:p>
        </w:tc>
      </w:tr>
      <w:tr w:rsidR="000D6EAF" w:rsidRPr="000D6EAF" w14:paraId="390AB11A" w14:textId="77777777" w:rsidTr="7872F043">
        <w:tc>
          <w:tcPr>
            <w:tcW w:w="3209" w:type="dxa"/>
          </w:tcPr>
          <w:p w14:paraId="6A3379C1" w14:textId="77777777" w:rsidR="00DC2163" w:rsidRPr="000D6EAF" w:rsidRDefault="00DC2163" w:rsidP="00127FB7">
            <w:pPr>
              <w:pStyle w:val="Luettelokappale"/>
              <w:numPr>
                <w:ilvl w:val="0"/>
                <w:numId w:val="24"/>
              </w:numPr>
              <w:spacing w:after="0" w:line="276" w:lineRule="auto"/>
              <w:rPr>
                <w:sz w:val="22"/>
              </w:rPr>
            </w:pPr>
            <w:r w:rsidRPr="000D6EAF">
              <w:rPr>
                <w:sz w:val="22"/>
              </w:rPr>
              <w:t>Edistämme työhyvinvointia ja työssäjaksamista.</w:t>
            </w:r>
          </w:p>
        </w:tc>
        <w:tc>
          <w:tcPr>
            <w:tcW w:w="3195" w:type="dxa"/>
          </w:tcPr>
          <w:p w14:paraId="53D2C837" w14:textId="77777777" w:rsidR="00DC2163" w:rsidRPr="000D6EAF" w:rsidRDefault="00DC2163" w:rsidP="00BA0440">
            <w:pPr>
              <w:spacing w:after="0" w:line="276" w:lineRule="auto"/>
              <w:rPr>
                <w:sz w:val="22"/>
              </w:rPr>
            </w:pPr>
            <w:r w:rsidRPr="000D6EAF">
              <w:rPr>
                <w:sz w:val="22"/>
              </w:rPr>
              <w:t>Kaksi työhyvinvointiin keskittyvää päivää on järjestetty ja kaikki työntekijöistä on osallistunut niihin, e-passi.</w:t>
            </w:r>
          </w:p>
        </w:tc>
        <w:tc>
          <w:tcPr>
            <w:tcW w:w="3224" w:type="dxa"/>
          </w:tcPr>
          <w:p w14:paraId="5857BD6C" w14:textId="3C17DAD3" w:rsidR="00DC2163" w:rsidRPr="000D6EAF" w:rsidRDefault="00DC2163" w:rsidP="00BA0440">
            <w:pPr>
              <w:spacing w:after="0" w:line="276" w:lineRule="auto"/>
              <w:rPr>
                <w:sz w:val="22"/>
              </w:rPr>
            </w:pPr>
            <w:r w:rsidRPr="000D6EAF">
              <w:rPr>
                <w:sz w:val="22"/>
              </w:rPr>
              <w:t xml:space="preserve">Kyllä, uutena e-passi </w:t>
            </w:r>
            <w:r w:rsidR="70120AAD" w:rsidRPr="000D6EAF">
              <w:rPr>
                <w:sz w:val="22"/>
              </w:rPr>
              <w:t>lounasetu</w:t>
            </w:r>
            <w:r w:rsidRPr="000D6EAF">
              <w:rPr>
                <w:sz w:val="22"/>
              </w:rPr>
              <w:t>, liikunta</w:t>
            </w:r>
            <w:r w:rsidR="65ACB8B0" w:rsidRPr="000D6EAF">
              <w:rPr>
                <w:sz w:val="22"/>
              </w:rPr>
              <w:t>-</w:t>
            </w:r>
            <w:r w:rsidRPr="000D6EAF">
              <w:rPr>
                <w:sz w:val="22"/>
              </w:rPr>
              <w:t xml:space="preserve"> ja kulttuurisetelit 150 €/hlö.</w:t>
            </w:r>
          </w:p>
        </w:tc>
      </w:tr>
      <w:tr w:rsidR="00DC2163" w:rsidRPr="000D6EAF" w14:paraId="3D6A656A" w14:textId="77777777" w:rsidTr="7872F043">
        <w:tc>
          <w:tcPr>
            <w:tcW w:w="3209" w:type="dxa"/>
          </w:tcPr>
          <w:p w14:paraId="6A38F641" w14:textId="77777777" w:rsidR="00DC2163" w:rsidRPr="000D6EAF" w:rsidRDefault="00DC2163" w:rsidP="00127FB7">
            <w:pPr>
              <w:pStyle w:val="Luettelokappale"/>
              <w:numPr>
                <w:ilvl w:val="0"/>
                <w:numId w:val="24"/>
              </w:numPr>
              <w:spacing w:after="0" w:line="276" w:lineRule="auto"/>
              <w:rPr>
                <w:sz w:val="22"/>
              </w:rPr>
            </w:pPr>
            <w:r w:rsidRPr="000D6EAF">
              <w:rPr>
                <w:sz w:val="22"/>
              </w:rPr>
              <w:t>Sijaisuudet hoidetaan sisäisin järjestelyin (pl. yli 6 kk kestävät poissaolot).</w:t>
            </w:r>
          </w:p>
        </w:tc>
        <w:tc>
          <w:tcPr>
            <w:tcW w:w="3195" w:type="dxa"/>
          </w:tcPr>
          <w:p w14:paraId="264C0437" w14:textId="77777777" w:rsidR="00DC2163" w:rsidRPr="000D6EAF" w:rsidRDefault="00DC2163" w:rsidP="00BA0440">
            <w:pPr>
              <w:spacing w:after="0" w:line="276" w:lineRule="auto"/>
              <w:rPr>
                <w:sz w:val="22"/>
              </w:rPr>
            </w:pPr>
            <w:r w:rsidRPr="000D6EAF">
              <w:rPr>
                <w:sz w:val="22"/>
              </w:rPr>
              <w:t>Sijaisia ei ole palkattu hallinnon henkilöstön lyhytaikaisten poissaolon ajaksi.</w:t>
            </w:r>
          </w:p>
        </w:tc>
        <w:tc>
          <w:tcPr>
            <w:tcW w:w="3224" w:type="dxa"/>
          </w:tcPr>
          <w:p w14:paraId="4D4A7B56" w14:textId="7C18544D" w:rsidR="00DC2163" w:rsidRPr="000D6EAF" w:rsidRDefault="363871F5" w:rsidP="00BA0440">
            <w:pPr>
              <w:spacing w:after="0" w:line="276" w:lineRule="auto"/>
              <w:rPr>
                <w:rFonts w:cs="Arial"/>
                <w:color w:val="806000" w:themeColor="accent4" w:themeShade="80"/>
                <w:sz w:val="22"/>
              </w:rPr>
            </w:pPr>
            <w:r w:rsidRPr="000D6EAF">
              <w:rPr>
                <w:rFonts w:cs="Arial"/>
                <w:sz w:val="22"/>
              </w:rPr>
              <w:t>Hallinnon puolella sijaisia ei ole palkattu. Toiminnallinen puoli on tarvinnut sijaisia.</w:t>
            </w:r>
          </w:p>
        </w:tc>
      </w:tr>
      <w:tr w:rsidR="00DC2163" w14:paraId="4CE81F00" w14:textId="77777777" w:rsidTr="7872F043">
        <w:tc>
          <w:tcPr>
            <w:tcW w:w="3209" w:type="dxa"/>
          </w:tcPr>
          <w:p w14:paraId="35C15ED0" w14:textId="77777777" w:rsidR="00DC2163" w:rsidRPr="000D6EAF" w:rsidRDefault="00DC2163" w:rsidP="00127FB7">
            <w:pPr>
              <w:pStyle w:val="Luettelokappale"/>
              <w:numPr>
                <w:ilvl w:val="0"/>
                <w:numId w:val="24"/>
              </w:numPr>
              <w:spacing w:after="0" w:line="276" w:lineRule="auto"/>
              <w:rPr>
                <w:sz w:val="22"/>
              </w:rPr>
            </w:pPr>
            <w:r w:rsidRPr="000D6EAF">
              <w:rPr>
                <w:sz w:val="22"/>
              </w:rPr>
              <w:t>Työnjako Kipan kanssa on päivitetty.</w:t>
            </w:r>
          </w:p>
        </w:tc>
        <w:tc>
          <w:tcPr>
            <w:tcW w:w="3195" w:type="dxa"/>
          </w:tcPr>
          <w:p w14:paraId="565F1A18" w14:textId="77777777" w:rsidR="00DC2163" w:rsidRPr="000D6EAF" w:rsidRDefault="00DC2163" w:rsidP="00BA0440">
            <w:pPr>
              <w:spacing w:after="0" w:line="276" w:lineRule="auto"/>
              <w:rPr>
                <w:sz w:val="22"/>
              </w:rPr>
            </w:pPr>
            <w:r w:rsidRPr="000D6EAF">
              <w:rPr>
                <w:sz w:val="22"/>
              </w:rPr>
              <w:t>Työnjaon tarkastelu on toteutettu.</w:t>
            </w:r>
          </w:p>
        </w:tc>
        <w:tc>
          <w:tcPr>
            <w:tcW w:w="3224" w:type="dxa"/>
          </w:tcPr>
          <w:p w14:paraId="1978DDF7" w14:textId="77777777" w:rsidR="00DC2163" w:rsidRPr="000D6EAF" w:rsidRDefault="00DC2163" w:rsidP="00BA0440">
            <w:pPr>
              <w:spacing w:after="0" w:line="276" w:lineRule="auto"/>
              <w:rPr>
                <w:b/>
                <w:bCs/>
                <w:sz w:val="22"/>
              </w:rPr>
            </w:pPr>
            <w:r w:rsidRPr="000D6EAF">
              <w:rPr>
                <w:sz w:val="22"/>
              </w:rPr>
              <w:t>Kyllä, vuosittain.</w:t>
            </w:r>
          </w:p>
        </w:tc>
      </w:tr>
    </w:tbl>
    <w:p w14:paraId="400FEFEF" w14:textId="77777777" w:rsidR="00540C6F" w:rsidRPr="005A459D" w:rsidRDefault="00540C6F" w:rsidP="00540C6F">
      <w:pPr>
        <w:spacing w:line="276" w:lineRule="auto"/>
      </w:pPr>
    </w:p>
    <w:p w14:paraId="7A01B4AE" w14:textId="0EDBD792" w:rsidR="004B03C0" w:rsidRPr="00845145" w:rsidRDefault="0083737B" w:rsidP="00E0268E">
      <w:pPr>
        <w:spacing w:line="276" w:lineRule="auto"/>
        <w:rPr>
          <w:b/>
          <w:color w:val="BF8F00" w:themeColor="accent4" w:themeShade="BF"/>
          <w:sz w:val="22"/>
        </w:rPr>
      </w:pPr>
      <w:r w:rsidRPr="00845145">
        <w:rPr>
          <w:b/>
          <w:noProof/>
          <w:color w:val="BF8F00" w:themeColor="accent4" w:themeShade="BF"/>
          <w:sz w:val="22"/>
        </w:rPr>
        <w:lastRenderedPageBreak/>
        <w:drawing>
          <wp:inline distT="0" distB="0" distL="0" distR="0" wp14:anchorId="22E9B1D7" wp14:editId="60B27C4E">
            <wp:extent cx="6120130" cy="2142490"/>
            <wp:effectExtent l="0" t="0" r="0" b="0"/>
            <wp:docPr id="804194760" name="Kuva 1" descr="Kuva, joka sisältää kohteen teksti, kuvakaappaus, numer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94760" name="Kuva 1" descr="Kuva, joka sisältää kohteen teksti, kuvakaappaus, numero, Fontti&#10;&#10;Tekoälyn generoima sisältö voi olla virheellistä."/>
                    <pic:cNvPicPr/>
                  </pic:nvPicPr>
                  <pic:blipFill>
                    <a:blip r:embed="rId39"/>
                    <a:stretch>
                      <a:fillRect/>
                    </a:stretch>
                  </pic:blipFill>
                  <pic:spPr>
                    <a:xfrm>
                      <a:off x="0" y="0"/>
                      <a:ext cx="6120130" cy="2142490"/>
                    </a:xfrm>
                    <a:prstGeom prst="rect">
                      <a:avLst/>
                    </a:prstGeom>
                  </pic:spPr>
                </pic:pic>
              </a:graphicData>
            </a:graphic>
          </wp:inline>
        </w:drawing>
      </w:r>
    </w:p>
    <w:p w14:paraId="35AE1DFC" w14:textId="77777777" w:rsidR="00A82F4D" w:rsidRPr="00A82F4D" w:rsidRDefault="00A82F4D" w:rsidP="00E0268E">
      <w:pPr>
        <w:spacing w:line="276" w:lineRule="auto"/>
        <w:rPr>
          <w:b/>
          <w:bCs/>
          <w:sz w:val="22"/>
        </w:rPr>
      </w:pPr>
    </w:p>
    <w:p w14:paraId="4050C357" w14:textId="6D8F8354" w:rsidR="007B6F4E" w:rsidRPr="00A82F4D" w:rsidRDefault="00800922" w:rsidP="00E0268E">
      <w:pPr>
        <w:spacing w:line="276" w:lineRule="auto"/>
        <w:rPr>
          <w:b/>
          <w:bCs/>
          <w:sz w:val="22"/>
        </w:rPr>
      </w:pPr>
      <w:r w:rsidRPr="00A82F4D">
        <w:rPr>
          <w:b/>
          <w:bCs/>
          <w:sz w:val="22"/>
        </w:rPr>
        <w:t xml:space="preserve">Kirkonkirjojenpito 107 </w:t>
      </w:r>
    </w:p>
    <w:p w14:paraId="67FC2907" w14:textId="071620A2" w:rsidR="007D6CA1" w:rsidRPr="00A82F4D" w:rsidRDefault="007D6CA1" w:rsidP="007D6CA1">
      <w:pPr>
        <w:spacing w:line="276" w:lineRule="auto"/>
        <w:rPr>
          <w:sz w:val="22"/>
        </w:rPr>
      </w:pPr>
      <w:r w:rsidRPr="00A82F4D">
        <w:rPr>
          <w:sz w:val="22"/>
        </w:rPr>
        <w:t>Tehtäväalueen tehtävänä on huolehtia seurakunnan jäsenten väestörekisterinpitoon liittyvistä tehtävistä. Seurakunta ostaa palvelut Kouvolan aluekeskusrekisteriltä.</w:t>
      </w:r>
    </w:p>
    <w:p w14:paraId="74C95C44" w14:textId="738436FE" w:rsidR="004B03C0" w:rsidRPr="00843981" w:rsidRDefault="00845145">
      <w:pPr>
        <w:rPr>
          <w:color w:val="FF0000"/>
          <w:sz w:val="22"/>
        </w:rPr>
      </w:pPr>
      <w:r w:rsidRPr="00845145">
        <w:rPr>
          <w:noProof/>
          <w:color w:val="FF0000"/>
          <w:sz w:val="22"/>
        </w:rPr>
        <w:drawing>
          <wp:inline distT="0" distB="0" distL="0" distR="0" wp14:anchorId="323EB6CB" wp14:editId="6C0CA52C">
            <wp:extent cx="6120130" cy="1784350"/>
            <wp:effectExtent l="0" t="0" r="0" b="6350"/>
            <wp:docPr id="500506679"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06679" name="Kuva 1" descr="Kuva, joka sisältää kohteen teksti, kuvakaappaus, Fontti, numero&#10;&#10;Tekoälyn generoima sisältö voi olla virheellistä."/>
                    <pic:cNvPicPr/>
                  </pic:nvPicPr>
                  <pic:blipFill>
                    <a:blip r:embed="rId40"/>
                    <a:stretch>
                      <a:fillRect/>
                    </a:stretch>
                  </pic:blipFill>
                  <pic:spPr>
                    <a:xfrm>
                      <a:off x="0" y="0"/>
                      <a:ext cx="6120130" cy="1784350"/>
                    </a:xfrm>
                    <a:prstGeom prst="rect">
                      <a:avLst/>
                    </a:prstGeom>
                  </pic:spPr>
                </pic:pic>
              </a:graphicData>
            </a:graphic>
          </wp:inline>
        </w:drawing>
      </w:r>
    </w:p>
    <w:p w14:paraId="54AB2E1A" w14:textId="5010F4E6" w:rsidR="005B4675" w:rsidRPr="00A82F4D" w:rsidRDefault="005B4675" w:rsidP="005B4675">
      <w:pPr>
        <w:rPr>
          <w:b/>
        </w:rPr>
      </w:pPr>
      <w:r w:rsidRPr="00A82F4D">
        <w:rPr>
          <w:b/>
        </w:rPr>
        <w:t>SEURAKUNNALLINEN TOIMINTA (pääluokka 2)</w:t>
      </w:r>
    </w:p>
    <w:p w14:paraId="1BC8EB1B" w14:textId="29EEAD5F" w:rsidR="00050481" w:rsidRPr="00843981" w:rsidRDefault="00B96E1D" w:rsidP="005B4675">
      <w:pPr>
        <w:rPr>
          <w:b/>
          <w:bCs/>
          <w:color w:val="FF0000"/>
        </w:rPr>
      </w:pPr>
      <w:r w:rsidRPr="00B96E1D">
        <w:rPr>
          <w:b/>
          <w:bCs/>
          <w:noProof/>
          <w:color w:val="FF0000"/>
        </w:rPr>
        <w:drawing>
          <wp:inline distT="0" distB="0" distL="0" distR="0" wp14:anchorId="447DD979" wp14:editId="364052A5">
            <wp:extent cx="6120130" cy="1912620"/>
            <wp:effectExtent l="0" t="0" r="0" b="0"/>
            <wp:docPr id="2084396036"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96036" name="Kuva 1" descr="Kuva, joka sisältää kohteen teksti, kuvakaappaus, Fontti, numero&#10;&#10;Tekoälyn generoima sisältö voi olla virheellistä."/>
                    <pic:cNvPicPr/>
                  </pic:nvPicPr>
                  <pic:blipFill>
                    <a:blip r:embed="rId41"/>
                    <a:stretch>
                      <a:fillRect/>
                    </a:stretch>
                  </pic:blipFill>
                  <pic:spPr>
                    <a:xfrm>
                      <a:off x="0" y="0"/>
                      <a:ext cx="6120130" cy="1912620"/>
                    </a:xfrm>
                    <a:prstGeom prst="rect">
                      <a:avLst/>
                    </a:prstGeom>
                  </pic:spPr>
                </pic:pic>
              </a:graphicData>
            </a:graphic>
          </wp:inline>
        </w:drawing>
      </w:r>
    </w:p>
    <w:p w14:paraId="69FB34F4" w14:textId="0F71B585" w:rsidR="007D25BC" w:rsidRPr="00A82F4D" w:rsidRDefault="00415A56" w:rsidP="005B4675">
      <w:pPr>
        <w:rPr>
          <w:b/>
          <w:bCs/>
        </w:rPr>
      </w:pPr>
      <w:r w:rsidRPr="00A82F4D">
        <w:rPr>
          <w:b/>
          <w:bCs/>
        </w:rPr>
        <w:t>Jumalanpalveluselämä</w:t>
      </w:r>
      <w:r w:rsidR="00C75DDF" w:rsidRPr="00A82F4D">
        <w:rPr>
          <w:b/>
          <w:bCs/>
        </w:rPr>
        <w:t xml:space="preserve"> 201</w:t>
      </w:r>
    </w:p>
    <w:p w14:paraId="1970EFF2" w14:textId="77777777" w:rsidR="007D6CA1" w:rsidRPr="007D6CA1" w:rsidRDefault="007D6CA1" w:rsidP="007D6CA1">
      <w:pPr>
        <w:spacing w:line="276" w:lineRule="auto"/>
        <w:rPr>
          <w:sz w:val="22"/>
        </w:rPr>
      </w:pPr>
      <w:r w:rsidRPr="007D6CA1">
        <w:rPr>
          <w:sz w:val="22"/>
        </w:rPr>
        <w:t>Jumalanpalvelustyön tehtävänä on seurakunnan palveleminen Jumalan sanalla ja sakramenteilla.</w:t>
      </w:r>
    </w:p>
    <w:p w14:paraId="191ECA9F" w14:textId="77777777" w:rsidR="007D6CA1" w:rsidRPr="00A82F4D" w:rsidRDefault="007D6CA1" w:rsidP="007D6CA1">
      <w:pPr>
        <w:rPr>
          <w:b/>
          <w:bCs/>
          <w:sz w:val="22"/>
        </w:rPr>
      </w:pPr>
      <w:r w:rsidRPr="00A82F4D">
        <w:rPr>
          <w:b/>
          <w:bCs/>
          <w:sz w:val="22"/>
        </w:rPr>
        <w:lastRenderedPageBreak/>
        <w:t>Keskeiset painopisteet:</w:t>
      </w:r>
    </w:p>
    <w:p w14:paraId="4D4FFCB8" w14:textId="77777777" w:rsidR="007D6CA1" w:rsidRPr="00A82F4D" w:rsidRDefault="007D6CA1" w:rsidP="007D6CA1">
      <w:pPr>
        <w:pStyle w:val="paragraph"/>
        <w:spacing w:before="0" w:beforeAutospacing="0" w:after="0" w:afterAutospacing="0" w:line="276" w:lineRule="auto"/>
        <w:textAlignment w:val="baseline"/>
        <w:rPr>
          <w:rFonts w:ascii="Verdana" w:eastAsiaTheme="minorEastAsia" w:hAnsi="Verdana" w:cstheme="minorBidi"/>
          <w:sz w:val="22"/>
          <w:szCs w:val="22"/>
          <w:lang w:eastAsia="en-US"/>
        </w:rPr>
      </w:pPr>
      <w:r w:rsidRPr="00A82F4D">
        <w:rPr>
          <w:rFonts w:ascii="Verdana" w:eastAsiaTheme="minorEastAsia" w:hAnsi="Verdana" w:cstheme="minorBidi"/>
          <w:sz w:val="22"/>
          <w:szCs w:val="22"/>
          <w:lang w:eastAsia="en-US"/>
        </w:rPr>
        <w:t>1. Jumalanpalvelukset vietettiin uuden ohjelmiston mukaisesti. </w:t>
      </w:r>
    </w:p>
    <w:p w14:paraId="109EF936" w14:textId="77777777" w:rsidR="007D6CA1" w:rsidRPr="00A82F4D" w:rsidRDefault="007D6CA1" w:rsidP="007D6CA1">
      <w:pPr>
        <w:pStyle w:val="paragraph"/>
        <w:spacing w:before="0" w:beforeAutospacing="0" w:after="0" w:afterAutospacing="0" w:line="276" w:lineRule="auto"/>
        <w:textAlignment w:val="baseline"/>
        <w:rPr>
          <w:rFonts w:ascii="Verdana" w:eastAsiaTheme="minorEastAsia" w:hAnsi="Verdana" w:cstheme="minorBidi"/>
          <w:sz w:val="22"/>
          <w:szCs w:val="22"/>
          <w:lang w:eastAsia="en-US"/>
        </w:rPr>
      </w:pPr>
      <w:r w:rsidRPr="00A82F4D">
        <w:rPr>
          <w:rFonts w:ascii="Verdana" w:eastAsiaTheme="minorEastAsia" w:hAnsi="Verdana" w:cstheme="minorBidi"/>
          <w:sz w:val="22"/>
          <w:szCs w:val="22"/>
          <w:lang w:eastAsia="en-US"/>
        </w:rPr>
        <w:t>2. Jumalanpalvelusten striimaukset aloitettiin myös Saaren ja Uukuniemen alueilla. </w:t>
      </w:r>
    </w:p>
    <w:p w14:paraId="3DCB4257" w14:textId="77777777" w:rsidR="007D6CA1" w:rsidRPr="00A82F4D" w:rsidRDefault="007D6CA1" w:rsidP="007D6CA1">
      <w:pPr>
        <w:pStyle w:val="paragraph"/>
        <w:spacing w:before="0" w:beforeAutospacing="0" w:after="0" w:afterAutospacing="0" w:line="276" w:lineRule="auto"/>
        <w:textAlignment w:val="baseline"/>
        <w:rPr>
          <w:rFonts w:ascii="Verdana" w:eastAsiaTheme="minorEastAsia" w:hAnsi="Verdana" w:cstheme="minorBidi"/>
          <w:sz w:val="22"/>
          <w:szCs w:val="22"/>
          <w:lang w:eastAsia="en-US"/>
        </w:rPr>
      </w:pPr>
      <w:r w:rsidRPr="00A82F4D">
        <w:rPr>
          <w:rFonts w:ascii="Verdana" w:eastAsiaTheme="minorEastAsia" w:hAnsi="Verdana" w:cstheme="minorBidi"/>
          <w:sz w:val="22"/>
          <w:szCs w:val="22"/>
          <w:lang w:eastAsia="en-US"/>
        </w:rPr>
        <w:t>3. Jumalanpalveluksiin liittyvään viestintään panostettiin. </w:t>
      </w:r>
    </w:p>
    <w:p w14:paraId="38C6C891" w14:textId="0A8E6994" w:rsidR="0045362B" w:rsidRDefault="007D6CA1" w:rsidP="007D6CA1">
      <w:pPr>
        <w:pStyle w:val="paragraph"/>
        <w:spacing w:before="0" w:beforeAutospacing="0" w:after="0" w:afterAutospacing="0" w:line="276" w:lineRule="auto"/>
        <w:textAlignment w:val="baseline"/>
        <w:rPr>
          <w:rFonts w:ascii="Verdana" w:eastAsiaTheme="minorEastAsia" w:hAnsi="Verdana" w:cstheme="minorBidi"/>
          <w:color w:val="FF0000"/>
          <w:sz w:val="22"/>
          <w:szCs w:val="22"/>
          <w:lang w:eastAsia="en-US"/>
        </w:rPr>
      </w:pPr>
      <w:r w:rsidRPr="00A82F4D">
        <w:rPr>
          <w:rFonts w:ascii="Verdana" w:eastAsiaTheme="minorEastAsia" w:hAnsi="Verdana" w:cstheme="minorBidi"/>
          <w:sz w:val="22"/>
          <w:szCs w:val="22"/>
          <w:lang w:eastAsia="en-US"/>
        </w:rPr>
        <w:t>4. Ympäristönäkökulmia huomioitiin jumalanpalveluselämässä ja kirkollisissa toimituksissa</w:t>
      </w:r>
      <w:r w:rsidRPr="00A82F4D">
        <w:rPr>
          <w:rFonts w:ascii="Verdana" w:eastAsiaTheme="minorEastAsia" w:hAnsi="Verdana" w:cstheme="minorBidi"/>
          <w:color w:val="FF0000"/>
          <w:sz w:val="22"/>
          <w:szCs w:val="22"/>
          <w:lang w:eastAsia="en-US"/>
        </w:rPr>
        <w:t>.</w:t>
      </w:r>
    </w:p>
    <w:p w14:paraId="7B4B6285" w14:textId="77777777" w:rsidR="00A654C2" w:rsidRPr="00A82F4D" w:rsidRDefault="00A654C2" w:rsidP="007D6CA1">
      <w:pPr>
        <w:pStyle w:val="paragraph"/>
        <w:spacing w:before="0" w:beforeAutospacing="0" w:after="0" w:afterAutospacing="0" w:line="276" w:lineRule="auto"/>
        <w:textAlignment w:val="baseline"/>
        <w:rPr>
          <w:rFonts w:ascii="Verdana" w:eastAsiaTheme="minorEastAsia" w:hAnsi="Verdana" w:cstheme="minorBidi"/>
          <w:color w:val="FF0000"/>
          <w:sz w:val="22"/>
          <w:szCs w:val="22"/>
          <w:lang w:eastAsia="en-US"/>
        </w:rPr>
      </w:pPr>
    </w:p>
    <w:p w14:paraId="2BF1A227" w14:textId="77777777" w:rsidR="007D6CA1" w:rsidRPr="00A82F4D" w:rsidRDefault="007D6CA1" w:rsidP="007D6CA1">
      <w:pPr>
        <w:rPr>
          <w:sz w:val="22"/>
        </w:rPr>
      </w:pPr>
      <w:r w:rsidRPr="00A82F4D">
        <w:rPr>
          <w:sz w:val="22"/>
        </w:rPr>
        <w:t>Sitovat toiminnalliset tavoitteet:</w:t>
      </w:r>
    </w:p>
    <w:tbl>
      <w:tblPr>
        <w:tblStyle w:val="TaulukkoRuudukko"/>
        <w:tblW w:w="9628" w:type="dxa"/>
        <w:tblLook w:val="04A0" w:firstRow="1" w:lastRow="0" w:firstColumn="1" w:lastColumn="0" w:noHBand="0" w:noVBand="1"/>
      </w:tblPr>
      <w:tblGrid>
        <w:gridCol w:w="3420"/>
        <w:gridCol w:w="3120"/>
        <w:gridCol w:w="3088"/>
      </w:tblGrid>
      <w:tr w:rsidR="007D6CA1" w14:paraId="543A1B24" w14:textId="77777777" w:rsidTr="7872F043">
        <w:tc>
          <w:tcPr>
            <w:tcW w:w="3420" w:type="dxa"/>
            <w:shd w:val="clear" w:color="auto" w:fill="DEEAF6" w:themeFill="accent1" w:themeFillTint="33"/>
          </w:tcPr>
          <w:p w14:paraId="6FE6875C" w14:textId="77777777" w:rsidR="007D6CA1" w:rsidRPr="00A82F4D" w:rsidRDefault="007D6CA1" w:rsidP="00501E96">
            <w:pPr>
              <w:jc w:val="center"/>
              <w:rPr>
                <w:sz w:val="22"/>
              </w:rPr>
            </w:pPr>
            <w:r w:rsidRPr="00A82F4D">
              <w:rPr>
                <w:sz w:val="22"/>
              </w:rPr>
              <w:t>Tavoite</w:t>
            </w:r>
          </w:p>
        </w:tc>
        <w:tc>
          <w:tcPr>
            <w:tcW w:w="3120" w:type="dxa"/>
            <w:shd w:val="clear" w:color="auto" w:fill="DEEAF6" w:themeFill="accent1" w:themeFillTint="33"/>
          </w:tcPr>
          <w:p w14:paraId="79E3C26A" w14:textId="77777777" w:rsidR="007D6CA1" w:rsidRPr="00A82F4D" w:rsidRDefault="007D6CA1" w:rsidP="00501E96">
            <w:pPr>
              <w:jc w:val="center"/>
              <w:rPr>
                <w:sz w:val="22"/>
              </w:rPr>
            </w:pPr>
            <w:r w:rsidRPr="00A82F4D">
              <w:rPr>
                <w:sz w:val="22"/>
              </w:rPr>
              <w:t>Mittari</w:t>
            </w:r>
          </w:p>
        </w:tc>
        <w:tc>
          <w:tcPr>
            <w:tcW w:w="3088" w:type="dxa"/>
            <w:shd w:val="clear" w:color="auto" w:fill="DEEAF6" w:themeFill="accent1" w:themeFillTint="33"/>
          </w:tcPr>
          <w:p w14:paraId="31A64F39" w14:textId="77777777" w:rsidR="007D6CA1" w:rsidRPr="00A82F4D" w:rsidRDefault="007D6CA1" w:rsidP="00501E96">
            <w:pPr>
              <w:jc w:val="center"/>
              <w:rPr>
                <w:sz w:val="22"/>
              </w:rPr>
            </w:pPr>
            <w:r w:rsidRPr="00A82F4D">
              <w:rPr>
                <w:sz w:val="22"/>
              </w:rPr>
              <w:t>Toteutuminen</w:t>
            </w:r>
          </w:p>
        </w:tc>
      </w:tr>
      <w:tr w:rsidR="007D6CA1" w14:paraId="20C31D33" w14:textId="77777777" w:rsidTr="7872F043">
        <w:tc>
          <w:tcPr>
            <w:tcW w:w="3420" w:type="dxa"/>
          </w:tcPr>
          <w:p w14:paraId="54302153" w14:textId="77777777" w:rsidR="007D6CA1" w:rsidRPr="00846E86" w:rsidRDefault="007D6CA1" w:rsidP="00501E96">
            <w:pPr>
              <w:pStyle w:val="Luettelokappale"/>
              <w:numPr>
                <w:ilvl w:val="0"/>
                <w:numId w:val="25"/>
              </w:numPr>
              <w:spacing w:after="0" w:line="276" w:lineRule="auto"/>
              <w:rPr>
                <w:b/>
                <w:bCs/>
                <w:sz w:val="22"/>
              </w:rPr>
            </w:pPr>
            <w:r w:rsidRPr="00846E86">
              <w:rPr>
                <w:sz w:val="22"/>
              </w:rPr>
              <w:t>Jumalanpalveluksiin osallistuminen mahdollistetaan säännöllisesti myös niille, jotka ovat estyneet tulemasta paikalle.</w:t>
            </w:r>
          </w:p>
          <w:p w14:paraId="557B408C" w14:textId="77777777" w:rsidR="007D6CA1" w:rsidRPr="00846E86" w:rsidRDefault="007D6CA1" w:rsidP="00501E96">
            <w:pPr>
              <w:pStyle w:val="Luettelokappale"/>
              <w:spacing w:after="0" w:line="276" w:lineRule="auto"/>
              <w:ind w:left="720" w:firstLine="0"/>
              <w:rPr>
                <w:b/>
                <w:bCs/>
                <w:sz w:val="22"/>
              </w:rPr>
            </w:pPr>
            <w:r w:rsidRPr="00846E86">
              <w:rPr>
                <w:sz w:val="22"/>
              </w:rPr>
              <w:t xml:space="preserve">Vuonna 2024 ostetaan Saaren ja Uukuniemen kirkkoihin siirrettävät striimauskalusteet </w:t>
            </w:r>
          </w:p>
        </w:tc>
        <w:tc>
          <w:tcPr>
            <w:tcW w:w="3120" w:type="dxa"/>
          </w:tcPr>
          <w:p w14:paraId="74681B10" w14:textId="77777777" w:rsidR="007D6CA1" w:rsidRPr="00846E86" w:rsidRDefault="007D6CA1" w:rsidP="00501E96">
            <w:pPr>
              <w:spacing w:after="0" w:line="276" w:lineRule="auto"/>
              <w:rPr>
                <w:sz w:val="22"/>
              </w:rPr>
            </w:pPr>
            <w:r w:rsidRPr="00846E86">
              <w:rPr>
                <w:sz w:val="22"/>
              </w:rPr>
              <w:t>Suoratoistot on toteutettu seurakunnan somekanavalla joka sunnuntai.</w:t>
            </w:r>
          </w:p>
        </w:tc>
        <w:tc>
          <w:tcPr>
            <w:tcW w:w="3088" w:type="dxa"/>
          </w:tcPr>
          <w:p w14:paraId="58E33DB5" w14:textId="77777777" w:rsidR="007D6CA1" w:rsidRPr="00846E86" w:rsidRDefault="007D6CA1" w:rsidP="00501E96">
            <w:pPr>
              <w:spacing w:after="0" w:line="276" w:lineRule="auto"/>
              <w:rPr>
                <w:sz w:val="22"/>
              </w:rPr>
            </w:pPr>
            <w:r w:rsidRPr="00846E86">
              <w:rPr>
                <w:sz w:val="22"/>
              </w:rPr>
              <w:t xml:space="preserve">Kyllä </w:t>
            </w:r>
          </w:p>
        </w:tc>
      </w:tr>
      <w:tr w:rsidR="007D6CA1" w14:paraId="64550218" w14:textId="77777777" w:rsidTr="7872F043">
        <w:tc>
          <w:tcPr>
            <w:tcW w:w="3420" w:type="dxa"/>
          </w:tcPr>
          <w:p w14:paraId="7843FC33" w14:textId="77777777" w:rsidR="007D6CA1" w:rsidRPr="00846E86" w:rsidRDefault="007D6CA1" w:rsidP="00501E96">
            <w:pPr>
              <w:pStyle w:val="Luettelokappale"/>
              <w:numPr>
                <w:ilvl w:val="0"/>
                <w:numId w:val="25"/>
              </w:numPr>
              <w:spacing w:after="0" w:line="276" w:lineRule="auto"/>
              <w:rPr>
                <w:sz w:val="22"/>
              </w:rPr>
            </w:pPr>
            <w:r w:rsidRPr="00846E86">
              <w:rPr>
                <w:sz w:val="22"/>
              </w:rPr>
              <w:t>Parikkalan seurakunta viettää luomakunnan sunnuntain jumalanpalveluksen ja järjestää vähintään yhden jumalanpalveluksen luonnon helmassa vuoden aikana.</w:t>
            </w:r>
            <w:r w:rsidRPr="00846E86">
              <w:rPr>
                <w:rStyle w:val="normaltextrun"/>
                <w:rFonts w:ascii="Calibri" w:hAnsi="Calibri" w:cs="Calibri"/>
                <w:color w:val="000000"/>
                <w:sz w:val="22"/>
                <w:shd w:val="clear" w:color="auto" w:fill="FFFFFF"/>
              </w:rPr>
              <w:t xml:space="preserve"> </w:t>
            </w:r>
          </w:p>
        </w:tc>
        <w:tc>
          <w:tcPr>
            <w:tcW w:w="3120" w:type="dxa"/>
          </w:tcPr>
          <w:p w14:paraId="632F2617" w14:textId="6008FA2B" w:rsidR="007D6CA1" w:rsidRPr="00846E86" w:rsidRDefault="007D6CA1" w:rsidP="00501E96">
            <w:pPr>
              <w:spacing w:after="0" w:line="276" w:lineRule="auto"/>
              <w:rPr>
                <w:sz w:val="22"/>
              </w:rPr>
            </w:pPr>
            <w:r w:rsidRPr="00846E86">
              <w:rPr>
                <w:sz w:val="22"/>
              </w:rPr>
              <w:t>Toteutumista seurataan ja dokumentointi Katrina ajanvarausjärjestelmässä.</w:t>
            </w:r>
          </w:p>
        </w:tc>
        <w:tc>
          <w:tcPr>
            <w:tcW w:w="3088" w:type="dxa"/>
          </w:tcPr>
          <w:p w14:paraId="22D51A0C" w14:textId="77777777" w:rsidR="007D6CA1" w:rsidRPr="00846E86" w:rsidRDefault="007D6CA1" w:rsidP="00501E96">
            <w:pPr>
              <w:spacing w:after="0" w:line="276" w:lineRule="auto"/>
              <w:rPr>
                <w:sz w:val="22"/>
              </w:rPr>
            </w:pPr>
            <w:r w:rsidRPr="00846E86">
              <w:rPr>
                <w:sz w:val="22"/>
              </w:rPr>
              <w:t>Kyllä</w:t>
            </w:r>
          </w:p>
        </w:tc>
      </w:tr>
    </w:tbl>
    <w:p w14:paraId="2C3E345A" w14:textId="77777777" w:rsidR="007D6CA1" w:rsidRPr="009C0799" w:rsidRDefault="007D6CA1" w:rsidP="007D6CA1">
      <w:pPr>
        <w:pStyle w:val="paragraph"/>
        <w:spacing w:before="0" w:beforeAutospacing="0" w:after="0" w:afterAutospacing="0" w:line="276" w:lineRule="auto"/>
        <w:textAlignment w:val="baseline"/>
        <w:rPr>
          <w:rFonts w:ascii="Verdana" w:eastAsiaTheme="minorEastAsia" w:hAnsi="Verdana" w:cstheme="minorBidi"/>
          <w:szCs w:val="22"/>
          <w:lang w:eastAsia="en-US"/>
        </w:rPr>
      </w:pPr>
    </w:p>
    <w:p w14:paraId="776281E9" w14:textId="77777777" w:rsidR="007D6CA1" w:rsidRPr="00843981" w:rsidRDefault="007D6CA1" w:rsidP="007D6CA1">
      <w:pPr>
        <w:spacing w:line="276" w:lineRule="auto"/>
        <w:rPr>
          <w:color w:val="FF0000"/>
          <w:sz w:val="22"/>
        </w:rPr>
      </w:pPr>
    </w:p>
    <w:p w14:paraId="37983F92" w14:textId="36A88A4A" w:rsidR="00146548" w:rsidRPr="00843981" w:rsidRDefault="007C675C" w:rsidP="005B4675">
      <w:pPr>
        <w:rPr>
          <w:b/>
          <w:bCs/>
          <w:color w:val="FF0000"/>
        </w:rPr>
      </w:pPr>
      <w:r w:rsidRPr="007C675C">
        <w:rPr>
          <w:b/>
          <w:bCs/>
          <w:noProof/>
          <w:color w:val="FF0000"/>
        </w:rPr>
        <w:drawing>
          <wp:inline distT="0" distB="0" distL="0" distR="0" wp14:anchorId="7ACDFD5D" wp14:editId="64F0AC75">
            <wp:extent cx="6120130" cy="2133600"/>
            <wp:effectExtent l="0" t="0" r="0" b="0"/>
            <wp:docPr id="951805970"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05970" name=""/>
                    <pic:cNvPicPr/>
                  </pic:nvPicPr>
                  <pic:blipFill>
                    <a:blip r:embed="rId42"/>
                    <a:stretch>
                      <a:fillRect/>
                    </a:stretch>
                  </pic:blipFill>
                  <pic:spPr>
                    <a:xfrm>
                      <a:off x="0" y="0"/>
                      <a:ext cx="6120130" cy="2133600"/>
                    </a:xfrm>
                    <a:prstGeom prst="rect">
                      <a:avLst/>
                    </a:prstGeom>
                  </pic:spPr>
                </pic:pic>
              </a:graphicData>
            </a:graphic>
          </wp:inline>
        </w:drawing>
      </w:r>
    </w:p>
    <w:p w14:paraId="45973374" w14:textId="54B938F5" w:rsidR="00C75DDF" w:rsidRPr="006F3023" w:rsidRDefault="00541487" w:rsidP="76611E2A">
      <w:pPr>
        <w:rPr>
          <w:b/>
          <w:bCs/>
          <w:sz w:val="22"/>
        </w:rPr>
      </w:pPr>
      <w:r w:rsidRPr="006F3023">
        <w:rPr>
          <w:b/>
          <w:bCs/>
          <w:sz w:val="22"/>
        </w:rPr>
        <w:lastRenderedPageBreak/>
        <w:t>Hautaan</w:t>
      </w:r>
      <w:r w:rsidR="009341BA" w:rsidRPr="006F3023">
        <w:rPr>
          <w:b/>
          <w:bCs/>
          <w:sz w:val="22"/>
        </w:rPr>
        <w:t xml:space="preserve"> </w:t>
      </w:r>
      <w:r w:rsidRPr="006F3023">
        <w:rPr>
          <w:b/>
          <w:bCs/>
          <w:sz w:val="22"/>
        </w:rPr>
        <w:t>siunaaminen 202</w:t>
      </w:r>
    </w:p>
    <w:p w14:paraId="0E2C2E67" w14:textId="77777777" w:rsidR="00ED73A6" w:rsidRPr="006F3023" w:rsidRDefault="00ED73A6" w:rsidP="006F3023">
      <w:pPr>
        <w:spacing w:line="276" w:lineRule="auto"/>
        <w:rPr>
          <w:sz w:val="22"/>
        </w:rPr>
      </w:pPr>
      <w:r w:rsidRPr="006F3023">
        <w:rPr>
          <w:sz w:val="22"/>
        </w:rPr>
        <w:t>Hautaustoimituksia hoidetaan huolellisesti lakien ja ohjeistuksen mukaisesti neuvotellen ja yhteistyössä omaisten kanssa.</w:t>
      </w:r>
    </w:p>
    <w:p w14:paraId="13CC1F84" w14:textId="77777777" w:rsidR="00693F5B" w:rsidRDefault="00693F5B" w:rsidP="00693F5B">
      <w:pPr>
        <w:rPr>
          <w:b/>
          <w:bCs/>
        </w:rPr>
      </w:pPr>
      <w:r>
        <w:rPr>
          <w:b/>
          <w:bCs/>
        </w:rPr>
        <w:t>Sitovat toiminnalliset tavoitteet:</w:t>
      </w:r>
    </w:p>
    <w:tbl>
      <w:tblPr>
        <w:tblStyle w:val="TaulukkoRuudukko"/>
        <w:tblW w:w="9628" w:type="dxa"/>
        <w:tblLook w:val="04A0" w:firstRow="1" w:lastRow="0" w:firstColumn="1" w:lastColumn="0" w:noHBand="0" w:noVBand="1"/>
      </w:tblPr>
      <w:tblGrid>
        <w:gridCol w:w="3345"/>
        <w:gridCol w:w="3073"/>
        <w:gridCol w:w="3210"/>
      </w:tblGrid>
      <w:tr w:rsidR="00693F5B" w14:paraId="111D3F59" w14:textId="77777777" w:rsidTr="3EDFF3B8">
        <w:tc>
          <w:tcPr>
            <w:tcW w:w="3345" w:type="dxa"/>
            <w:shd w:val="clear" w:color="auto" w:fill="DEEAF6" w:themeFill="accent1" w:themeFillTint="33"/>
          </w:tcPr>
          <w:p w14:paraId="18E1CE8B" w14:textId="77777777" w:rsidR="00693F5B" w:rsidRPr="00313731" w:rsidRDefault="00693F5B" w:rsidP="00501E96">
            <w:pPr>
              <w:jc w:val="center"/>
            </w:pPr>
            <w:r>
              <w:t>Tavoite</w:t>
            </w:r>
          </w:p>
        </w:tc>
        <w:tc>
          <w:tcPr>
            <w:tcW w:w="3073" w:type="dxa"/>
            <w:shd w:val="clear" w:color="auto" w:fill="DEEAF6" w:themeFill="accent1" w:themeFillTint="33"/>
          </w:tcPr>
          <w:p w14:paraId="29BD57D4" w14:textId="77777777" w:rsidR="00693F5B" w:rsidRPr="005E2229" w:rsidRDefault="00693F5B" w:rsidP="00501E96">
            <w:pPr>
              <w:jc w:val="center"/>
            </w:pPr>
            <w:r w:rsidRPr="005E2229">
              <w:t>Mittari</w:t>
            </w:r>
          </w:p>
        </w:tc>
        <w:tc>
          <w:tcPr>
            <w:tcW w:w="3210" w:type="dxa"/>
            <w:shd w:val="clear" w:color="auto" w:fill="DEEAF6" w:themeFill="accent1" w:themeFillTint="33"/>
          </w:tcPr>
          <w:p w14:paraId="5FDF35BB" w14:textId="77777777" w:rsidR="00693F5B" w:rsidRPr="005E2229" w:rsidRDefault="00693F5B" w:rsidP="00501E96">
            <w:pPr>
              <w:jc w:val="center"/>
            </w:pPr>
            <w:r w:rsidRPr="005E2229">
              <w:t>Toteutuminen</w:t>
            </w:r>
          </w:p>
        </w:tc>
      </w:tr>
      <w:tr w:rsidR="00693F5B" w14:paraId="6D62F8E5" w14:textId="77777777" w:rsidTr="3EDFF3B8">
        <w:tc>
          <w:tcPr>
            <w:tcW w:w="3345" w:type="dxa"/>
          </w:tcPr>
          <w:p w14:paraId="2A13E8D7" w14:textId="77777777" w:rsidR="00693F5B" w:rsidRPr="009A2ABD" w:rsidRDefault="00693F5B" w:rsidP="00501E96">
            <w:pPr>
              <w:pStyle w:val="Luettelokappale"/>
              <w:numPr>
                <w:ilvl w:val="0"/>
                <w:numId w:val="26"/>
              </w:numPr>
              <w:spacing w:after="0" w:line="276" w:lineRule="auto"/>
            </w:pPr>
            <w:r w:rsidRPr="009A2ABD">
              <w:t>Siunaustoimitukset järjestetään siten, että kanttori voi osallistua ainakin joka toiseen muistotilaisuuteen.</w:t>
            </w:r>
          </w:p>
        </w:tc>
        <w:tc>
          <w:tcPr>
            <w:tcW w:w="3073" w:type="dxa"/>
          </w:tcPr>
          <w:p w14:paraId="58D839B9" w14:textId="77777777" w:rsidR="00693F5B" w:rsidRPr="00AF10F5" w:rsidRDefault="00693F5B" w:rsidP="00501E96">
            <w:pPr>
              <w:spacing w:after="0" w:line="276" w:lineRule="auto"/>
            </w:pPr>
            <w:r>
              <w:t>Osallistuminen on toteutunut (kirjallinen dokumentointi on merkitty ajanvarausjärjestelmä Katrinaan).</w:t>
            </w:r>
          </w:p>
        </w:tc>
        <w:tc>
          <w:tcPr>
            <w:tcW w:w="3210" w:type="dxa"/>
          </w:tcPr>
          <w:p w14:paraId="7A2B6231" w14:textId="77777777" w:rsidR="00693F5B" w:rsidRPr="003F38A7" w:rsidRDefault="00693F5B" w:rsidP="00501E96">
            <w:pPr>
              <w:spacing w:after="0" w:line="276" w:lineRule="auto"/>
            </w:pPr>
            <w:r w:rsidRPr="006F3023">
              <w:t>Omaisten pyytäessä kanttori on yleensä osallistunut aina muistotilaisuuteen.</w:t>
            </w:r>
          </w:p>
        </w:tc>
      </w:tr>
    </w:tbl>
    <w:p w14:paraId="08F35637" w14:textId="77777777" w:rsidR="00693F5B" w:rsidRDefault="00693F5B" w:rsidP="00693F5B">
      <w:pPr>
        <w:spacing w:after="0" w:line="276" w:lineRule="auto"/>
        <w:rPr>
          <w:color w:val="FF0000"/>
          <w:sz w:val="22"/>
        </w:rPr>
      </w:pPr>
    </w:p>
    <w:p w14:paraId="2F741811" w14:textId="77777777" w:rsidR="00693F5B" w:rsidRPr="00ED73A6" w:rsidRDefault="00693F5B" w:rsidP="00ED73A6"/>
    <w:p w14:paraId="623ECA46" w14:textId="0E6FEF47" w:rsidR="00A654C2" w:rsidRPr="000E27F4" w:rsidRDefault="00D91C0F" w:rsidP="000E27F4">
      <w:pPr>
        <w:spacing w:after="0" w:line="276" w:lineRule="auto"/>
        <w:rPr>
          <w:color w:val="FF0000"/>
          <w:sz w:val="22"/>
        </w:rPr>
      </w:pPr>
      <w:r w:rsidRPr="00D91C0F">
        <w:rPr>
          <w:noProof/>
          <w:color w:val="FF0000"/>
          <w:sz w:val="22"/>
        </w:rPr>
        <w:drawing>
          <wp:inline distT="0" distB="0" distL="0" distR="0" wp14:anchorId="0D2F86B5" wp14:editId="510699F9">
            <wp:extent cx="6120130" cy="1949450"/>
            <wp:effectExtent l="0" t="0" r="0" b="0"/>
            <wp:docPr id="1942448065" name="Kuva 1" descr="Kuva, joka sisältää kohteen teksti, kuvakaappaus, numer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448065" name="Kuva 1" descr="Kuva, joka sisältää kohteen teksti, kuvakaappaus, numero, Fontti&#10;&#10;Tekoälyn generoima sisältö voi olla virheellistä."/>
                    <pic:cNvPicPr/>
                  </pic:nvPicPr>
                  <pic:blipFill>
                    <a:blip r:embed="rId43"/>
                    <a:stretch>
                      <a:fillRect/>
                    </a:stretch>
                  </pic:blipFill>
                  <pic:spPr>
                    <a:xfrm>
                      <a:off x="0" y="0"/>
                      <a:ext cx="6120130" cy="1949450"/>
                    </a:xfrm>
                    <a:prstGeom prst="rect">
                      <a:avLst/>
                    </a:prstGeom>
                  </pic:spPr>
                </pic:pic>
              </a:graphicData>
            </a:graphic>
          </wp:inline>
        </w:drawing>
      </w:r>
    </w:p>
    <w:p w14:paraId="62704862" w14:textId="54569402" w:rsidR="00541487" w:rsidRPr="00F0705C" w:rsidRDefault="00541487" w:rsidP="00E27D13">
      <w:pPr>
        <w:spacing w:line="276" w:lineRule="auto"/>
        <w:rPr>
          <w:b/>
          <w:sz w:val="22"/>
        </w:rPr>
      </w:pPr>
      <w:r w:rsidRPr="00F0705C">
        <w:rPr>
          <w:b/>
          <w:sz w:val="22"/>
        </w:rPr>
        <w:t>Muut kirkolliset toimitukset 203</w:t>
      </w:r>
    </w:p>
    <w:p w14:paraId="27534AFE" w14:textId="77777777" w:rsidR="00E27D13" w:rsidRDefault="00E27D13" w:rsidP="00E27D13">
      <w:pPr>
        <w:spacing w:line="276" w:lineRule="auto"/>
        <w:rPr>
          <w:sz w:val="22"/>
        </w:rPr>
      </w:pPr>
      <w:r w:rsidRPr="00F0705C">
        <w:rPr>
          <w:sz w:val="22"/>
        </w:rPr>
        <w:t>Kasteiden, avioliittoon vihkimisten, siviiliavioliiton siunaamisten, yksityisen ehtoollisen, ripin ja kodin siunaamisten hoitaminen huolellisesti kirkkolain ja -järjestyksen sekä Kirkollisten toimitusten kirjan ohjeistuksen mukaisesti asianomaisten osapuolten kanssa yhteistyössä.</w:t>
      </w:r>
    </w:p>
    <w:p w14:paraId="352A5B38" w14:textId="77777777" w:rsidR="000E27F4" w:rsidRPr="00F0705C" w:rsidRDefault="000E27F4" w:rsidP="00E27D13">
      <w:pPr>
        <w:spacing w:line="276" w:lineRule="auto"/>
        <w:rPr>
          <w:sz w:val="22"/>
        </w:rPr>
      </w:pPr>
    </w:p>
    <w:p w14:paraId="0280226D" w14:textId="77777777" w:rsidR="00E27D13" w:rsidRPr="00F0705C" w:rsidRDefault="00E27D13" w:rsidP="00E27D13">
      <w:pPr>
        <w:rPr>
          <w:b/>
          <w:bCs/>
          <w:sz w:val="22"/>
        </w:rPr>
      </w:pPr>
      <w:r w:rsidRPr="00F0705C">
        <w:rPr>
          <w:b/>
          <w:bCs/>
          <w:sz w:val="22"/>
        </w:rPr>
        <w:t>Sitovat toiminnalliset tavoitteet:</w:t>
      </w:r>
    </w:p>
    <w:tbl>
      <w:tblPr>
        <w:tblStyle w:val="TaulukkoRuudukko"/>
        <w:tblW w:w="9628" w:type="dxa"/>
        <w:tblLook w:val="04A0" w:firstRow="1" w:lastRow="0" w:firstColumn="1" w:lastColumn="0" w:noHBand="0" w:noVBand="1"/>
      </w:tblPr>
      <w:tblGrid>
        <w:gridCol w:w="3315"/>
        <w:gridCol w:w="3103"/>
        <w:gridCol w:w="3210"/>
      </w:tblGrid>
      <w:tr w:rsidR="00F0705C" w:rsidRPr="00F0705C" w14:paraId="1480FC70" w14:textId="77777777" w:rsidTr="3EDFF3B8">
        <w:tc>
          <w:tcPr>
            <w:tcW w:w="3315" w:type="dxa"/>
            <w:shd w:val="clear" w:color="auto" w:fill="DEEAF6" w:themeFill="accent1" w:themeFillTint="33"/>
          </w:tcPr>
          <w:p w14:paraId="08B55C1C" w14:textId="77777777" w:rsidR="00E27D13" w:rsidRPr="00F0705C" w:rsidRDefault="00E27D13" w:rsidP="00501E96">
            <w:pPr>
              <w:jc w:val="center"/>
              <w:rPr>
                <w:sz w:val="22"/>
              </w:rPr>
            </w:pPr>
            <w:r w:rsidRPr="00F0705C">
              <w:rPr>
                <w:sz w:val="22"/>
              </w:rPr>
              <w:t>Tavoite</w:t>
            </w:r>
          </w:p>
        </w:tc>
        <w:tc>
          <w:tcPr>
            <w:tcW w:w="3103" w:type="dxa"/>
            <w:shd w:val="clear" w:color="auto" w:fill="DEEAF6" w:themeFill="accent1" w:themeFillTint="33"/>
          </w:tcPr>
          <w:p w14:paraId="309B4D9B" w14:textId="77777777" w:rsidR="00E27D13" w:rsidRPr="00F0705C" w:rsidRDefault="00E27D13" w:rsidP="00501E96">
            <w:pPr>
              <w:jc w:val="center"/>
              <w:rPr>
                <w:sz w:val="22"/>
              </w:rPr>
            </w:pPr>
            <w:r w:rsidRPr="00F0705C">
              <w:rPr>
                <w:sz w:val="22"/>
              </w:rPr>
              <w:t>Mittari</w:t>
            </w:r>
          </w:p>
        </w:tc>
        <w:tc>
          <w:tcPr>
            <w:tcW w:w="3210" w:type="dxa"/>
            <w:shd w:val="clear" w:color="auto" w:fill="DEEAF6" w:themeFill="accent1" w:themeFillTint="33"/>
          </w:tcPr>
          <w:p w14:paraId="50FCFCF4" w14:textId="77777777" w:rsidR="00E27D13" w:rsidRPr="00F0705C" w:rsidRDefault="00E27D13" w:rsidP="00501E96">
            <w:pPr>
              <w:jc w:val="center"/>
              <w:rPr>
                <w:sz w:val="22"/>
              </w:rPr>
            </w:pPr>
            <w:r w:rsidRPr="00F0705C">
              <w:rPr>
                <w:sz w:val="22"/>
              </w:rPr>
              <w:t>Toteutuminen</w:t>
            </w:r>
          </w:p>
        </w:tc>
      </w:tr>
      <w:tr w:rsidR="00F0705C" w:rsidRPr="00F0705C" w14:paraId="2642100E" w14:textId="77777777" w:rsidTr="3EDFF3B8">
        <w:tc>
          <w:tcPr>
            <w:tcW w:w="3315" w:type="dxa"/>
          </w:tcPr>
          <w:p w14:paraId="3361241D" w14:textId="1DE2BC91" w:rsidR="00E27D13" w:rsidRPr="00F0705C" w:rsidRDefault="00E27D13" w:rsidP="00501E96">
            <w:pPr>
              <w:pStyle w:val="Luettelokappale"/>
              <w:numPr>
                <w:ilvl w:val="0"/>
                <w:numId w:val="27"/>
              </w:numPr>
              <w:spacing w:line="276" w:lineRule="auto"/>
              <w:rPr>
                <w:sz w:val="22"/>
              </w:rPr>
            </w:pPr>
            <w:r w:rsidRPr="00F0705C">
              <w:rPr>
                <w:sz w:val="22"/>
              </w:rPr>
              <w:t>Toimituskeskusteluihin varataan aikaa vähintään tunti.</w:t>
            </w:r>
          </w:p>
        </w:tc>
        <w:tc>
          <w:tcPr>
            <w:tcW w:w="3103" w:type="dxa"/>
          </w:tcPr>
          <w:p w14:paraId="30B334B1" w14:textId="77777777" w:rsidR="00E27D13" w:rsidRPr="00F0705C" w:rsidRDefault="00E27D13" w:rsidP="00501E96">
            <w:pPr>
              <w:spacing w:line="276" w:lineRule="auto"/>
              <w:rPr>
                <w:sz w:val="22"/>
              </w:rPr>
            </w:pPr>
            <w:r w:rsidRPr="00F0705C">
              <w:rPr>
                <w:sz w:val="22"/>
              </w:rPr>
              <w:t>Tavoite on työaikakirjanpidon mukaan toteutunut.</w:t>
            </w:r>
          </w:p>
        </w:tc>
        <w:tc>
          <w:tcPr>
            <w:tcW w:w="3210" w:type="dxa"/>
          </w:tcPr>
          <w:p w14:paraId="65F94111" w14:textId="77777777" w:rsidR="00E27D13" w:rsidRPr="00F0705C" w:rsidRDefault="00E27D13" w:rsidP="00501E96">
            <w:pPr>
              <w:rPr>
                <w:sz w:val="22"/>
              </w:rPr>
            </w:pPr>
            <w:r w:rsidRPr="00F0705C">
              <w:rPr>
                <w:sz w:val="22"/>
              </w:rPr>
              <w:t>Kyllä</w:t>
            </w:r>
          </w:p>
        </w:tc>
      </w:tr>
    </w:tbl>
    <w:p w14:paraId="08A46F6D" w14:textId="77777777" w:rsidR="00E27D13" w:rsidRPr="00843981" w:rsidRDefault="00E27D13" w:rsidP="005B4675">
      <w:pPr>
        <w:rPr>
          <w:b/>
          <w:color w:val="FF0000"/>
        </w:rPr>
      </w:pPr>
    </w:p>
    <w:p w14:paraId="7B17DF9E" w14:textId="20B55C18" w:rsidR="00956E16" w:rsidRPr="000E27F4" w:rsidRDefault="00CD5D4B" w:rsidP="005B4675">
      <w:pPr>
        <w:rPr>
          <w:b/>
          <w:bCs/>
          <w:color w:val="FF0000"/>
        </w:rPr>
      </w:pPr>
      <w:r w:rsidRPr="00CD5D4B">
        <w:rPr>
          <w:b/>
          <w:bCs/>
          <w:noProof/>
          <w:color w:val="FF0000"/>
        </w:rPr>
        <w:lastRenderedPageBreak/>
        <w:drawing>
          <wp:inline distT="0" distB="0" distL="0" distR="0" wp14:anchorId="16A40948" wp14:editId="4F02F586">
            <wp:extent cx="6120130" cy="1972945"/>
            <wp:effectExtent l="0" t="0" r="0" b="8255"/>
            <wp:docPr id="754667800"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67800" name="Kuva 1" descr="Kuva, joka sisältää kohteen teksti, kuvakaappaus, Fontti, numero&#10;&#10;Tekoälyn generoima sisältö voi olla virheellistä."/>
                    <pic:cNvPicPr/>
                  </pic:nvPicPr>
                  <pic:blipFill>
                    <a:blip r:embed="rId44"/>
                    <a:stretch>
                      <a:fillRect/>
                    </a:stretch>
                  </pic:blipFill>
                  <pic:spPr>
                    <a:xfrm>
                      <a:off x="0" y="0"/>
                      <a:ext cx="6120130" cy="1972945"/>
                    </a:xfrm>
                    <a:prstGeom prst="rect">
                      <a:avLst/>
                    </a:prstGeom>
                  </pic:spPr>
                </pic:pic>
              </a:graphicData>
            </a:graphic>
          </wp:inline>
        </w:drawing>
      </w:r>
    </w:p>
    <w:p w14:paraId="604F99D8" w14:textId="7757B717" w:rsidR="006C1E3C" w:rsidRPr="00F0705C" w:rsidRDefault="006C1E3C" w:rsidP="005B4675">
      <w:pPr>
        <w:rPr>
          <w:b/>
          <w:sz w:val="22"/>
        </w:rPr>
      </w:pPr>
      <w:r w:rsidRPr="00F0705C">
        <w:rPr>
          <w:b/>
          <w:sz w:val="22"/>
        </w:rPr>
        <w:t>Aikuistyö 204</w:t>
      </w:r>
    </w:p>
    <w:p w14:paraId="2CDA8E0B" w14:textId="77777777" w:rsidR="001B3B79" w:rsidRPr="00F0705C" w:rsidRDefault="001B3B79" w:rsidP="00F85782">
      <w:pPr>
        <w:spacing w:line="276" w:lineRule="auto"/>
        <w:rPr>
          <w:sz w:val="22"/>
        </w:rPr>
      </w:pPr>
      <w:r w:rsidRPr="00F0705C">
        <w:rPr>
          <w:sz w:val="22"/>
        </w:rPr>
        <w:t>Aikuistyötä toteutetaan tukemalla seurakuntalaisia aktiivisina toimijoina ja toimimalla yhteistyössä muiden aikuisten parissa työskentelevien työntekijöiden ja yhteistyökumppaneiden kanssa.</w:t>
      </w:r>
    </w:p>
    <w:p w14:paraId="38A3AAA8" w14:textId="77777777" w:rsidR="001B3B79" w:rsidRPr="00F0705C" w:rsidRDefault="001B3B79" w:rsidP="001B3B79">
      <w:pPr>
        <w:spacing w:line="276" w:lineRule="auto"/>
        <w:rPr>
          <w:sz w:val="22"/>
        </w:rPr>
      </w:pPr>
      <w:r w:rsidRPr="00F0705C">
        <w:rPr>
          <w:sz w:val="22"/>
        </w:rPr>
        <w:t>Aikuistyön tehtävänä on järjestää säännöllistä ja sitoutumista edellyttävää pienryhmätoimintaa aikuisille. Aikuistyötä ovat mm. raamattu-, rukous-, teema- ja aikuiskasvatuspiirit ja aikuistyön puitteissa toteutetut retket, seurakuntamatkat, leirit, harrastekerhot, parisuhdekurssit sekä hiljaisuuden retriitit.</w:t>
      </w:r>
    </w:p>
    <w:p w14:paraId="4D1A6FDC" w14:textId="4B30BDA4" w:rsidR="00F85782" w:rsidRPr="00F0705C" w:rsidRDefault="00F85782" w:rsidP="001B3B79">
      <w:pPr>
        <w:spacing w:line="276" w:lineRule="auto"/>
        <w:rPr>
          <w:sz w:val="22"/>
        </w:rPr>
      </w:pPr>
      <w:r w:rsidRPr="00F0705C">
        <w:rPr>
          <w:sz w:val="22"/>
        </w:rPr>
        <w:t>Seurakunnan jatkuva toiminta antaa mahdollisuuden kokoontua ja juurtua Jumalan perheväen piiriin.</w:t>
      </w:r>
    </w:p>
    <w:p w14:paraId="6A2A6453" w14:textId="56EDFCF2" w:rsidR="00956E16" w:rsidRPr="00F0705C" w:rsidRDefault="001B3B79" w:rsidP="001B3B79">
      <w:pPr>
        <w:rPr>
          <w:sz w:val="22"/>
        </w:rPr>
      </w:pPr>
      <w:r w:rsidRPr="00F0705C">
        <w:rPr>
          <w:sz w:val="22"/>
        </w:rPr>
        <w:t>Sitovat toiminnalliset tavoitteet:</w:t>
      </w:r>
    </w:p>
    <w:tbl>
      <w:tblPr>
        <w:tblStyle w:val="TaulukkoRuudukko"/>
        <w:tblW w:w="0" w:type="auto"/>
        <w:tblLook w:val="04A0" w:firstRow="1" w:lastRow="0" w:firstColumn="1" w:lastColumn="0" w:noHBand="0" w:noVBand="1"/>
      </w:tblPr>
      <w:tblGrid>
        <w:gridCol w:w="3209"/>
        <w:gridCol w:w="3209"/>
        <w:gridCol w:w="3210"/>
      </w:tblGrid>
      <w:tr w:rsidR="00F0705C" w:rsidRPr="00F0705C" w14:paraId="79D44FED" w14:textId="77777777" w:rsidTr="7872F043">
        <w:tc>
          <w:tcPr>
            <w:tcW w:w="3209" w:type="dxa"/>
            <w:shd w:val="clear" w:color="auto" w:fill="DEEAF6" w:themeFill="accent1" w:themeFillTint="33"/>
          </w:tcPr>
          <w:p w14:paraId="3E66ACE3" w14:textId="77777777" w:rsidR="001B3B79" w:rsidRPr="00F0705C" w:rsidRDefault="001B3B79" w:rsidP="00501E96">
            <w:pPr>
              <w:jc w:val="center"/>
              <w:rPr>
                <w:sz w:val="22"/>
              </w:rPr>
            </w:pPr>
            <w:r w:rsidRPr="00F0705C">
              <w:rPr>
                <w:sz w:val="22"/>
              </w:rPr>
              <w:t>Tavoite</w:t>
            </w:r>
          </w:p>
        </w:tc>
        <w:tc>
          <w:tcPr>
            <w:tcW w:w="3209" w:type="dxa"/>
            <w:shd w:val="clear" w:color="auto" w:fill="DEEAF6" w:themeFill="accent1" w:themeFillTint="33"/>
          </w:tcPr>
          <w:p w14:paraId="04035BCE" w14:textId="77777777" w:rsidR="001B3B79" w:rsidRPr="00F0705C" w:rsidRDefault="001B3B79" w:rsidP="00501E96">
            <w:pPr>
              <w:jc w:val="center"/>
              <w:rPr>
                <w:sz w:val="22"/>
              </w:rPr>
            </w:pPr>
            <w:r w:rsidRPr="00F0705C">
              <w:rPr>
                <w:sz w:val="22"/>
              </w:rPr>
              <w:t>Mittari</w:t>
            </w:r>
          </w:p>
        </w:tc>
        <w:tc>
          <w:tcPr>
            <w:tcW w:w="3210" w:type="dxa"/>
            <w:shd w:val="clear" w:color="auto" w:fill="DEEAF6" w:themeFill="accent1" w:themeFillTint="33"/>
          </w:tcPr>
          <w:p w14:paraId="0FE5B16D" w14:textId="77777777" w:rsidR="001B3B79" w:rsidRPr="00F0705C" w:rsidRDefault="001B3B79" w:rsidP="00501E96">
            <w:pPr>
              <w:jc w:val="center"/>
              <w:rPr>
                <w:sz w:val="22"/>
              </w:rPr>
            </w:pPr>
            <w:r w:rsidRPr="00F0705C">
              <w:rPr>
                <w:sz w:val="22"/>
              </w:rPr>
              <w:t>Toteutuminen</w:t>
            </w:r>
          </w:p>
        </w:tc>
      </w:tr>
      <w:tr w:rsidR="00F0705C" w:rsidRPr="00F0705C" w14:paraId="79AB3CF3" w14:textId="77777777" w:rsidTr="7872F043">
        <w:tc>
          <w:tcPr>
            <w:tcW w:w="3209" w:type="dxa"/>
          </w:tcPr>
          <w:p w14:paraId="610B332D" w14:textId="77777777" w:rsidR="001B3B79" w:rsidRPr="00F0705C" w:rsidRDefault="001B3B79" w:rsidP="00501E96">
            <w:pPr>
              <w:pStyle w:val="Luettelokappale"/>
              <w:numPr>
                <w:ilvl w:val="0"/>
                <w:numId w:val="34"/>
              </w:numPr>
              <w:spacing w:line="276" w:lineRule="auto"/>
              <w:rPr>
                <w:sz w:val="22"/>
              </w:rPr>
            </w:pPr>
            <w:r w:rsidRPr="00F0705C">
              <w:rPr>
                <w:sz w:val="22"/>
              </w:rPr>
              <w:t>Kirkkokahvit järjestään useimpien messujen jälkeen.</w:t>
            </w:r>
          </w:p>
        </w:tc>
        <w:tc>
          <w:tcPr>
            <w:tcW w:w="3209" w:type="dxa"/>
          </w:tcPr>
          <w:p w14:paraId="05B73DC3" w14:textId="77777777" w:rsidR="001B3B79" w:rsidRPr="00F0705C" w:rsidRDefault="001B3B79" w:rsidP="00501E96">
            <w:pPr>
              <w:spacing w:line="276" w:lineRule="auto"/>
              <w:rPr>
                <w:sz w:val="22"/>
              </w:rPr>
            </w:pPr>
            <w:r w:rsidRPr="00F0705C">
              <w:rPr>
                <w:sz w:val="22"/>
              </w:rPr>
              <w:t>Toteutuneiden kahvitusten määrä.</w:t>
            </w:r>
          </w:p>
        </w:tc>
        <w:tc>
          <w:tcPr>
            <w:tcW w:w="3210" w:type="dxa"/>
          </w:tcPr>
          <w:p w14:paraId="2C578503" w14:textId="5F8CE64B" w:rsidR="001B3B79" w:rsidRPr="00F0705C" w:rsidRDefault="2ADDC094" w:rsidP="7872F043">
            <w:pPr>
              <w:spacing w:line="276" w:lineRule="auto"/>
              <w:rPr>
                <w:sz w:val="22"/>
              </w:rPr>
            </w:pPr>
            <w:r w:rsidRPr="00F0705C">
              <w:rPr>
                <w:sz w:val="22"/>
              </w:rPr>
              <w:t>K</w:t>
            </w:r>
            <w:r w:rsidR="48510CED" w:rsidRPr="00F0705C">
              <w:rPr>
                <w:sz w:val="22"/>
              </w:rPr>
              <w:t>irkkokahvit järjestettiin 23 kertaa.</w:t>
            </w:r>
            <w:r w:rsidRPr="00F0705C">
              <w:rPr>
                <w:sz w:val="22"/>
              </w:rPr>
              <w:t xml:space="preserve"> </w:t>
            </w:r>
          </w:p>
          <w:p w14:paraId="61C91158" w14:textId="3AFB9A82" w:rsidR="001B3B79" w:rsidRPr="00F0705C" w:rsidRDefault="7AB4D153" w:rsidP="00501E96">
            <w:pPr>
              <w:spacing w:line="276" w:lineRule="auto"/>
              <w:rPr>
                <w:sz w:val="22"/>
              </w:rPr>
            </w:pPr>
            <w:r w:rsidRPr="00F0705C">
              <w:rPr>
                <w:sz w:val="22"/>
              </w:rPr>
              <w:t>Piispan picni</w:t>
            </w:r>
            <w:r w:rsidR="0763DBD4" w:rsidRPr="00F0705C">
              <w:rPr>
                <w:sz w:val="22"/>
              </w:rPr>
              <w:t>c, mukana piispa Mari Parkkinen.</w:t>
            </w:r>
          </w:p>
        </w:tc>
      </w:tr>
      <w:tr w:rsidR="00F0705C" w:rsidRPr="00F0705C" w14:paraId="210E52F4" w14:textId="77777777" w:rsidTr="7872F043">
        <w:tc>
          <w:tcPr>
            <w:tcW w:w="3209" w:type="dxa"/>
          </w:tcPr>
          <w:p w14:paraId="394E2A44" w14:textId="77777777" w:rsidR="001B3B79" w:rsidRPr="00F0705C" w:rsidRDefault="001B3B79" w:rsidP="00501E96">
            <w:pPr>
              <w:pStyle w:val="Luettelokappale"/>
              <w:numPr>
                <w:ilvl w:val="0"/>
                <w:numId w:val="34"/>
              </w:numPr>
              <w:spacing w:line="276" w:lineRule="auto"/>
              <w:rPr>
                <w:sz w:val="22"/>
              </w:rPr>
            </w:pPr>
            <w:r w:rsidRPr="00F0705C">
              <w:rPr>
                <w:sz w:val="22"/>
              </w:rPr>
              <w:t>Vapaaehtoisten kouluttaminen ja palkitseminen.</w:t>
            </w:r>
          </w:p>
        </w:tc>
        <w:tc>
          <w:tcPr>
            <w:tcW w:w="3209" w:type="dxa"/>
          </w:tcPr>
          <w:p w14:paraId="06B85370" w14:textId="77777777" w:rsidR="001B3B79" w:rsidRPr="00F0705C" w:rsidRDefault="001B3B79" w:rsidP="00501E96">
            <w:pPr>
              <w:spacing w:line="276" w:lineRule="auto"/>
              <w:rPr>
                <w:sz w:val="22"/>
              </w:rPr>
            </w:pPr>
            <w:r w:rsidRPr="00F0705C">
              <w:rPr>
                <w:sz w:val="22"/>
              </w:rPr>
              <w:t>Koulutusten, sekä virkistysretkien ja tapahtumien toteutuminen.</w:t>
            </w:r>
          </w:p>
        </w:tc>
        <w:tc>
          <w:tcPr>
            <w:tcW w:w="3210" w:type="dxa"/>
          </w:tcPr>
          <w:p w14:paraId="512C7453" w14:textId="0C255263" w:rsidR="001B3B79" w:rsidRPr="00F0705C" w:rsidRDefault="00876144" w:rsidP="00501E96">
            <w:pPr>
              <w:spacing w:line="276" w:lineRule="auto"/>
              <w:rPr>
                <w:sz w:val="22"/>
              </w:rPr>
            </w:pPr>
            <w:r w:rsidRPr="00F0705C">
              <w:rPr>
                <w:sz w:val="22"/>
              </w:rPr>
              <w:t>Vapaaehtoisten retki</w:t>
            </w:r>
            <w:r w:rsidR="1234A15D" w:rsidRPr="00F0705C">
              <w:rPr>
                <w:sz w:val="22"/>
              </w:rPr>
              <w:t xml:space="preserve">Tampereelle </w:t>
            </w:r>
            <w:r w:rsidRPr="00F0705C">
              <w:rPr>
                <w:sz w:val="22"/>
              </w:rPr>
              <w:t>Kirkon juhliin.</w:t>
            </w:r>
          </w:p>
          <w:p w14:paraId="7E6F4593" w14:textId="77777777" w:rsidR="00876144" w:rsidRPr="00F0705C" w:rsidRDefault="00AA46D1" w:rsidP="00501E96">
            <w:pPr>
              <w:spacing w:line="276" w:lineRule="auto"/>
              <w:rPr>
                <w:sz w:val="22"/>
              </w:rPr>
            </w:pPr>
            <w:r w:rsidRPr="00F0705C">
              <w:rPr>
                <w:sz w:val="22"/>
              </w:rPr>
              <w:t>Joulun valvojaiset vapaaehtoisille</w:t>
            </w:r>
            <w:r w:rsidR="001B57CD" w:rsidRPr="00F0705C">
              <w:rPr>
                <w:sz w:val="22"/>
              </w:rPr>
              <w:t>.</w:t>
            </w:r>
          </w:p>
          <w:p w14:paraId="6865B645" w14:textId="2CB058BA" w:rsidR="001B57CD" w:rsidRPr="00F0705C" w:rsidRDefault="00292E72" w:rsidP="00501E96">
            <w:pPr>
              <w:spacing w:line="276" w:lineRule="auto"/>
              <w:rPr>
                <w:sz w:val="22"/>
              </w:rPr>
            </w:pPr>
            <w:r w:rsidRPr="00F0705C">
              <w:rPr>
                <w:sz w:val="22"/>
              </w:rPr>
              <w:t>Sanan aika kirjat</w:t>
            </w:r>
            <w:r w:rsidR="004908AE" w:rsidRPr="00F0705C">
              <w:rPr>
                <w:sz w:val="22"/>
              </w:rPr>
              <w:t>.</w:t>
            </w:r>
          </w:p>
        </w:tc>
      </w:tr>
      <w:tr w:rsidR="00F0705C" w:rsidRPr="00F0705C" w14:paraId="55AF8007" w14:textId="77777777" w:rsidTr="7872F043">
        <w:tc>
          <w:tcPr>
            <w:tcW w:w="3209" w:type="dxa"/>
          </w:tcPr>
          <w:p w14:paraId="3D9124F8" w14:textId="77777777" w:rsidR="001B3B79" w:rsidRPr="00F0705C" w:rsidRDefault="001B3B79" w:rsidP="00501E96">
            <w:pPr>
              <w:pStyle w:val="Luettelokappale"/>
              <w:numPr>
                <w:ilvl w:val="0"/>
                <w:numId w:val="34"/>
              </w:numPr>
              <w:spacing w:line="276" w:lineRule="auto"/>
              <w:rPr>
                <w:sz w:val="22"/>
              </w:rPr>
            </w:pPr>
            <w:r w:rsidRPr="00F0705C">
              <w:rPr>
                <w:rFonts w:eastAsia="Verdana" w:cs="Verdana"/>
                <w:sz w:val="22"/>
              </w:rPr>
              <w:t>Pienryhmätoimin-nan tukeminen.</w:t>
            </w:r>
          </w:p>
        </w:tc>
        <w:tc>
          <w:tcPr>
            <w:tcW w:w="3209" w:type="dxa"/>
          </w:tcPr>
          <w:p w14:paraId="04441F21" w14:textId="77777777" w:rsidR="001B3B79" w:rsidRPr="00F0705C" w:rsidRDefault="001B3B79" w:rsidP="00501E96">
            <w:pPr>
              <w:spacing w:line="276" w:lineRule="auto"/>
              <w:rPr>
                <w:sz w:val="22"/>
              </w:rPr>
            </w:pPr>
            <w:r w:rsidRPr="00F0705C">
              <w:rPr>
                <w:rFonts w:eastAsia="Verdana" w:cs="Verdana"/>
                <w:sz w:val="22"/>
              </w:rPr>
              <w:t>Järjestetyn toiminnan määrä.</w:t>
            </w:r>
          </w:p>
        </w:tc>
        <w:tc>
          <w:tcPr>
            <w:tcW w:w="3210" w:type="dxa"/>
          </w:tcPr>
          <w:p w14:paraId="446AF115" w14:textId="77777777" w:rsidR="001B3B79" w:rsidRPr="00F0705C" w:rsidRDefault="001B3B79" w:rsidP="00501E96">
            <w:pPr>
              <w:spacing w:line="276" w:lineRule="auto"/>
              <w:rPr>
                <w:b/>
                <w:bCs/>
                <w:sz w:val="22"/>
              </w:rPr>
            </w:pPr>
            <w:r w:rsidRPr="00F0705C">
              <w:rPr>
                <w:sz w:val="22"/>
              </w:rPr>
              <w:t xml:space="preserve">kyllä </w:t>
            </w:r>
          </w:p>
        </w:tc>
      </w:tr>
    </w:tbl>
    <w:p w14:paraId="48CF7EBC" w14:textId="6436442D" w:rsidR="001B3B79" w:rsidRDefault="001B3B79" w:rsidP="001B3B79">
      <w:pPr>
        <w:spacing w:line="276" w:lineRule="auto"/>
      </w:pPr>
      <w:r>
        <w:lastRenderedPageBreak/>
        <w:br/>
      </w:r>
      <w:r w:rsidR="00102DF6" w:rsidRPr="00102DF6">
        <w:rPr>
          <w:noProof/>
        </w:rPr>
        <w:drawing>
          <wp:inline distT="0" distB="0" distL="0" distR="0" wp14:anchorId="10E2625E" wp14:editId="5DAD19BF">
            <wp:extent cx="6120130" cy="2003425"/>
            <wp:effectExtent l="0" t="0" r="0" b="0"/>
            <wp:docPr id="1079123202" name="Kuva 1" descr="Kuva, joka sisältää kohteen teksti, kuvakaappaus, numer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23202" name="Kuva 1" descr="Kuva, joka sisältää kohteen teksti, kuvakaappaus, numero, Fontti&#10;&#10;Tekoälyn generoima sisältö voi olla virheellistä."/>
                    <pic:cNvPicPr/>
                  </pic:nvPicPr>
                  <pic:blipFill>
                    <a:blip r:embed="rId45"/>
                    <a:stretch>
                      <a:fillRect/>
                    </a:stretch>
                  </pic:blipFill>
                  <pic:spPr>
                    <a:xfrm>
                      <a:off x="0" y="0"/>
                      <a:ext cx="6120130" cy="2003425"/>
                    </a:xfrm>
                    <a:prstGeom prst="rect">
                      <a:avLst/>
                    </a:prstGeom>
                  </pic:spPr>
                </pic:pic>
              </a:graphicData>
            </a:graphic>
          </wp:inline>
        </w:drawing>
      </w:r>
    </w:p>
    <w:p w14:paraId="0F8B9570" w14:textId="77777777" w:rsidR="00956E16" w:rsidRDefault="00956E16" w:rsidP="004130BE">
      <w:pPr>
        <w:spacing w:line="276" w:lineRule="auto"/>
        <w:rPr>
          <w:b/>
          <w:bCs/>
          <w:sz w:val="22"/>
        </w:rPr>
      </w:pPr>
    </w:p>
    <w:p w14:paraId="0E5E33D2" w14:textId="5DEAB0C0" w:rsidR="00541487" w:rsidRPr="00F0705C" w:rsidRDefault="004417E2" w:rsidP="004130BE">
      <w:pPr>
        <w:spacing w:line="276" w:lineRule="auto"/>
        <w:rPr>
          <w:b/>
          <w:bCs/>
          <w:sz w:val="22"/>
        </w:rPr>
      </w:pPr>
      <w:r w:rsidRPr="00F0705C">
        <w:rPr>
          <w:b/>
          <w:bCs/>
          <w:sz w:val="22"/>
        </w:rPr>
        <w:t>Muut seurakuntatilaisuudet 205</w:t>
      </w:r>
    </w:p>
    <w:p w14:paraId="45F32171" w14:textId="1B1FBE54" w:rsidR="004130BE" w:rsidRDefault="004130BE" w:rsidP="000604B8">
      <w:pPr>
        <w:spacing w:after="0" w:line="276" w:lineRule="auto"/>
        <w:rPr>
          <w:color w:val="FF0000"/>
        </w:rPr>
      </w:pPr>
      <w:r w:rsidRPr="00F0705C">
        <w:rPr>
          <w:sz w:val="22"/>
        </w:rPr>
        <w:t>Muihin seurakuntatilaisuuksiin luetaan seurakunnan muu julkinen toiminta, mikä ei ole jumalanpalvelustoimintaa, mm. kinkerit, evankeliointi, tempaukset, hartaushetket, raamatunopetustilaisuudet, seurat, alueelliset ja valtakunnalliset tilaisuudet sekä muut julkiset tilaisuudet.</w:t>
      </w:r>
      <w:r w:rsidRPr="00F0705C">
        <w:t xml:space="preserve"> </w:t>
      </w:r>
      <w:r w:rsidRPr="00F0705C">
        <w:rPr>
          <w:sz w:val="22"/>
        </w:rPr>
        <w:t>Tänne kirjataan esimerkiksi vuosijuhlien kuluja.</w:t>
      </w:r>
    </w:p>
    <w:p w14:paraId="0A6FC8BF" w14:textId="77777777" w:rsidR="00FD570D" w:rsidRDefault="00FD570D" w:rsidP="000604B8">
      <w:pPr>
        <w:spacing w:after="0" w:line="276" w:lineRule="auto"/>
        <w:rPr>
          <w:color w:val="FF0000"/>
          <w:sz w:val="22"/>
        </w:rPr>
      </w:pPr>
    </w:p>
    <w:p w14:paraId="43470A9C" w14:textId="77777777" w:rsidR="00FD570D" w:rsidRPr="00F0705C" w:rsidRDefault="00FD570D" w:rsidP="00FD570D">
      <w:pPr>
        <w:spacing w:line="276" w:lineRule="auto"/>
        <w:rPr>
          <w:b/>
          <w:bCs/>
          <w:sz w:val="22"/>
        </w:rPr>
      </w:pPr>
      <w:r w:rsidRPr="00F0705C">
        <w:rPr>
          <w:b/>
          <w:bCs/>
          <w:sz w:val="22"/>
        </w:rPr>
        <w:t>Keskeiset painopistealueet seurantakaudella:</w:t>
      </w:r>
    </w:p>
    <w:p w14:paraId="176EDDF0" w14:textId="77777777" w:rsidR="00FD570D" w:rsidRPr="00F0705C" w:rsidRDefault="00FD570D" w:rsidP="00FD570D">
      <w:pPr>
        <w:spacing w:line="276" w:lineRule="auto"/>
        <w:rPr>
          <w:b/>
          <w:bCs/>
          <w:sz w:val="22"/>
        </w:rPr>
      </w:pPr>
      <w:r w:rsidRPr="00F0705C">
        <w:rPr>
          <w:sz w:val="22"/>
        </w:rPr>
        <w:t>Seurakuntalaisten laadukas palvelu ja henkilökunnan helposti lähestyttävyys, vahvistaen näin seurakuntalaisten kirkon jäsenyyden kokemusta.</w:t>
      </w:r>
    </w:p>
    <w:p w14:paraId="1344FCCF" w14:textId="77777777" w:rsidR="00FD570D" w:rsidRPr="00F0705C" w:rsidRDefault="00FD570D" w:rsidP="00FD570D">
      <w:pPr>
        <w:spacing w:line="276" w:lineRule="auto"/>
        <w:rPr>
          <w:sz w:val="22"/>
        </w:rPr>
      </w:pPr>
      <w:r w:rsidRPr="00F0705C">
        <w:rPr>
          <w:sz w:val="22"/>
        </w:rPr>
        <w:t>Uusien ihmisten tavoittaminen seurakuntayhteyteen ja seurakuntalaisten hengellisen elämän hoitaminen eri tilaisuuksissa.</w:t>
      </w:r>
    </w:p>
    <w:p w14:paraId="58A342A7" w14:textId="77777777" w:rsidR="00FD570D" w:rsidRPr="00F0705C" w:rsidRDefault="00FD570D" w:rsidP="00FD570D">
      <w:pPr>
        <w:spacing w:line="276" w:lineRule="auto"/>
        <w:rPr>
          <w:color w:val="FF0000"/>
          <w:sz w:val="22"/>
        </w:rPr>
      </w:pPr>
    </w:p>
    <w:p w14:paraId="0A40D604" w14:textId="77777777" w:rsidR="00FD570D" w:rsidRPr="00F0705C" w:rsidRDefault="00FD570D" w:rsidP="00FD570D">
      <w:pPr>
        <w:rPr>
          <w:sz w:val="22"/>
        </w:rPr>
      </w:pPr>
      <w:r w:rsidRPr="00F0705C">
        <w:rPr>
          <w:sz w:val="22"/>
        </w:rPr>
        <w:t>Sitovat toiminnalliset tavoitteet:</w:t>
      </w:r>
    </w:p>
    <w:tbl>
      <w:tblPr>
        <w:tblStyle w:val="TaulukkoRuudukko"/>
        <w:tblW w:w="9628" w:type="dxa"/>
        <w:tblLook w:val="04A0" w:firstRow="1" w:lastRow="0" w:firstColumn="1" w:lastColumn="0" w:noHBand="0" w:noVBand="1"/>
      </w:tblPr>
      <w:tblGrid>
        <w:gridCol w:w="3315"/>
        <w:gridCol w:w="3201"/>
        <w:gridCol w:w="3112"/>
      </w:tblGrid>
      <w:tr w:rsidR="00FD570D" w:rsidRPr="00F0705C" w14:paraId="4AC166A3" w14:textId="77777777" w:rsidTr="00CF1515">
        <w:tc>
          <w:tcPr>
            <w:tcW w:w="3315" w:type="dxa"/>
            <w:shd w:val="clear" w:color="auto" w:fill="DEEAF6" w:themeFill="accent1" w:themeFillTint="33"/>
          </w:tcPr>
          <w:p w14:paraId="745F06A8" w14:textId="77777777" w:rsidR="00FD570D" w:rsidRPr="00F0705C" w:rsidRDefault="00FD570D" w:rsidP="00501E96">
            <w:pPr>
              <w:jc w:val="center"/>
              <w:rPr>
                <w:sz w:val="22"/>
              </w:rPr>
            </w:pPr>
            <w:r w:rsidRPr="00F0705C">
              <w:rPr>
                <w:sz w:val="22"/>
              </w:rPr>
              <w:t>Tavoite</w:t>
            </w:r>
          </w:p>
        </w:tc>
        <w:tc>
          <w:tcPr>
            <w:tcW w:w="3201" w:type="dxa"/>
            <w:shd w:val="clear" w:color="auto" w:fill="DEEAF6" w:themeFill="accent1" w:themeFillTint="33"/>
          </w:tcPr>
          <w:p w14:paraId="7C8F4580" w14:textId="77777777" w:rsidR="00FD570D" w:rsidRPr="00F0705C" w:rsidRDefault="00FD570D" w:rsidP="00501E96">
            <w:pPr>
              <w:jc w:val="center"/>
              <w:rPr>
                <w:sz w:val="22"/>
              </w:rPr>
            </w:pPr>
            <w:r w:rsidRPr="00F0705C">
              <w:rPr>
                <w:sz w:val="22"/>
              </w:rPr>
              <w:t>Mittari</w:t>
            </w:r>
          </w:p>
        </w:tc>
        <w:tc>
          <w:tcPr>
            <w:tcW w:w="3112" w:type="dxa"/>
            <w:shd w:val="clear" w:color="auto" w:fill="DEEAF6" w:themeFill="accent1" w:themeFillTint="33"/>
          </w:tcPr>
          <w:p w14:paraId="1F6A440D" w14:textId="77777777" w:rsidR="00FD570D" w:rsidRPr="00F0705C" w:rsidRDefault="00FD570D" w:rsidP="00501E96">
            <w:pPr>
              <w:jc w:val="center"/>
              <w:rPr>
                <w:sz w:val="22"/>
              </w:rPr>
            </w:pPr>
            <w:r w:rsidRPr="00F0705C">
              <w:rPr>
                <w:sz w:val="22"/>
              </w:rPr>
              <w:t>Toteutuminen</w:t>
            </w:r>
          </w:p>
        </w:tc>
      </w:tr>
      <w:tr w:rsidR="00FD570D" w:rsidRPr="00F0705C" w14:paraId="653E3111" w14:textId="77777777" w:rsidTr="00CF1515">
        <w:tc>
          <w:tcPr>
            <w:tcW w:w="3315" w:type="dxa"/>
          </w:tcPr>
          <w:p w14:paraId="788B52BA" w14:textId="77777777" w:rsidR="00FD570D" w:rsidRPr="00F0705C" w:rsidRDefault="00FD570D" w:rsidP="00501E96">
            <w:pPr>
              <w:pStyle w:val="Luettelokappale"/>
              <w:numPr>
                <w:ilvl w:val="0"/>
                <w:numId w:val="28"/>
              </w:numPr>
              <w:spacing w:line="276" w:lineRule="auto"/>
              <w:rPr>
                <w:sz w:val="22"/>
              </w:rPr>
            </w:pPr>
            <w:r w:rsidRPr="00F0705C">
              <w:rPr>
                <w:sz w:val="22"/>
              </w:rPr>
              <w:t>Uusien ihmisten tavoittaminen seurakuntayhteyteen.</w:t>
            </w:r>
          </w:p>
          <w:p w14:paraId="13F1AFC5" w14:textId="77777777" w:rsidR="00FD570D" w:rsidRPr="00F0705C" w:rsidRDefault="00FD570D" w:rsidP="00501E96">
            <w:pPr>
              <w:pStyle w:val="Luettelokappale"/>
              <w:numPr>
                <w:ilvl w:val="0"/>
                <w:numId w:val="28"/>
              </w:numPr>
              <w:spacing w:line="276" w:lineRule="auto"/>
              <w:rPr>
                <w:sz w:val="22"/>
              </w:rPr>
            </w:pPr>
            <w:r w:rsidRPr="00F0705C">
              <w:rPr>
                <w:sz w:val="22"/>
              </w:rPr>
              <w:t>Vapaaehtoistoiminnan ylläpitäminen</w:t>
            </w:r>
          </w:p>
        </w:tc>
        <w:tc>
          <w:tcPr>
            <w:tcW w:w="3201" w:type="dxa"/>
          </w:tcPr>
          <w:p w14:paraId="39F0D855" w14:textId="77777777" w:rsidR="00FD570D" w:rsidRPr="00F0705C" w:rsidRDefault="00FD570D" w:rsidP="00501E96">
            <w:pPr>
              <w:pStyle w:val="Luettelokappale"/>
              <w:spacing w:line="276" w:lineRule="auto"/>
              <w:ind w:left="360" w:firstLine="0"/>
              <w:rPr>
                <w:sz w:val="22"/>
              </w:rPr>
            </w:pPr>
            <w:r w:rsidRPr="00F0705C">
              <w:rPr>
                <w:sz w:val="22"/>
              </w:rPr>
              <w:t>Osallistujien kasvu järjestettävissä tilaisuuksissa.</w:t>
            </w:r>
          </w:p>
          <w:p w14:paraId="67A7FE75" w14:textId="77777777" w:rsidR="00FD570D" w:rsidRPr="00F0705C" w:rsidRDefault="00FD570D" w:rsidP="00501E96">
            <w:pPr>
              <w:pStyle w:val="Luettelokappale"/>
              <w:spacing w:line="276" w:lineRule="auto"/>
              <w:ind w:left="360" w:firstLine="0"/>
              <w:rPr>
                <w:sz w:val="22"/>
              </w:rPr>
            </w:pPr>
            <w:r w:rsidRPr="00F0705C">
              <w:rPr>
                <w:sz w:val="22"/>
              </w:rPr>
              <w:t>Vapaaehtoisten määrän pitäminen vähintään ennallaan tai kasvattaminen.</w:t>
            </w:r>
          </w:p>
        </w:tc>
        <w:tc>
          <w:tcPr>
            <w:tcW w:w="3112" w:type="dxa"/>
          </w:tcPr>
          <w:p w14:paraId="7097E4FA" w14:textId="2D080453" w:rsidR="00FD570D" w:rsidRPr="00F0705C" w:rsidRDefault="00FD570D" w:rsidP="00CF1515">
            <w:pPr>
              <w:pStyle w:val="Luettelokappale"/>
              <w:spacing w:line="276" w:lineRule="auto"/>
              <w:ind w:left="360" w:firstLine="0"/>
              <w:rPr>
                <w:sz w:val="22"/>
              </w:rPr>
            </w:pPr>
            <w:r w:rsidRPr="00F0705C">
              <w:rPr>
                <w:sz w:val="22"/>
              </w:rPr>
              <w:t xml:space="preserve">Kyllä </w:t>
            </w:r>
          </w:p>
          <w:p w14:paraId="41E88DDC" w14:textId="1C360FA8" w:rsidR="00FD570D" w:rsidRPr="00F0705C" w:rsidRDefault="00FD570D" w:rsidP="00CF1515">
            <w:pPr>
              <w:pStyle w:val="Luettelokappale"/>
              <w:spacing w:line="276" w:lineRule="auto"/>
              <w:ind w:left="360" w:firstLine="0"/>
              <w:rPr>
                <w:sz w:val="22"/>
              </w:rPr>
            </w:pPr>
            <w:r w:rsidRPr="00F0705C">
              <w:rPr>
                <w:sz w:val="22"/>
              </w:rPr>
              <w:br/>
            </w:r>
          </w:p>
          <w:p w14:paraId="32D9B695" w14:textId="2D2ED579" w:rsidR="00FD570D" w:rsidRPr="00F0705C" w:rsidRDefault="2158AEA8" w:rsidP="00CF1515">
            <w:pPr>
              <w:pStyle w:val="Luettelokappale"/>
              <w:spacing w:line="276" w:lineRule="auto"/>
              <w:ind w:left="360" w:firstLine="0"/>
              <w:rPr>
                <w:sz w:val="22"/>
              </w:rPr>
            </w:pPr>
            <w:r w:rsidRPr="00F0705C">
              <w:rPr>
                <w:sz w:val="22"/>
              </w:rPr>
              <w:t>Vapaaehtoisten märässä</w:t>
            </w:r>
            <w:r w:rsidR="00CF1515" w:rsidRPr="00F0705C">
              <w:rPr>
                <w:sz w:val="22"/>
              </w:rPr>
              <w:t xml:space="preserve"> </w:t>
            </w:r>
            <w:r w:rsidRPr="00F0705C">
              <w:rPr>
                <w:sz w:val="22"/>
              </w:rPr>
              <w:t>on kasvua.</w:t>
            </w:r>
          </w:p>
        </w:tc>
      </w:tr>
    </w:tbl>
    <w:p w14:paraId="0CE83507" w14:textId="77777777" w:rsidR="00FD570D" w:rsidRDefault="00FD570D" w:rsidP="000604B8">
      <w:pPr>
        <w:spacing w:after="0" w:line="276" w:lineRule="auto"/>
      </w:pPr>
    </w:p>
    <w:p w14:paraId="6B6E27F0" w14:textId="77777777" w:rsidR="004130BE" w:rsidRPr="004130BE" w:rsidRDefault="004130BE" w:rsidP="004130BE">
      <w:pPr>
        <w:spacing w:line="276" w:lineRule="auto"/>
      </w:pPr>
    </w:p>
    <w:p w14:paraId="5693174A" w14:textId="519A5C92" w:rsidR="008C29DD" w:rsidRDefault="00DF3971" w:rsidP="00190EC8">
      <w:pPr>
        <w:rPr>
          <w:color w:val="FF0000"/>
        </w:rPr>
      </w:pPr>
      <w:r w:rsidRPr="00DF3971">
        <w:rPr>
          <w:noProof/>
          <w:color w:val="FF0000"/>
        </w:rPr>
        <w:lastRenderedPageBreak/>
        <w:drawing>
          <wp:inline distT="0" distB="0" distL="0" distR="0" wp14:anchorId="29DE2CCD" wp14:editId="2A0FD4EA">
            <wp:extent cx="6120130" cy="2148840"/>
            <wp:effectExtent l="0" t="0" r="0" b="3810"/>
            <wp:docPr id="584054910" name="Kuva 1" descr="Kuva, joka sisältää kohteen teksti, kuvakaappaus, numer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54910" name="Kuva 1" descr="Kuva, joka sisältää kohteen teksti, kuvakaappaus, numero, Fontti&#10;&#10;Tekoälyn generoima sisältö voi olla virheellistä."/>
                    <pic:cNvPicPr/>
                  </pic:nvPicPr>
                  <pic:blipFill>
                    <a:blip r:embed="rId46"/>
                    <a:stretch>
                      <a:fillRect/>
                    </a:stretch>
                  </pic:blipFill>
                  <pic:spPr>
                    <a:xfrm>
                      <a:off x="0" y="0"/>
                      <a:ext cx="6120130" cy="2148840"/>
                    </a:xfrm>
                    <a:prstGeom prst="rect">
                      <a:avLst/>
                    </a:prstGeom>
                  </pic:spPr>
                </pic:pic>
              </a:graphicData>
            </a:graphic>
          </wp:inline>
        </w:drawing>
      </w:r>
    </w:p>
    <w:p w14:paraId="42A14FD7" w14:textId="1B329A11" w:rsidR="004417E2" w:rsidRPr="00F0705C" w:rsidRDefault="004417E2" w:rsidP="00CD78CF">
      <w:pPr>
        <w:spacing w:line="276" w:lineRule="auto"/>
        <w:rPr>
          <w:b/>
          <w:sz w:val="22"/>
        </w:rPr>
      </w:pPr>
      <w:r w:rsidRPr="00F0705C">
        <w:rPr>
          <w:b/>
          <w:sz w:val="22"/>
        </w:rPr>
        <w:t>Tiedotus ja viestintä 210</w:t>
      </w:r>
    </w:p>
    <w:p w14:paraId="73F0084F" w14:textId="77777777" w:rsidR="005951D7" w:rsidRPr="00F0705C" w:rsidRDefault="005951D7" w:rsidP="005951D7">
      <w:pPr>
        <w:spacing w:line="276" w:lineRule="auto"/>
        <w:rPr>
          <w:sz w:val="22"/>
        </w:rPr>
      </w:pPr>
      <w:r w:rsidRPr="00F0705C">
        <w:rPr>
          <w:sz w:val="22"/>
        </w:rPr>
        <w:t>Viestinnän tehtävä on vahvistaa Parikkalan seurakunnan kristillistä, positiivista yhteisökuvaa. Tämä tapahtuu kehittämällä seurakunnan vuorovaikutteista viestintää eri kanavissa ja luomalla uusia viestintätapoja. Viestintä tukee ja kehittää työntekijöiden ja vapaaehtoistehtävissä toimivien seurakuntalaisten viestintätaitoja järjestämällä viestintäkoulutusta</w:t>
      </w:r>
    </w:p>
    <w:p w14:paraId="5A7BB17D" w14:textId="77777777" w:rsidR="005951D7" w:rsidRPr="00F0705C" w:rsidRDefault="005951D7" w:rsidP="005951D7">
      <w:pPr>
        <w:spacing w:line="276" w:lineRule="auto"/>
        <w:rPr>
          <w:sz w:val="22"/>
        </w:rPr>
      </w:pPr>
      <w:r w:rsidRPr="00F0705C">
        <w:rPr>
          <w:sz w:val="22"/>
        </w:rPr>
        <w:t>Parikkalan seurakunta käyttää aktiivisesti viestinnässään myös omia koti- ja Facebook-sivujaan sekä YouTube-kanavaansa.</w:t>
      </w:r>
    </w:p>
    <w:p w14:paraId="5654ECBD" w14:textId="77777777" w:rsidR="005951D7" w:rsidRPr="00B21C23" w:rsidRDefault="005951D7" w:rsidP="005951D7">
      <w:r w:rsidRPr="00B21C23">
        <w:t>Sitovat toiminnalliset tavoitteet:</w:t>
      </w:r>
    </w:p>
    <w:tbl>
      <w:tblPr>
        <w:tblStyle w:val="TaulukkoRuudukko"/>
        <w:tblW w:w="0" w:type="auto"/>
        <w:tblLook w:val="04A0" w:firstRow="1" w:lastRow="0" w:firstColumn="1" w:lastColumn="0" w:noHBand="0" w:noVBand="1"/>
      </w:tblPr>
      <w:tblGrid>
        <w:gridCol w:w="3209"/>
        <w:gridCol w:w="3209"/>
        <w:gridCol w:w="3210"/>
      </w:tblGrid>
      <w:tr w:rsidR="005951D7" w14:paraId="4A9E8C9B" w14:textId="77777777" w:rsidTr="00501E96">
        <w:tc>
          <w:tcPr>
            <w:tcW w:w="3209" w:type="dxa"/>
            <w:shd w:val="clear" w:color="auto" w:fill="DEEAF6" w:themeFill="accent1" w:themeFillTint="33"/>
          </w:tcPr>
          <w:p w14:paraId="130AF0D2" w14:textId="77777777" w:rsidR="005951D7" w:rsidRPr="00313731" w:rsidRDefault="005951D7" w:rsidP="00501E96">
            <w:pPr>
              <w:jc w:val="center"/>
            </w:pPr>
            <w:r>
              <w:t>Tavoite</w:t>
            </w:r>
          </w:p>
        </w:tc>
        <w:tc>
          <w:tcPr>
            <w:tcW w:w="3209" w:type="dxa"/>
            <w:shd w:val="clear" w:color="auto" w:fill="DEEAF6" w:themeFill="accent1" w:themeFillTint="33"/>
          </w:tcPr>
          <w:p w14:paraId="25C559D2" w14:textId="77777777" w:rsidR="005951D7" w:rsidRPr="005E2229" w:rsidRDefault="005951D7" w:rsidP="00501E96">
            <w:pPr>
              <w:jc w:val="center"/>
            </w:pPr>
            <w:r w:rsidRPr="005E2229">
              <w:t>Mittari</w:t>
            </w:r>
          </w:p>
        </w:tc>
        <w:tc>
          <w:tcPr>
            <w:tcW w:w="3210" w:type="dxa"/>
            <w:shd w:val="clear" w:color="auto" w:fill="DEEAF6" w:themeFill="accent1" w:themeFillTint="33"/>
          </w:tcPr>
          <w:p w14:paraId="1F13833D" w14:textId="77777777" w:rsidR="005951D7" w:rsidRPr="005E2229" w:rsidRDefault="005951D7" w:rsidP="00501E96">
            <w:pPr>
              <w:jc w:val="center"/>
            </w:pPr>
            <w:r w:rsidRPr="005E2229">
              <w:t>Toteutuminen</w:t>
            </w:r>
          </w:p>
        </w:tc>
      </w:tr>
      <w:tr w:rsidR="005951D7" w14:paraId="1360BA60" w14:textId="77777777" w:rsidTr="00501E96">
        <w:tc>
          <w:tcPr>
            <w:tcW w:w="3209" w:type="dxa"/>
          </w:tcPr>
          <w:p w14:paraId="3F850128" w14:textId="77777777" w:rsidR="005951D7" w:rsidRPr="00F0705C" w:rsidRDefault="005951D7" w:rsidP="00501E96">
            <w:pPr>
              <w:pStyle w:val="Luettelokappale"/>
              <w:numPr>
                <w:ilvl w:val="0"/>
                <w:numId w:val="29"/>
              </w:numPr>
              <w:spacing w:line="276" w:lineRule="auto"/>
              <w:rPr>
                <w:b/>
                <w:bCs/>
                <w:sz w:val="22"/>
              </w:rPr>
            </w:pPr>
            <w:r w:rsidRPr="00F0705C">
              <w:rPr>
                <w:sz w:val="22"/>
              </w:rPr>
              <w:t>Kirkollisissa ilmoituksissa ilmoitetaan kahden seuraavan sunnuntain jumalanpalvelukset. Koko kauden jumalanpalvelusohjelmisto laitetaan nähtäväksi seurakunnan nettisivuille ja kaikkien alueiden ilmoitustauluille.</w:t>
            </w:r>
            <w:r w:rsidRPr="00F0705C">
              <w:rPr>
                <w:rStyle w:val="eop"/>
                <w:rFonts w:cs="Calibri"/>
                <w:sz w:val="22"/>
                <w:shd w:val="clear" w:color="auto" w:fill="FFFFFF"/>
              </w:rPr>
              <w:t> </w:t>
            </w:r>
          </w:p>
        </w:tc>
        <w:tc>
          <w:tcPr>
            <w:tcW w:w="3209" w:type="dxa"/>
          </w:tcPr>
          <w:p w14:paraId="6C8A361E" w14:textId="77777777" w:rsidR="005951D7" w:rsidRPr="00F0705C" w:rsidRDefault="005951D7" w:rsidP="00501E96">
            <w:pPr>
              <w:spacing w:line="276" w:lineRule="auto"/>
              <w:rPr>
                <w:sz w:val="22"/>
              </w:rPr>
            </w:pPr>
            <w:r w:rsidRPr="00F0705C">
              <w:rPr>
                <w:sz w:val="22"/>
              </w:rPr>
              <w:t>Toteutuneet kirkolliset ilmoitukset ja muu seurakunnan viestintä.</w:t>
            </w:r>
          </w:p>
        </w:tc>
        <w:tc>
          <w:tcPr>
            <w:tcW w:w="3210" w:type="dxa"/>
          </w:tcPr>
          <w:p w14:paraId="3B9AC6A4" w14:textId="31B2E662" w:rsidR="005951D7" w:rsidRPr="00F0705C" w:rsidRDefault="3DEA582B" w:rsidP="51B3D693">
            <w:pPr>
              <w:spacing w:line="276" w:lineRule="auto"/>
              <w:rPr>
                <w:sz w:val="22"/>
              </w:rPr>
            </w:pPr>
            <w:r w:rsidRPr="00F0705C">
              <w:rPr>
                <w:sz w:val="22"/>
              </w:rPr>
              <w:t xml:space="preserve">Kirkolliset ilmoitukset julkaistiin </w:t>
            </w:r>
            <w:r w:rsidR="00960BDD" w:rsidRPr="00F0705C">
              <w:rPr>
                <w:sz w:val="22"/>
              </w:rPr>
              <w:t>viikoittain</w:t>
            </w:r>
            <w:r w:rsidRPr="00F0705C">
              <w:rPr>
                <w:sz w:val="22"/>
              </w:rPr>
              <w:t xml:space="preserve"> keskiviikon Itä-Savossa ja torstain Parikkalan-Rautjärven sanomissa.</w:t>
            </w:r>
          </w:p>
          <w:p w14:paraId="0D4B0DE5" w14:textId="5C78BEF6" w:rsidR="005951D7" w:rsidRPr="00F0705C" w:rsidRDefault="3DEA582B" w:rsidP="51B3D693">
            <w:pPr>
              <w:spacing w:line="276" w:lineRule="auto"/>
              <w:rPr>
                <w:sz w:val="22"/>
              </w:rPr>
            </w:pPr>
            <w:r w:rsidRPr="00F0705C">
              <w:rPr>
                <w:sz w:val="22"/>
              </w:rPr>
              <w:t>Koko kauden jumalanpalvelusohjelmisto oli nähtävillä seurakunnan nettisivulla ja kaikkien alueiden ilmoitustauluilla.</w:t>
            </w:r>
          </w:p>
        </w:tc>
      </w:tr>
    </w:tbl>
    <w:p w14:paraId="00DAA07D" w14:textId="77777777" w:rsidR="005951D7" w:rsidRDefault="005951D7" w:rsidP="005951D7">
      <w:pPr>
        <w:rPr>
          <w:b/>
          <w:color w:val="FF0000"/>
        </w:rPr>
      </w:pPr>
    </w:p>
    <w:p w14:paraId="3CBBCB56" w14:textId="6178FF0A" w:rsidR="00480E40" w:rsidRPr="00843981" w:rsidRDefault="00BA0CCA" w:rsidP="00CD78CF">
      <w:pPr>
        <w:spacing w:line="276" w:lineRule="auto"/>
        <w:rPr>
          <w:b/>
          <w:color w:val="FF0000"/>
          <w:sz w:val="22"/>
        </w:rPr>
      </w:pPr>
      <w:r w:rsidRPr="00BA0CCA">
        <w:rPr>
          <w:b/>
          <w:noProof/>
          <w:color w:val="FF0000"/>
          <w:sz w:val="22"/>
        </w:rPr>
        <w:lastRenderedPageBreak/>
        <w:drawing>
          <wp:inline distT="0" distB="0" distL="0" distR="0" wp14:anchorId="79DD1B57" wp14:editId="56C4DAF5">
            <wp:extent cx="6120130" cy="1825625"/>
            <wp:effectExtent l="0" t="0" r="0" b="3175"/>
            <wp:docPr id="411897757"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97757" name="Kuva 1" descr="Kuva, joka sisältää kohteen teksti, kuvakaappaus, Fontti, numero&#10;&#10;Tekoälyn generoima sisältö voi olla virheellistä."/>
                    <pic:cNvPicPr/>
                  </pic:nvPicPr>
                  <pic:blipFill>
                    <a:blip r:embed="rId47"/>
                    <a:stretch>
                      <a:fillRect/>
                    </a:stretch>
                  </pic:blipFill>
                  <pic:spPr>
                    <a:xfrm>
                      <a:off x="0" y="0"/>
                      <a:ext cx="6120130" cy="1825625"/>
                    </a:xfrm>
                    <a:prstGeom prst="rect">
                      <a:avLst/>
                    </a:prstGeom>
                  </pic:spPr>
                </pic:pic>
              </a:graphicData>
            </a:graphic>
          </wp:inline>
        </w:drawing>
      </w:r>
    </w:p>
    <w:p w14:paraId="1B1AC335" w14:textId="1A96AC5A" w:rsidR="004417E2" w:rsidRPr="00F0705C" w:rsidRDefault="004417E2" w:rsidP="002A7517">
      <w:pPr>
        <w:spacing w:line="276" w:lineRule="auto"/>
        <w:rPr>
          <w:b/>
          <w:sz w:val="22"/>
        </w:rPr>
      </w:pPr>
      <w:r w:rsidRPr="00F0705C">
        <w:rPr>
          <w:b/>
          <w:sz w:val="22"/>
        </w:rPr>
        <w:t>Musiikki 220</w:t>
      </w:r>
    </w:p>
    <w:p w14:paraId="44F29737" w14:textId="77777777" w:rsidR="002A7517" w:rsidRPr="00F0705C" w:rsidRDefault="002A7517" w:rsidP="002A7517">
      <w:pPr>
        <w:spacing w:line="276" w:lineRule="auto"/>
        <w:rPr>
          <w:sz w:val="22"/>
        </w:rPr>
      </w:pPr>
      <w:r w:rsidRPr="00F0705C">
        <w:rPr>
          <w:sz w:val="22"/>
        </w:rPr>
        <w:t>Musiikkityön tehtävänä on tuottaa monipuolista ja tasokasta kirkkomusiikkia messuihin ja muihin seurakunnan tilaisuuksiin, huolehtia lasten ja nuorten kirkkomusiikkikasvatuksesta sekä tarjota seurakuntalaisille mahdollisuus osallistua seurakunnan toimintaan mm. kuoroissa laulamalla.</w:t>
      </w:r>
    </w:p>
    <w:p w14:paraId="6BDBEAE6" w14:textId="7FDB2442" w:rsidR="005951D7" w:rsidRPr="00F0705C" w:rsidRDefault="005951D7" w:rsidP="005951D7">
      <w:pPr>
        <w:spacing w:after="160" w:line="276" w:lineRule="auto"/>
        <w:rPr>
          <w:sz w:val="22"/>
        </w:rPr>
      </w:pPr>
      <w:r w:rsidRPr="00F0705C">
        <w:rPr>
          <w:sz w:val="22"/>
        </w:rPr>
        <w:t xml:space="preserve">Kanttorit vastaavat messujen, toimitusten sekä seurakunnan juhlien musiikeista, osallistuvat päiväkoti-, koulu- ja laitosyhteistyöhön sekä opettavat rippikoulussa. </w:t>
      </w:r>
      <w:r w:rsidR="00684C4F" w:rsidRPr="00F0705C">
        <w:rPr>
          <w:sz w:val="22"/>
        </w:rPr>
        <w:t>K</w:t>
      </w:r>
      <w:r w:rsidRPr="00F0705C">
        <w:rPr>
          <w:sz w:val="22"/>
        </w:rPr>
        <w:t xml:space="preserve">anttori ohjaa kuoroja, organisoi konsertteja, sekä muita musiikkitilaisuuksia. </w:t>
      </w:r>
    </w:p>
    <w:p w14:paraId="5F96DC3D" w14:textId="072C1C4D" w:rsidR="00F0705C" w:rsidRPr="00F0705C" w:rsidRDefault="005951D7" w:rsidP="005951D7">
      <w:pPr>
        <w:spacing w:line="276" w:lineRule="auto"/>
        <w:rPr>
          <w:sz w:val="22"/>
        </w:rPr>
      </w:pPr>
      <w:r w:rsidRPr="00F0705C">
        <w:rPr>
          <w:sz w:val="22"/>
        </w:rPr>
        <w:t>Välittää evankeliumin ilosanomaa jumalanpalveluksissa ja mu</w:t>
      </w:r>
      <w:r w:rsidR="002370AF" w:rsidRPr="00F0705C">
        <w:rPr>
          <w:sz w:val="22"/>
        </w:rPr>
        <w:t>i</w:t>
      </w:r>
      <w:r w:rsidRPr="00F0705C">
        <w:rPr>
          <w:sz w:val="22"/>
        </w:rPr>
        <w:t>ssa seurakunnan t</w:t>
      </w:r>
      <w:r w:rsidR="002370AF" w:rsidRPr="00F0705C">
        <w:rPr>
          <w:sz w:val="22"/>
        </w:rPr>
        <w:t>ilaisuuksissa</w:t>
      </w:r>
      <w:r w:rsidRPr="00F0705C">
        <w:rPr>
          <w:sz w:val="22"/>
        </w:rPr>
        <w:t>. Musiikki liittää ihmisiä yhteen. Musiikki myös lohduttaa, rohkaisee ja tuo iloa.  </w:t>
      </w:r>
    </w:p>
    <w:p w14:paraId="243A8A5F" w14:textId="77777777" w:rsidR="005951D7" w:rsidRPr="00F0705C" w:rsidRDefault="005951D7" w:rsidP="005951D7">
      <w:pPr>
        <w:rPr>
          <w:b/>
          <w:bCs/>
          <w:sz w:val="22"/>
        </w:rPr>
      </w:pPr>
      <w:r w:rsidRPr="00F0705C">
        <w:rPr>
          <w:b/>
          <w:bCs/>
          <w:sz w:val="22"/>
        </w:rPr>
        <w:t>Keskeiset painopisteet suunnittelukaudella:</w:t>
      </w:r>
    </w:p>
    <w:p w14:paraId="74DB11AF" w14:textId="77777777" w:rsidR="005951D7" w:rsidRPr="00F0705C" w:rsidRDefault="005951D7" w:rsidP="005951D7">
      <w:pPr>
        <w:spacing w:line="276" w:lineRule="auto"/>
        <w:rPr>
          <w:sz w:val="22"/>
        </w:rPr>
      </w:pPr>
      <w:r w:rsidRPr="00F0705C">
        <w:rPr>
          <w:sz w:val="22"/>
        </w:rPr>
        <w:t>Jumalanpalvelukset, erilaiset kirkolliset toimitukset ja kuorotoiminta. Lisäksi kanttorin osallistuminen muuhun seurakunnan toimintaan.  </w:t>
      </w:r>
    </w:p>
    <w:p w14:paraId="75C6CE1A" w14:textId="77777777" w:rsidR="005951D7" w:rsidRDefault="005951D7" w:rsidP="005951D7">
      <w:pPr>
        <w:rPr>
          <w:sz w:val="22"/>
        </w:rPr>
      </w:pPr>
      <w:r w:rsidRPr="00F0705C">
        <w:rPr>
          <w:sz w:val="22"/>
        </w:rPr>
        <w:t>Sitovat toiminnalliset tavoitteet:</w:t>
      </w:r>
    </w:p>
    <w:p w14:paraId="2156BD51" w14:textId="77777777" w:rsidR="005B78B3" w:rsidRPr="00F0705C" w:rsidRDefault="005B78B3" w:rsidP="005951D7">
      <w:pPr>
        <w:rPr>
          <w:sz w:val="22"/>
        </w:rPr>
      </w:pPr>
    </w:p>
    <w:tbl>
      <w:tblPr>
        <w:tblStyle w:val="TaulukkoRuudukko"/>
        <w:tblW w:w="0" w:type="auto"/>
        <w:tblLook w:val="04A0" w:firstRow="1" w:lastRow="0" w:firstColumn="1" w:lastColumn="0" w:noHBand="0" w:noVBand="1"/>
      </w:tblPr>
      <w:tblGrid>
        <w:gridCol w:w="3209"/>
        <w:gridCol w:w="3209"/>
        <w:gridCol w:w="3210"/>
      </w:tblGrid>
      <w:tr w:rsidR="005951D7" w:rsidRPr="00F0705C" w14:paraId="05C1DBDC" w14:textId="77777777" w:rsidTr="00501E96">
        <w:tc>
          <w:tcPr>
            <w:tcW w:w="3209" w:type="dxa"/>
            <w:shd w:val="clear" w:color="auto" w:fill="DEEAF6" w:themeFill="accent1" w:themeFillTint="33"/>
          </w:tcPr>
          <w:p w14:paraId="66DDBC78" w14:textId="77777777" w:rsidR="005951D7" w:rsidRPr="00F0705C" w:rsidRDefault="005951D7" w:rsidP="00501E96">
            <w:pPr>
              <w:rPr>
                <w:sz w:val="22"/>
              </w:rPr>
            </w:pPr>
            <w:r w:rsidRPr="00F0705C">
              <w:rPr>
                <w:sz w:val="22"/>
              </w:rPr>
              <w:t>Tavoite</w:t>
            </w:r>
          </w:p>
        </w:tc>
        <w:tc>
          <w:tcPr>
            <w:tcW w:w="3209" w:type="dxa"/>
            <w:shd w:val="clear" w:color="auto" w:fill="DEEAF6" w:themeFill="accent1" w:themeFillTint="33"/>
          </w:tcPr>
          <w:p w14:paraId="63943FB4" w14:textId="77777777" w:rsidR="005951D7" w:rsidRPr="00F0705C" w:rsidRDefault="005951D7" w:rsidP="00501E96">
            <w:pPr>
              <w:rPr>
                <w:sz w:val="22"/>
              </w:rPr>
            </w:pPr>
            <w:r w:rsidRPr="00F0705C">
              <w:rPr>
                <w:sz w:val="22"/>
              </w:rPr>
              <w:t>Mittari</w:t>
            </w:r>
          </w:p>
        </w:tc>
        <w:tc>
          <w:tcPr>
            <w:tcW w:w="3210" w:type="dxa"/>
            <w:shd w:val="clear" w:color="auto" w:fill="DEEAF6" w:themeFill="accent1" w:themeFillTint="33"/>
          </w:tcPr>
          <w:p w14:paraId="495CBCC0" w14:textId="77777777" w:rsidR="005951D7" w:rsidRPr="00F0705C" w:rsidRDefault="005951D7" w:rsidP="00501E96">
            <w:pPr>
              <w:rPr>
                <w:sz w:val="22"/>
              </w:rPr>
            </w:pPr>
            <w:r w:rsidRPr="00F0705C">
              <w:rPr>
                <w:sz w:val="22"/>
              </w:rPr>
              <w:t>Toteutuminen</w:t>
            </w:r>
          </w:p>
        </w:tc>
      </w:tr>
      <w:tr w:rsidR="005951D7" w:rsidRPr="00F0705C" w14:paraId="4FE19A5B" w14:textId="77777777" w:rsidTr="00501E96">
        <w:tc>
          <w:tcPr>
            <w:tcW w:w="3209" w:type="dxa"/>
          </w:tcPr>
          <w:p w14:paraId="791C2CAF" w14:textId="77777777" w:rsidR="005951D7" w:rsidRPr="00F0705C" w:rsidRDefault="005951D7" w:rsidP="00501E96">
            <w:pPr>
              <w:pStyle w:val="Luettelokappale"/>
              <w:numPr>
                <w:ilvl w:val="0"/>
                <w:numId w:val="30"/>
              </w:numPr>
              <w:spacing w:line="276" w:lineRule="auto"/>
              <w:rPr>
                <w:sz w:val="22"/>
              </w:rPr>
            </w:pPr>
            <w:r w:rsidRPr="00F0705C">
              <w:rPr>
                <w:sz w:val="22"/>
              </w:rPr>
              <w:t>Kuorolaisten hyvinvoinnin tukeminen. Kuorot osallistuvat Kirkon juhlille Tampereella 17.-18.5.2024.</w:t>
            </w:r>
          </w:p>
        </w:tc>
        <w:tc>
          <w:tcPr>
            <w:tcW w:w="3209" w:type="dxa"/>
          </w:tcPr>
          <w:p w14:paraId="48EB2465" w14:textId="77777777" w:rsidR="005951D7" w:rsidRPr="00F0705C" w:rsidRDefault="005951D7" w:rsidP="00501E96">
            <w:pPr>
              <w:spacing w:line="276" w:lineRule="auto"/>
              <w:rPr>
                <w:sz w:val="22"/>
              </w:rPr>
            </w:pPr>
            <w:r w:rsidRPr="00F0705C">
              <w:rPr>
                <w:sz w:val="22"/>
              </w:rPr>
              <w:t>Kuorolaisten osallistuminen matkalle ja muuhun yleiseen seurakunnan järjestämään vapaaehtoisten palkitsemiseen.</w:t>
            </w:r>
          </w:p>
        </w:tc>
        <w:tc>
          <w:tcPr>
            <w:tcW w:w="3210" w:type="dxa"/>
          </w:tcPr>
          <w:p w14:paraId="7FE0030A" w14:textId="0DAB8879" w:rsidR="005951D7" w:rsidRPr="00F0705C" w:rsidRDefault="00273DE8" w:rsidP="00501E96">
            <w:pPr>
              <w:spacing w:line="276" w:lineRule="auto"/>
              <w:rPr>
                <w:sz w:val="22"/>
              </w:rPr>
            </w:pPr>
            <w:r w:rsidRPr="00F0705C">
              <w:rPr>
                <w:sz w:val="22"/>
              </w:rPr>
              <w:t>Kuorolaiset osallistuivat Tampereen matkalle</w:t>
            </w:r>
            <w:r w:rsidR="00466729" w:rsidRPr="00F0705C">
              <w:rPr>
                <w:sz w:val="22"/>
              </w:rPr>
              <w:t xml:space="preserve"> ja lauloivat </w:t>
            </w:r>
            <w:r w:rsidR="00BE73B0" w:rsidRPr="00F0705C">
              <w:rPr>
                <w:sz w:val="22"/>
              </w:rPr>
              <w:t>mukana suurkuorossa</w:t>
            </w:r>
            <w:r w:rsidR="0060792B" w:rsidRPr="00F0705C">
              <w:rPr>
                <w:sz w:val="22"/>
              </w:rPr>
              <w:t>. Keväällä valmistelimme ohjelmiston</w:t>
            </w:r>
            <w:r w:rsidR="00F07F5B" w:rsidRPr="00F0705C">
              <w:rPr>
                <w:sz w:val="22"/>
              </w:rPr>
              <w:t xml:space="preserve"> muiden ohjelmistojen ohella.</w:t>
            </w:r>
          </w:p>
        </w:tc>
      </w:tr>
    </w:tbl>
    <w:p w14:paraId="29E850F1" w14:textId="7B4E0FE4" w:rsidR="005951D7" w:rsidRPr="00843981" w:rsidRDefault="005951D7" w:rsidP="00684C4F">
      <w:pPr>
        <w:spacing w:after="160" w:line="276" w:lineRule="auto"/>
        <w:rPr>
          <w:b/>
          <w:color w:val="FF0000"/>
        </w:rPr>
      </w:pPr>
      <w:r w:rsidRPr="007E330A">
        <w:rPr>
          <w:b/>
          <w:bCs/>
          <w:color w:val="FF0000"/>
          <w:sz w:val="22"/>
        </w:rPr>
        <w:br/>
      </w:r>
    </w:p>
    <w:p w14:paraId="3E2376F0" w14:textId="0F8385F4" w:rsidR="00960BDD" w:rsidRDefault="00307BC9" w:rsidP="613317E0">
      <w:pPr>
        <w:spacing w:after="160" w:line="276" w:lineRule="auto"/>
        <w:rPr>
          <w:b/>
          <w:bCs/>
          <w:szCs w:val="24"/>
        </w:rPr>
      </w:pPr>
      <w:r w:rsidRPr="00307BC9">
        <w:rPr>
          <w:b/>
          <w:bCs/>
          <w:noProof/>
          <w:szCs w:val="24"/>
        </w:rPr>
        <w:lastRenderedPageBreak/>
        <w:drawing>
          <wp:inline distT="0" distB="0" distL="0" distR="0" wp14:anchorId="43B6909F" wp14:editId="23525B65">
            <wp:extent cx="6120130" cy="1976120"/>
            <wp:effectExtent l="0" t="0" r="0" b="5080"/>
            <wp:docPr id="108767968"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7968" name="Kuva 1" descr="Kuva, joka sisältää kohteen teksti, kuvakaappaus, Fontti, numero&#10;&#10;Tekoälyn generoima sisältö voi olla virheellistä."/>
                    <pic:cNvPicPr/>
                  </pic:nvPicPr>
                  <pic:blipFill>
                    <a:blip r:embed="rId48"/>
                    <a:stretch>
                      <a:fillRect/>
                    </a:stretch>
                  </pic:blipFill>
                  <pic:spPr>
                    <a:xfrm>
                      <a:off x="0" y="0"/>
                      <a:ext cx="6120130" cy="1976120"/>
                    </a:xfrm>
                    <a:prstGeom prst="rect">
                      <a:avLst/>
                    </a:prstGeom>
                  </pic:spPr>
                </pic:pic>
              </a:graphicData>
            </a:graphic>
          </wp:inline>
        </w:drawing>
      </w:r>
    </w:p>
    <w:p w14:paraId="2C1507CD" w14:textId="77777777" w:rsidR="00307BC9" w:rsidRPr="002563D9" w:rsidRDefault="00307BC9" w:rsidP="613317E0">
      <w:pPr>
        <w:spacing w:after="160" w:line="276" w:lineRule="auto"/>
        <w:rPr>
          <w:b/>
          <w:bCs/>
          <w:sz w:val="22"/>
        </w:rPr>
      </w:pPr>
    </w:p>
    <w:p w14:paraId="0C51857A" w14:textId="5558006C" w:rsidR="004417E2" w:rsidRPr="002563D9" w:rsidRDefault="01B25B9B" w:rsidP="613317E0">
      <w:pPr>
        <w:spacing w:after="160" w:line="276" w:lineRule="auto"/>
        <w:rPr>
          <w:b/>
          <w:bCs/>
          <w:sz w:val="22"/>
        </w:rPr>
      </w:pPr>
      <w:r w:rsidRPr="002563D9">
        <w:rPr>
          <w:b/>
          <w:bCs/>
          <w:sz w:val="22"/>
        </w:rPr>
        <w:t xml:space="preserve">Varhaiskasvatus </w:t>
      </w:r>
      <w:r w:rsidR="00410FE4" w:rsidRPr="002563D9">
        <w:rPr>
          <w:b/>
          <w:bCs/>
          <w:sz w:val="22"/>
        </w:rPr>
        <w:t>231</w:t>
      </w:r>
    </w:p>
    <w:p w14:paraId="675ACC5E" w14:textId="44D4AE71" w:rsidR="006F46F0" w:rsidRPr="00BE1E42" w:rsidRDefault="006F46F0" w:rsidP="006F46F0">
      <w:pPr>
        <w:spacing w:line="276" w:lineRule="auto"/>
        <w:rPr>
          <w:sz w:val="22"/>
        </w:rPr>
      </w:pPr>
      <w:r w:rsidRPr="00BE1E42">
        <w:rPr>
          <w:sz w:val="22"/>
        </w:rPr>
        <w:t xml:space="preserve">Varhaiskasvatuksen tehtäväalue tuottaa kaiken alle kouluikäisille järjestetyn toiminnan. Varhaiskasvatusta on päiväkerho- ja pyhäkoulutoiminta sekä perhekerhotyö. </w:t>
      </w:r>
    </w:p>
    <w:p w14:paraId="35CF83D3" w14:textId="77777777" w:rsidR="0015129A" w:rsidRPr="00BE1E42" w:rsidRDefault="0015129A" w:rsidP="0015129A">
      <w:pPr>
        <w:spacing w:line="276" w:lineRule="auto"/>
        <w:rPr>
          <w:b/>
          <w:bCs/>
          <w:sz w:val="22"/>
        </w:rPr>
      </w:pPr>
      <w:r w:rsidRPr="00BE1E42">
        <w:rPr>
          <w:sz w:val="22"/>
        </w:rPr>
        <w:t>Varhaiskasvatuksen tehtäväalueelle kirjataan alle kouluikäisiin kohdistuva toiminta ja sen tuotot ja kulut. Varhaiskasvatus tukee lapsiperheitä heidän arjessaan ja tuo lapsia ja heidän perheitään seurakunnan yhteyteen ja kokemaan uskoa Jumalaan.</w:t>
      </w:r>
    </w:p>
    <w:p w14:paraId="357881AB" w14:textId="77777777" w:rsidR="002563D9" w:rsidRPr="00BE1E42" w:rsidRDefault="0015129A" w:rsidP="0015129A">
      <w:pPr>
        <w:spacing w:line="276" w:lineRule="auto"/>
        <w:rPr>
          <w:sz w:val="22"/>
        </w:rPr>
      </w:pPr>
      <w:r w:rsidRPr="00BE1E42">
        <w:rPr>
          <w:sz w:val="22"/>
        </w:rPr>
        <w:t>Varhaiskasvatuksen tavoitteena on edistää seurakunnan alueella olevien lapsien ja heidän perheidensä yhteenkuuluvuutta, lisätä mahdollisuuksia vertaistukeen ja sitä kautta vähentää yksinäisyyden kokemusta.</w:t>
      </w:r>
    </w:p>
    <w:p w14:paraId="546B073E" w14:textId="365C060D" w:rsidR="0015129A" w:rsidRPr="000E27F4" w:rsidRDefault="0015129A" w:rsidP="000E27F4">
      <w:pPr>
        <w:spacing w:line="276" w:lineRule="auto"/>
      </w:pPr>
      <w:r w:rsidRPr="002563D9">
        <w:rPr>
          <w:sz w:val="22"/>
        </w:rPr>
        <w:t xml:space="preserve">Seurakunnan lapsi- ja perhetyö on perheiden hyvinvoinnin osalta merkittävä ennaltaehkäisevä työmuoto. Kiinnitetään huomio etsivään työhön (rotinakäynnit yhdessä perhetyön diakonin kanssa), jotta tavoitetaan myös niitä perheitä, jotka eivät uskaltaudu mukaan toimintaan. Pyhäkoulutyö luo edellytyksiä perheille ja erityisesti lapsille osallistua jumalanpalveluselämään oman ikäkautensa ja kehitysvaiheensa tasolta.   </w:t>
      </w:r>
    </w:p>
    <w:p w14:paraId="40D5C7B5" w14:textId="77777777" w:rsidR="00BE1E42" w:rsidRPr="00BE1E42" w:rsidRDefault="00BE1E42" w:rsidP="00BE1E42">
      <w:pPr>
        <w:spacing w:before="240" w:line="276" w:lineRule="auto"/>
        <w:contextualSpacing/>
        <w:rPr>
          <w:sz w:val="22"/>
        </w:rPr>
      </w:pPr>
    </w:p>
    <w:p w14:paraId="2901BFC6" w14:textId="77777777" w:rsidR="0015129A" w:rsidRPr="00BE1E42" w:rsidRDefault="0015129A" w:rsidP="0015129A">
      <w:pPr>
        <w:rPr>
          <w:sz w:val="22"/>
        </w:rPr>
      </w:pPr>
      <w:r w:rsidRPr="00BE1E42">
        <w:rPr>
          <w:sz w:val="22"/>
        </w:rPr>
        <w:t>Sitovat toiminnalliset tavoitteet:</w:t>
      </w:r>
    </w:p>
    <w:tbl>
      <w:tblPr>
        <w:tblStyle w:val="TaulukkoRuudukko"/>
        <w:tblW w:w="0" w:type="auto"/>
        <w:tblLook w:val="04A0" w:firstRow="1" w:lastRow="0" w:firstColumn="1" w:lastColumn="0" w:noHBand="0" w:noVBand="1"/>
      </w:tblPr>
      <w:tblGrid>
        <w:gridCol w:w="3209"/>
        <w:gridCol w:w="3209"/>
        <w:gridCol w:w="3210"/>
      </w:tblGrid>
      <w:tr w:rsidR="0015129A" w:rsidRPr="00BE1E42" w14:paraId="45FB226F" w14:textId="77777777" w:rsidTr="00501E96">
        <w:tc>
          <w:tcPr>
            <w:tcW w:w="3209" w:type="dxa"/>
            <w:shd w:val="clear" w:color="auto" w:fill="DEEAF6" w:themeFill="accent1" w:themeFillTint="33"/>
          </w:tcPr>
          <w:p w14:paraId="4326D822" w14:textId="77777777" w:rsidR="0015129A" w:rsidRPr="00BE1E42" w:rsidRDefault="0015129A" w:rsidP="00501E96">
            <w:pPr>
              <w:jc w:val="center"/>
              <w:rPr>
                <w:sz w:val="22"/>
              </w:rPr>
            </w:pPr>
            <w:r w:rsidRPr="00BE1E42">
              <w:rPr>
                <w:sz w:val="22"/>
              </w:rPr>
              <w:t>Tavoite</w:t>
            </w:r>
          </w:p>
        </w:tc>
        <w:tc>
          <w:tcPr>
            <w:tcW w:w="3209" w:type="dxa"/>
            <w:shd w:val="clear" w:color="auto" w:fill="DEEAF6" w:themeFill="accent1" w:themeFillTint="33"/>
          </w:tcPr>
          <w:p w14:paraId="443E7BF3" w14:textId="77777777" w:rsidR="0015129A" w:rsidRPr="00BE1E42" w:rsidRDefault="0015129A" w:rsidP="00501E96">
            <w:pPr>
              <w:jc w:val="center"/>
              <w:rPr>
                <w:sz w:val="22"/>
              </w:rPr>
            </w:pPr>
            <w:r w:rsidRPr="00BE1E42">
              <w:rPr>
                <w:sz w:val="22"/>
              </w:rPr>
              <w:t>Mittari</w:t>
            </w:r>
          </w:p>
        </w:tc>
        <w:tc>
          <w:tcPr>
            <w:tcW w:w="3210" w:type="dxa"/>
            <w:shd w:val="clear" w:color="auto" w:fill="DEEAF6" w:themeFill="accent1" w:themeFillTint="33"/>
          </w:tcPr>
          <w:p w14:paraId="2C25ECD3" w14:textId="77777777" w:rsidR="0015129A" w:rsidRPr="00BE1E42" w:rsidRDefault="0015129A" w:rsidP="00501E96">
            <w:pPr>
              <w:jc w:val="center"/>
              <w:rPr>
                <w:sz w:val="22"/>
              </w:rPr>
            </w:pPr>
            <w:r w:rsidRPr="00BE1E42">
              <w:rPr>
                <w:sz w:val="22"/>
              </w:rPr>
              <w:t>Toteutuminen</w:t>
            </w:r>
          </w:p>
        </w:tc>
      </w:tr>
      <w:tr w:rsidR="0015129A" w:rsidRPr="00BE1E42" w14:paraId="24D71934" w14:textId="77777777" w:rsidTr="000E27F4">
        <w:trPr>
          <w:trHeight w:val="3246"/>
        </w:trPr>
        <w:tc>
          <w:tcPr>
            <w:tcW w:w="3209" w:type="dxa"/>
          </w:tcPr>
          <w:p w14:paraId="4E64D69D" w14:textId="77777777" w:rsidR="0015129A" w:rsidRPr="00BE1E42" w:rsidRDefault="0015129A" w:rsidP="00501E96">
            <w:pPr>
              <w:pStyle w:val="Luettelokappale"/>
              <w:numPr>
                <w:ilvl w:val="0"/>
                <w:numId w:val="31"/>
              </w:numPr>
              <w:spacing w:line="276" w:lineRule="auto"/>
              <w:rPr>
                <w:sz w:val="22"/>
              </w:rPr>
            </w:pPr>
            <w:r w:rsidRPr="00BE1E42">
              <w:rPr>
                <w:sz w:val="22"/>
              </w:rPr>
              <w:t xml:space="preserve">Pyhäkoulutoimintaa pyritään jatkamaan monimuotoisena. </w:t>
            </w:r>
          </w:p>
        </w:tc>
        <w:tc>
          <w:tcPr>
            <w:tcW w:w="3209" w:type="dxa"/>
          </w:tcPr>
          <w:p w14:paraId="0D8A1A28" w14:textId="77777777" w:rsidR="0015129A" w:rsidRPr="00BE1E42" w:rsidRDefault="0015129A" w:rsidP="000E27F4">
            <w:pPr>
              <w:spacing w:after="0" w:line="276" w:lineRule="auto"/>
              <w:ind w:left="360"/>
              <w:rPr>
                <w:sz w:val="22"/>
              </w:rPr>
            </w:pPr>
            <w:r w:rsidRPr="00BE1E42">
              <w:rPr>
                <w:sz w:val="22"/>
              </w:rPr>
              <w:t>Pyhäkoulun pitäminen:</w:t>
            </w:r>
            <w:r w:rsidRPr="00BE1E42">
              <w:rPr>
                <w:sz w:val="22"/>
              </w:rPr>
              <w:br/>
              <w:t xml:space="preserve">* jumalanpalvelusten yhteydessä saarnanaikainen pyhäkoulu 1/kk, </w:t>
            </w:r>
            <w:r w:rsidRPr="00BE1E42">
              <w:rPr>
                <w:sz w:val="22"/>
              </w:rPr>
              <w:br/>
              <w:t>* Jippii-pyhäkoulukokoontumiset arki-iltoina Parikkalassa ja Saarella</w:t>
            </w:r>
          </w:p>
          <w:p w14:paraId="061A3133" w14:textId="77777777" w:rsidR="0015129A" w:rsidRPr="00BE1E42" w:rsidRDefault="0015129A" w:rsidP="00501E96">
            <w:pPr>
              <w:spacing w:line="276" w:lineRule="auto"/>
              <w:ind w:left="360"/>
              <w:rPr>
                <w:sz w:val="22"/>
              </w:rPr>
            </w:pPr>
            <w:r w:rsidRPr="00BE1E42">
              <w:rPr>
                <w:sz w:val="22"/>
              </w:rPr>
              <w:t xml:space="preserve">*tallipyhäkoulu Peltolan ratsutilalla </w:t>
            </w:r>
          </w:p>
        </w:tc>
        <w:tc>
          <w:tcPr>
            <w:tcW w:w="3210" w:type="dxa"/>
          </w:tcPr>
          <w:p w14:paraId="35DE1BA3" w14:textId="77777777" w:rsidR="0015129A" w:rsidRPr="00BE1E42" w:rsidRDefault="0015129A" w:rsidP="00501E96">
            <w:pPr>
              <w:rPr>
                <w:sz w:val="22"/>
              </w:rPr>
            </w:pPr>
            <w:r w:rsidRPr="00BE1E42">
              <w:rPr>
                <w:sz w:val="22"/>
              </w:rPr>
              <w:t>Kyllä</w:t>
            </w:r>
          </w:p>
        </w:tc>
      </w:tr>
      <w:tr w:rsidR="0015129A" w:rsidRPr="00BE1E42" w14:paraId="6CF3277E" w14:textId="77777777" w:rsidTr="00501E96">
        <w:tc>
          <w:tcPr>
            <w:tcW w:w="3209" w:type="dxa"/>
          </w:tcPr>
          <w:p w14:paraId="6AEEA353" w14:textId="77777777" w:rsidR="0015129A" w:rsidRPr="00BE1E42" w:rsidRDefault="0015129A" w:rsidP="00501E96">
            <w:pPr>
              <w:pStyle w:val="Luettelokappale"/>
              <w:numPr>
                <w:ilvl w:val="0"/>
                <w:numId w:val="31"/>
              </w:numPr>
              <w:spacing w:line="276" w:lineRule="auto"/>
              <w:rPr>
                <w:sz w:val="22"/>
              </w:rPr>
            </w:pPr>
            <w:r w:rsidRPr="00BE1E42">
              <w:rPr>
                <w:sz w:val="22"/>
              </w:rPr>
              <w:lastRenderedPageBreak/>
              <w:t>Lapsiperheiden tavoittaminen ja saaminen mukaan toimintaan.</w:t>
            </w:r>
          </w:p>
        </w:tc>
        <w:tc>
          <w:tcPr>
            <w:tcW w:w="3209" w:type="dxa"/>
          </w:tcPr>
          <w:p w14:paraId="5FFC9346" w14:textId="77777777" w:rsidR="0015129A" w:rsidRPr="00BE1E42" w:rsidRDefault="0015129A" w:rsidP="00501E96">
            <w:pPr>
              <w:spacing w:line="276" w:lineRule="auto"/>
              <w:rPr>
                <w:sz w:val="22"/>
              </w:rPr>
            </w:pPr>
            <w:r w:rsidRPr="00BE1E42">
              <w:rPr>
                <w:sz w:val="22"/>
              </w:rPr>
              <w:t>Järjestää hyvää ja perheitä tukevaa päivä- ja perhekerhotoimintaa.</w:t>
            </w:r>
          </w:p>
        </w:tc>
        <w:tc>
          <w:tcPr>
            <w:tcW w:w="3210" w:type="dxa"/>
          </w:tcPr>
          <w:p w14:paraId="77AAC276" w14:textId="77777777" w:rsidR="0015129A" w:rsidRPr="00BE1E42" w:rsidRDefault="0015129A" w:rsidP="00501E96">
            <w:pPr>
              <w:rPr>
                <w:sz w:val="22"/>
              </w:rPr>
            </w:pPr>
            <w:r w:rsidRPr="00BE1E42">
              <w:rPr>
                <w:sz w:val="22"/>
              </w:rPr>
              <w:t>Kyllä</w:t>
            </w:r>
          </w:p>
        </w:tc>
      </w:tr>
    </w:tbl>
    <w:p w14:paraId="1EDA90FD" w14:textId="77777777" w:rsidR="00BE1E42" w:rsidRPr="00843981" w:rsidRDefault="00BE1E42" w:rsidP="613317E0">
      <w:pPr>
        <w:spacing w:after="160" w:line="276" w:lineRule="auto"/>
        <w:rPr>
          <w:b/>
          <w:color w:val="FF0000"/>
          <w:szCs w:val="24"/>
        </w:rPr>
      </w:pPr>
    </w:p>
    <w:p w14:paraId="353E5E5A" w14:textId="364B06FA" w:rsidR="00A77A85" w:rsidRDefault="00C732F0" w:rsidP="613317E0">
      <w:pPr>
        <w:spacing w:after="160" w:line="276" w:lineRule="auto"/>
        <w:rPr>
          <w:b/>
          <w:bCs/>
          <w:color w:val="FF0000"/>
        </w:rPr>
      </w:pPr>
      <w:r w:rsidRPr="00C732F0">
        <w:rPr>
          <w:b/>
          <w:bCs/>
          <w:noProof/>
          <w:color w:val="FF0000"/>
        </w:rPr>
        <w:drawing>
          <wp:inline distT="0" distB="0" distL="0" distR="0" wp14:anchorId="7757804E" wp14:editId="414E7D4B">
            <wp:extent cx="6120130" cy="1988185"/>
            <wp:effectExtent l="0" t="0" r="0" b="0"/>
            <wp:docPr id="279619459"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19459" name="Kuva 1" descr="Kuva, joka sisältää kohteen teksti, kuvakaappaus, Fontti, numero&#10;&#10;Tekoälyn generoima sisältö voi olla virheellistä."/>
                    <pic:cNvPicPr/>
                  </pic:nvPicPr>
                  <pic:blipFill>
                    <a:blip r:embed="rId49"/>
                    <a:stretch>
                      <a:fillRect/>
                    </a:stretch>
                  </pic:blipFill>
                  <pic:spPr>
                    <a:xfrm>
                      <a:off x="0" y="0"/>
                      <a:ext cx="6120130" cy="1988185"/>
                    </a:xfrm>
                    <a:prstGeom prst="rect">
                      <a:avLst/>
                    </a:prstGeom>
                  </pic:spPr>
                </pic:pic>
              </a:graphicData>
            </a:graphic>
          </wp:inline>
        </w:drawing>
      </w:r>
    </w:p>
    <w:p w14:paraId="60F5A014" w14:textId="0C960EB2" w:rsidR="001C5BA1" w:rsidRPr="00BE1E42" w:rsidRDefault="001C5BA1" w:rsidP="005B4675">
      <w:pPr>
        <w:rPr>
          <w:b/>
          <w:sz w:val="22"/>
        </w:rPr>
      </w:pPr>
      <w:r w:rsidRPr="00BE1E42">
        <w:rPr>
          <w:b/>
          <w:sz w:val="22"/>
        </w:rPr>
        <w:t>Rippikoulu 235</w:t>
      </w:r>
    </w:p>
    <w:p w14:paraId="12E11F34" w14:textId="77777777" w:rsidR="00BF16A6" w:rsidRPr="00BE1E42" w:rsidRDefault="00BF16A6" w:rsidP="00BF16A6">
      <w:pPr>
        <w:spacing w:line="276" w:lineRule="auto"/>
        <w:rPr>
          <w:sz w:val="22"/>
        </w:rPr>
      </w:pPr>
      <w:r w:rsidRPr="00BE1E42">
        <w:rPr>
          <w:sz w:val="22"/>
        </w:rPr>
        <w:t>Rippikoulun perustehtävänä on antaa rippikoulun kokonaissuunnitelman mukaisesti kasteopetusta seurakunnassa. Siinä rippikoulutyö liittyy seurakunnan yleiseen tavoitteeseen, jossa sen tehtävänä on ohjata kristilliseen uskoon ja kasvuun.</w:t>
      </w:r>
    </w:p>
    <w:p w14:paraId="312E9C73" w14:textId="04B532F4" w:rsidR="007769B5" w:rsidRPr="00291F8A" w:rsidRDefault="007769B5" w:rsidP="007769B5">
      <w:pPr>
        <w:spacing w:line="276" w:lineRule="auto"/>
        <w:rPr>
          <w:rFonts w:eastAsia="Verdana" w:cs="Verdana"/>
          <w:sz w:val="22"/>
        </w:rPr>
      </w:pPr>
      <w:r w:rsidRPr="00291F8A">
        <w:rPr>
          <w:rFonts w:eastAsia="Verdana" w:cs="Verdana"/>
          <w:sz w:val="22"/>
        </w:rPr>
        <w:t>Rippikoulutyön tehtävänä on järjestää rippikoulu vuosittain 15-vuotta täyttävälle ikäluokalle. Rippikoulun aloitus on jo edellisenä syksynä. Rippikoulun kesto on 80 tuntia. Tämä toteutetaan seurakuntaan tutustumisjaksona ja rippikoululeirinä tai iltarippikouluna.</w:t>
      </w:r>
    </w:p>
    <w:p w14:paraId="6434BF37" w14:textId="77777777" w:rsidR="007769B5" w:rsidRPr="00291F8A" w:rsidRDefault="007769B5" w:rsidP="007769B5">
      <w:pPr>
        <w:spacing w:after="160" w:line="257" w:lineRule="auto"/>
        <w:rPr>
          <w:rFonts w:eastAsia="Verdana" w:cs="Verdana"/>
          <w:sz w:val="22"/>
        </w:rPr>
      </w:pPr>
      <w:r w:rsidRPr="00291F8A">
        <w:rPr>
          <w:rFonts w:eastAsia="Verdana" w:cs="Verdana"/>
          <w:sz w:val="22"/>
        </w:rPr>
        <w:t>Lisäksi rippikoulutyön tehtävänä on järjestää mahdolliset aikuisrippikoulut. Tämän kesto on 20 tuntia.</w:t>
      </w:r>
    </w:p>
    <w:p w14:paraId="5698A035" w14:textId="77777777" w:rsidR="007769B5" w:rsidRPr="00BE1E42" w:rsidRDefault="007769B5" w:rsidP="007769B5">
      <w:pPr>
        <w:spacing w:after="160" w:line="257" w:lineRule="auto"/>
        <w:rPr>
          <w:rFonts w:eastAsia="Verdana" w:cs="Verdana"/>
          <w:color w:val="000000" w:themeColor="text1"/>
          <w:sz w:val="22"/>
        </w:rPr>
      </w:pPr>
      <w:r w:rsidRPr="7932A5D1">
        <w:rPr>
          <w:rFonts w:eastAsia="Verdana" w:cs="Verdana"/>
          <w:sz w:val="22"/>
        </w:rPr>
        <w:t>Vuonna 2024 rippikoululeirin omassa seurakunnassa kävi 19</w:t>
      </w:r>
      <w:r w:rsidRPr="7932A5D1">
        <w:rPr>
          <w:rFonts w:eastAsia="Verdana" w:cs="Verdana"/>
          <w:color w:val="FF0000"/>
          <w:sz w:val="22"/>
        </w:rPr>
        <w:t xml:space="preserve"> </w:t>
      </w:r>
      <w:r w:rsidRPr="7932A5D1">
        <w:rPr>
          <w:rFonts w:eastAsia="Verdana" w:cs="Verdana"/>
          <w:color w:val="000000" w:themeColor="text1"/>
          <w:sz w:val="22"/>
        </w:rPr>
        <w:t xml:space="preserve">rippikoululaista. Iltarippikouluun osallistui 2. Lisäksi 2 nuorta kävi Lappeenrannan seurakunnan päiväleirin. Näin ollen konfirmaatioon kesällä osallistui 21 rippikoululaista. Kaksi heistä kastettiin ennen konfirmaatiota. Palaute rippikoululeiristä oli erittäin myönteinen. Leirillä oli </w:t>
      </w:r>
      <w:r w:rsidRPr="00BE1E42">
        <w:rPr>
          <w:rFonts w:eastAsia="Verdana" w:cs="Verdana"/>
          <w:color w:val="000000" w:themeColor="text1"/>
          <w:sz w:val="22"/>
        </w:rPr>
        <w:t>isosena kuusi nuorta Parikkalasta.</w:t>
      </w:r>
    </w:p>
    <w:p w14:paraId="3846FB6E" w14:textId="5DAE7F29" w:rsidR="007769B5" w:rsidRPr="00BE1E42" w:rsidRDefault="00585544" w:rsidP="007769B5">
      <w:pPr>
        <w:spacing w:after="160" w:line="257" w:lineRule="auto"/>
        <w:rPr>
          <w:rFonts w:eastAsia="Verdana" w:cs="Verdana"/>
          <w:color w:val="000000" w:themeColor="text1"/>
          <w:sz w:val="22"/>
        </w:rPr>
      </w:pPr>
      <w:r w:rsidRPr="00BE1E42">
        <w:rPr>
          <w:sz w:val="22"/>
        </w:rPr>
        <w:t>Rippikoulu on yksi seurakunnan keskeisimmistä työmuodoista, mikä tavoittaa lähes koko ikäluokan.</w:t>
      </w:r>
    </w:p>
    <w:p w14:paraId="16286D33" w14:textId="77777777" w:rsidR="007769B5" w:rsidRPr="00BE1E42" w:rsidRDefault="007769B5" w:rsidP="007769B5">
      <w:pPr>
        <w:rPr>
          <w:sz w:val="22"/>
        </w:rPr>
      </w:pPr>
      <w:r w:rsidRPr="00BE1E42">
        <w:rPr>
          <w:sz w:val="22"/>
        </w:rPr>
        <w:t>Sitovat toiminnalliset tavoitteet:</w:t>
      </w:r>
    </w:p>
    <w:tbl>
      <w:tblPr>
        <w:tblStyle w:val="TaulukkoRuudukko"/>
        <w:tblW w:w="0" w:type="auto"/>
        <w:tblLook w:val="04A0" w:firstRow="1" w:lastRow="0" w:firstColumn="1" w:lastColumn="0" w:noHBand="0" w:noVBand="1"/>
      </w:tblPr>
      <w:tblGrid>
        <w:gridCol w:w="3209"/>
        <w:gridCol w:w="3209"/>
        <w:gridCol w:w="3210"/>
      </w:tblGrid>
      <w:tr w:rsidR="007769B5" w:rsidRPr="00BE1E42" w14:paraId="150E33D5" w14:textId="77777777" w:rsidTr="00501E96">
        <w:tc>
          <w:tcPr>
            <w:tcW w:w="3209" w:type="dxa"/>
            <w:shd w:val="clear" w:color="auto" w:fill="DEEAF6" w:themeFill="accent1" w:themeFillTint="33"/>
          </w:tcPr>
          <w:p w14:paraId="27F206E2" w14:textId="77777777" w:rsidR="007769B5" w:rsidRPr="00BE1E42" w:rsidRDefault="007769B5" w:rsidP="00501E96">
            <w:pPr>
              <w:jc w:val="center"/>
              <w:rPr>
                <w:sz w:val="22"/>
              </w:rPr>
            </w:pPr>
            <w:r w:rsidRPr="00BE1E42">
              <w:rPr>
                <w:sz w:val="22"/>
              </w:rPr>
              <w:t>Tavoite</w:t>
            </w:r>
          </w:p>
        </w:tc>
        <w:tc>
          <w:tcPr>
            <w:tcW w:w="3209" w:type="dxa"/>
            <w:shd w:val="clear" w:color="auto" w:fill="DEEAF6" w:themeFill="accent1" w:themeFillTint="33"/>
          </w:tcPr>
          <w:p w14:paraId="0AFEDF47" w14:textId="77777777" w:rsidR="007769B5" w:rsidRPr="00BE1E42" w:rsidRDefault="007769B5" w:rsidP="00501E96">
            <w:pPr>
              <w:jc w:val="center"/>
              <w:rPr>
                <w:sz w:val="22"/>
              </w:rPr>
            </w:pPr>
            <w:r w:rsidRPr="00BE1E42">
              <w:rPr>
                <w:sz w:val="22"/>
              </w:rPr>
              <w:t>Mittari</w:t>
            </w:r>
          </w:p>
        </w:tc>
        <w:tc>
          <w:tcPr>
            <w:tcW w:w="3210" w:type="dxa"/>
            <w:shd w:val="clear" w:color="auto" w:fill="DEEAF6" w:themeFill="accent1" w:themeFillTint="33"/>
          </w:tcPr>
          <w:p w14:paraId="6EC84BBB" w14:textId="77777777" w:rsidR="007769B5" w:rsidRPr="00BE1E42" w:rsidRDefault="007769B5" w:rsidP="00501E96">
            <w:pPr>
              <w:jc w:val="center"/>
              <w:rPr>
                <w:sz w:val="22"/>
              </w:rPr>
            </w:pPr>
            <w:r w:rsidRPr="00BE1E42">
              <w:rPr>
                <w:sz w:val="22"/>
              </w:rPr>
              <w:t>Toteutuminen</w:t>
            </w:r>
          </w:p>
        </w:tc>
      </w:tr>
      <w:tr w:rsidR="007769B5" w:rsidRPr="00BE1E42" w14:paraId="11D9D4FD" w14:textId="77777777" w:rsidTr="00501E96">
        <w:tc>
          <w:tcPr>
            <w:tcW w:w="3209" w:type="dxa"/>
          </w:tcPr>
          <w:p w14:paraId="5CE71F42" w14:textId="77777777" w:rsidR="007769B5" w:rsidRPr="00BE1E42" w:rsidRDefault="007769B5" w:rsidP="00501E96">
            <w:pPr>
              <w:pStyle w:val="Luettelokappale"/>
              <w:numPr>
                <w:ilvl w:val="0"/>
                <w:numId w:val="32"/>
              </w:numPr>
              <w:spacing w:line="276" w:lineRule="auto"/>
              <w:rPr>
                <w:sz w:val="22"/>
              </w:rPr>
            </w:pPr>
            <w:r w:rsidRPr="00BE1E42">
              <w:rPr>
                <w:sz w:val="22"/>
              </w:rPr>
              <w:t>Järjestetään yksi leiririppikoulu, tarvittaessa iltarippi</w:t>
            </w:r>
            <w:r w:rsidRPr="00BE1E42">
              <w:rPr>
                <w:sz w:val="22"/>
              </w:rPr>
              <w:lastRenderedPageBreak/>
              <w:t>koulu ja aikuisrippikoulu tarpeen mukaan</w:t>
            </w:r>
          </w:p>
        </w:tc>
        <w:tc>
          <w:tcPr>
            <w:tcW w:w="3209" w:type="dxa"/>
          </w:tcPr>
          <w:p w14:paraId="29A71F9D" w14:textId="77777777" w:rsidR="007769B5" w:rsidRPr="00BE1E42" w:rsidRDefault="007769B5" w:rsidP="00501E96">
            <w:pPr>
              <w:spacing w:line="276" w:lineRule="auto"/>
              <w:rPr>
                <w:sz w:val="22"/>
              </w:rPr>
            </w:pPr>
            <w:r w:rsidRPr="00BE1E42">
              <w:rPr>
                <w:sz w:val="22"/>
              </w:rPr>
              <w:lastRenderedPageBreak/>
              <w:t>Leiririppikoulu järjestettiin Rankakatissa 24.6. – 1.7.2024. Konfirmaatio oli 7.7.2024.</w:t>
            </w:r>
          </w:p>
          <w:p w14:paraId="0B748E73" w14:textId="77777777" w:rsidR="007769B5" w:rsidRPr="00BE1E42" w:rsidRDefault="007769B5" w:rsidP="00501E96">
            <w:pPr>
              <w:spacing w:line="276" w:lineRule="auto"/>
              <w:rPr>
                <w:sz w:val="22"/>
              </w:rPr>
            </w:pPr>
          </w:p>
        </w:tc>
        <w:tc>
          <w:tcPr>
            <w:tcW w:w="3210" w:type="dxa"/>
          </w:tcPr>
          <w:p w14:paraId="11897F0A" w14:textId="77777777" w:rsidR="007769B5" w:rsidRPr="00BE1E42" w:rsidRDefault="007769B5" w:rsidP="00501E96">
            <w:pPr>
              <w:rPr>
                <w:sz w:val="22"/>
              </w:rPr>
            </w:pPr>
            <w:r w:rsidRPr="00BE1E42">
              <w:rPr>
                <w:sz w:val="22"/>
              </w:rPr>
              <w:lastRenderedPageBreak/>
              <w:t>Rippikoulut on järjestetty.</w:t>
            </w:r>
          </w:p>
          <w:p w14:paraId="62DB4B04" w14:textId="77777777" w:rsidR="007769B5" w:rsidRPr="00BE1E42" w:rsidRDefault="007769B5" w:rsidP="005B78B3">
            <w:pPr>
              <w:spacing w:line="276" w:lineRule="auto"/>
              <w:rPr>
                <w:sz w:val="22"/>
              </w:rPr>
            </w:pPr>
            <w:r w:rsidRPr="00BE1E42">
              <w:rPr>
                <w:sz w:val="22"/>
              </w:rPr>
              <w:t>Kaksi nuorta kävi iltarippikoulun.</w:t>
            </w:r>
          </w:p>
        </w:tc>
      </w:tr>
      <w:tr w:rsidR="007769B5" w:rsidRPr="00BE1E42" w14:paraId="3D908EC6" w14:textId="77777777" w:rsidTr="00501E96">
        <w:tc>
          <w:tcPr>
            <w:tcW w:w="3209" w:type="dxa"/>
          </w:tcPr>
          <w:p w14:paraId="6CCC9D0A" w14:textId="77777777" w:rsidR="007769B5" w:rsidRPr="00BE1E42" w:rsidRDefault="007769B5" w:rsidP="00501E96">
            <w:pPr>
              <w:pStyle w:val="Luettelokappale"/>
              <w:numPr>
                <w:ilvl w:val="0"/>
                <w:numId w:val="32"/>
              </w:numPr>
              <w:spacing w:line="276" w:lineRule="auto"/>
              <w:rPr>
                <w:sz w:val="22"/>
              </w:rPr>
            </w:pPr>
            <w:r w:rsidRPr="00BE1E42">
              <w:rPr>
                <w:sz w:val="22"/>
              </w:rPr>
              <w:t>Rippikouluilla pyritään tavoittamaan 95 % ko. ikäluokasta.</w:t>
            </w:r>
          </w:p>
        </w:tc>
        <w:tc>
          <w:tcPr>
            <w:tcW w:w="3209" w:type="dxa"/>
          </w:tcPr>
          <w:p w14:paraId="00B16C24" w14:textId="77777777" w:rsidR="007769B5" w:rsidRPr="00BE1E42" w:rsidRDefault="007769B5" w:rsidP="00501E96">
            <w:pPr>
              <w:spacing w:line="276" w:lineRule="auto"/>
              <w:rPr>
                <w:sz w:val="22"/>
              </w:rPr>
            </w:pPr>
            <w:r w:rsidRPr="00BE1E42">
              <w:rPr>
                <w:sz w:val="22"/>
              </w:rPr>
              <w:t>95 % ikäluokasta on tavoitettu.</w:t>
            </w:r>
          </w:p>
        </w:tc>
        <w:tc>
          <w:tcPr>
            <w:tcW w:w="3210" w:type="dxa"/>
          </w:tcPr>
          <w:p w14:paraId="318E5CF2" w14:textId="77777777" w:rsidR="007769B5" w:rsidRPr="00BE1E42" w:rsidRDefault="007769B5" w:rsidP="00501E96">
            <w:pPr>
              <w:rPr>
                <w:sz w:val="22"/>
              </w:rPr>
            </w:pPr>
            <w:r w:rsidRPr="00BE1E42">
              <w:rPr>
                <w:sz w:val="22"/>
              </w:rPr>
              <w:t>Kyllä</w:t>
            </w:r>
          </w:p>
        </w:tc>
      </w:tr>
    </w:tbl>
    <w:p w14:paraId="66655102" w14:textId="77777777" w:rsidR="00BE1E42" w:rsidRPr="00027F3C" w:rsidRDefault="00BE1E42" w:rsidP="007769B5"/>
    <w:p w14:paraId="705C0FF1" w14:textId="5731C868" w:rsidR="007769B5" w:rsidRPr="00843981" w:rsidRDefault="004F1E7A" w:rsidP="007769B5">
      <w:pPr>
        <w:spacing w:line="276" w:lineRule="auto"/>
        <w:rPr>
          <w:b/>
          <w:color w:val="FF0000"/>
        </w:rPr>
      </w:pPr>
      <w:r w:rsidRPr="004F1E7A">
        <w:rPr>
          <w:b/>
          <w:noProof/>
          <w:color w:val="FF0000"/>
        </w:rPr>
        <w:drawing>
          <wp:inline distT="0" distB="0" distL="0" distR="0" wp14:anchorId="2BE230B9" wp14:editId="31E824DD">
            <wp:extent cx="6120130" cy="1982470"/>
            <wp:effectExtent l="0" t="0" r="0" b="0"/>
            <wp:docPr id="148435411"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35411" name="Kuva 1" descr="Kuva, joka sisältää kohteen teksti, kuvakaappaus, Fontti, numero&#10;&#10;Tekoälyn generoima sisältö voi olla virheellistä."/>
                    <pic:cNvPicPr/>
                  </pic:nvPicPr>
                  <pic:blipFill>
                    <a:blip r:embed="rId50"/>
                    <a:stretch>
                      <a:fillRect/>
                    </a:stretch>
                  </pic:blipFill>
                  <pic:spPr>
                    <a:xfrm>
                      <a:off x="0" y="0"/>
                      <a:ext cx="6120130" cy="1982470"/>
                    </a:xfrm>
                    <a:prstGeom prst="rect">
                      <a:avLst/>
                    </a:prstGeom>
                  </pic:spPr>
                </pic:pic>
              </a:graphicData>
            </a:graphic>
          </wp:inline>
        </w:drawing>
      </w:r>
    </w:p>
    <w:p w14:paraId="3C0F781A" w14:textId="3D4052C5" w:rsidR="00ED1DC3" w:rsidRPr="00BE1E42" w:rsidRDefault="00ED1DC3" w:rsidP="005B4675">
      <w:pPr>
        <w:rPr>
          <w:b/>
          <w:bCs/>
          <w:sz w:val="22"/>
        </w:rPr>
      </w:pPr>
      <w:r w:rsidRPr="00BE1E42">
        <w:rPr>
          <w:b/>
          <w:bCs/>
          <w:sz w:val="22"/>
        </w:rPr>
        <w:t>Nuorisotyö 236</w:t>
      </w:r>
    </w:p>
    <w:p w14:paraId="469AEAAD" w14:textId="77777777" w:rsidR="00FB6D16" w:rsidRPr="00BE1E42" w:rsidRDefault="00FB6D16" w:rsidP="00FB6D16">
      <w:pPr>
        <w:spacing w:line="276" w:lineRule="auto"/>
        <w:rPr>
          <w:sz w:val="22"/>
        </w:rPr>
      </w:pPr>
      <w:r w:rsidRPr="00BE1E42">
        <w:rPr>
          <w:sz w:val="22"/>
        </w:rPr>
        <w:t xml:space="preserve">Nuorisotyön tehtäväalue järjestää kaiken kouluikäisten lasten ja nuorten toiminnan. Nuorisotyötä on varhaisnuorisotyö, nuorisotyö, erityisnuorisotyö, partio, muu lapsi- ja nuorisotyö sekä koulu- ja oppilaitostyö. Koulu- ja oppilaitostyötä ovat mm. päivänavaukset, kouluvierailut, leirikoulutoiminta ja kerhotoiminta yhteistyössä koulun kanssa. </w:t>
      </w:r>
    </w:p>
    <w:p w14:paraId="7441DA48" w14:textId="59C42734" w:rsidR="00F75F6F" w:rsidRPr="00BE1E42" w:rsidRDefault="00F75F6F" w:rsidP="00F75F6F">
      <w:pPr>
        <w:spacing w:line="276" w:lineRule="auto"/>
        <w:rPr>
          <w:sz w:val="22"/>
        </w:rPr>
      </w:pPr>
      <w:r w:rsidRPr="00BE1E42">
        <w:rPr>
          <w:sz w:val="22"/>
        </w:rPr>
        <w:t>Nuorisotyötä on kaikki kouluikäisten lasten ja nuorten toiminta rippikoulua lukuun ottamatta.</w:t>
      </w:r>
      <w:r w:rsidR="000E27F4">
        <w:rPr>
          <w:sz w:val="22"/>
        </w:rPr>
        <w:t xml:space="preserve"> </w:t>
      </w:r>
      <w:r w:rsidRPr="00BE1E42">
        <w:rPr>
          <w:sz w:val="22"/>
        </w:rPr>
        <w:t>Nuorisotyön avulla tuetaan nuorten hengellistä kasvua ja seurakuntayhteyden vahvistumista, mikä tapahtuu kohtaamisen, osallistamisen ja sitouttamisen keinoin nuorten erilaiset elämäntilanteet huomioiden.</w:t>
      </w:r>
    </w:p>
    <w:p w14:paraId="37FBE625" w14:textId="28477AFD" w:rsidR="00D948DC" w:rsidRPr="00BE1E42" w:rsidRDefault="00D948DC" w:rsidP="00D948DC">
      <w:pPr>
        <w:spacing w:line="276" w:lineRule="auto"/>
        <w:rPr>
          <w:sz w:val="22"/>
        </w:rPr>
      </w:pPr>
      <w:r w:rsidRPr="00BE1E42">
        <w:rPr>
          <w:sz w:val="22"/>
        </w:rPr>
        <w:t xml:space="preserve">Kouluyhteistyötä </w:t>
      </w:r>
      <w:r w:rsidR="00483ECC" w:rsidRPr="00BE1E42">
        <w:rPr>
          <w:sz w:val="22"/>
        </w:rPr>
        <w:t xml:space="preserve">on </w:t>
      </w:r>
      <w:r w:rsidRPr="00BE1E42">
        <w:rPr>
          <w:sz w:val="22"/>
        </w:rPr>
        <w:t xml:space="preserve">jatkettu. Lisätty yhteistyötä kunnan kanssa. Nuorisotyönohjaaja mukana kunnan nuorisotilalla Saarella viikoittain ja kerran kuussa Kirnussa. </w:t>
      </w:r>
    </w:p>
    <w:p w14:paraId="1D5FF791" w14:textId="77777777" w:rsidR="00F75F6F" w:rsidRPr="00BE1E42" w:rsidRDefault="00F75F6F" w:rsidP="00F75F6F">
      <w:pPr>
        <w:rPr>
          <w:sz w:val="22"/>
        </w:rPr>
      </w:pPr>
      <w:r w:rsidRPr="00BE1E42">
        <w:rPr>
          <w:sz w:val="22"/>
        </w:rPr>
        <w:t>Sitovat toiminnalliset tavoitteet:</w:t>
      </w:r>
    </w:p>
    <w:tbl>
      <w:tblPr>
        <w:tblStyle w:val="TaulukkoRuudukko"/>
        <w:tblW w:w="0" w:type="auto"/>
        <w:tblLook w:val="04A0" w:firstRow="1" w:lastRow="0" w:firstColumn="1" w:lastColumn="0" w:noHBand="0" w:noVBand="1"/>
      </w:tblPr>
      <w:tblGrid>
        <w:gridCol w:w="3209"/>
        <w:gridCol w:w="3209"/>
        <w:gridCol w:w="3210"/>
      </w:tblGrid>
      <w:tr w:rsidR="00F75F6F" w:rsidRPr="00BE1E42" w14:paraId="6ED0D264" w14:textId="77777777" w:rsidTr="00501E96">
        <w:tc>
          <w:tcPr>
            <w:tcW w:w="3209" w:type="dxa"/>
            <w:shd w:val="clear" w:color="auto" w:fill="DEEAF6" w:themeFill="accent1" w:themeFillTint="33"/>
          </w:tcPr>
          <w:p w14:paraId="05A92F73" w14:textId="77777777" w:rsidR="00F75F6F" w:rsidRPr="00BE1E42" w:rsidRDefault="00F75F6F" w:rsidP="00501E96">
            <w:pPr>
              <w:jc w:val="center"/>
              <w:rPr>
                <w:sz w:val="22"/>
              </w:rPr>
            </w:pPr>
            <w:r w:rsidRPr="00BE1E42">
              <w:rPr>
                <w:sz w:val="22"/>
              </w:rPr>
              <w:t>Tavoite</w:t>
            </w:r>
          </w:p>
        </w:tc>
        <w:tc>
          <w:tcPr>
            <w:tcW w:w="3209" w:type="dxa"/>
            <w:shd w:val="clear" w:color="auto" w:fill="DEEAF6" w:themeFill="accent1" w:themeFillTint="33"/>
          </w:tcPr>
          <w:p w14:paraId="468E03FA" w14:textId="77777777" w:rsidR="00F75F6F" w:rsidRPr="00BE1E42" w:rsidRDefault="00F75F6F" w:rsidP="00501E96">
            <w:pPr>
              <w:jc w:val="center"/>
              <w:rPr>
                <w:sz w:val="22"/>
              </w:rPr>
            </w:pPr>
            <w:r w:rsidRPr="00BE1E42">
              <w:rPr>
                <w:sz w:val="22"/>
              </w:rPr>
              <w:t>Mittari</w:t>
            </w:r>
          </w:p>
        </w:tc>
        <w:tc>
          <w:tcPr>
            <w:tcW w:w="3210" w:type="dxa"/>
            <w:shd w:val="clear" w:color="auto" w:fill="DEEAF6" w:themeFill="accent1" w:themeFillTint="33"/>
          </w:tcPr>
          <w:p w14:paraId="513B664F" w14:textId="77777777" w:rsidR="00F75F6F" w:rsidRPr="00BE1E42" w:rsidRDefault="00F75F6F" w:rsidP="00501E96">
            <w:pPr>
              <w:jc w:val="center"/>
              <w:rPr>
                <w:sz w:val="22"/>
              </w:rPr>
            </w:pPr>
            <w:r w:rsidRPr="00BE1E42">
              <w:rPr>
                <w:sz w:val="22"/>
              </w:rPr>
              <w:t>Toteutuminen</w:t>
            </w:r>
          </w:p>
        </w:tc>
      </w:tr>
      <w:tr w:rsidR="00F75F6F" w:rsidRPr="00BE1E42" w14:paraId="7B825906" w14:textId="77777777" w:rsidTr="00501E96">
        <w:tc>
          <w:tcPr>
            <w:tcW w:w="3209" w:type="dxa"/>
          </w:tcPr>
          <w:p w14:paraId="5C244388" w14:textId="77777777" w:rsidR="00F75F6F" w:rsidRPr="00BE1E42" w:rsidRDefault="00F75F6F" w:rsidP="00501E96">
            <w:pPr>
              <w:pStyle w:val="Luettelokappale"/>
              <w:numPr>
                <w:ilvl w:val="0"/>
                <w:numId w:val="33"/>
              </w:numPr>
              <w:spacing w:line="276" w:lineRule="auto"/>
              <w:rPr>
                <w:sz w:val="22"/>
              </w:rPr>
            </w:pPr>
            <w:r w:rsidRPr="00BE1E42">
              <w:rPr>
                <w:sz w:val="22"/>
              </w:rPr>
              <w:t>Alakoululaisille järjestetään kerhoja, leirejä ja muita tapahtumia</w:t>
            </w:r>
          </w:p>
        </w:tc>
        <w:tc>
          <w:tcPr>
            <w:tcW w:w="3209" w:type="dxa"/>
          </w:tcPr>
          <w:p w14:paraId="763FA653" w14:textId="77777777" w:rsidR="00F75F6F" w:rsidRPr="00BE1E42" w:rsidRDefault="00F75F6F" w:rsidP="000E27F4">
            <w:pPr>
              <w:spacing w:after="0" w:line="276" w:lineRule="auto"/>
              <w:rPr>
                <w:sz w:val="22"/>
              </w:rPr>
            </w:pPr>
            <w:r w:rsidRPr="00BE1E42">
              <w:rPr>
                <w:sz w:val="22"/>
              </w:rPr>
              <w:t>Kerhot kokoontuvat viikoittain.</w:t>
            </w:r>
          </w:p>
          <w:p w14:paraId="02DCA9E7" w14:textId="77777777" w:rsidR="00F75F6F" w:rsidRPr="00BE1E42" w:rsidRDefault="00F75F6F" w:rsidP="000E27F4">
            <w:pPr>
              <w:spacing w:after="0" w:line="276" w:lineRule="auto"/>
              <w:rPr>
                <w:sz w:val="22"/>
              </w:rPr>
            </w:pPr>
            <w:r w:rsidRPr="00BE1E42">
              <w:rPr>
                <w:sz w:val="22"/>
              </w:rPr>
              <w:t>Leirit järjestetään talvilomalla ja kesällä.</w:t>
            </w:r>
          </w:p>
          <w:p w14:paraId="666EBE2F" w14:textId="77777777" w:rsidR="00F75F6F" w:rsidRPr="00BE1E42" w:rsidRDefault="00F75F6F" w:rsidP="00501E96">
            <w:pPr>
              <w:spacing w:line="276" w:lineRule="auto"/>
              <w:rPr>
                <w:sz w:val="22"/>
              </w:rPr>
            </w:pPr>
            <w:r w:rsidRPr="00BE1E42">
              <w:rPr>
                <w:sz w:val="22"/>
              </w:rPr>
              <w:lastRenderedPageBreak/>
              <w:t xml:space="preserve">Isoskoulutus n. 2-3 viikon välein syksystä kevääseen. </w:t>
            </w:r>
          </w:p>
        </w:tc>
        <w:tc>
          <w:tcPr>
            <w:tcW w:w="3210" w:type="dxa"/>
          </w:tcPr>
          <w:p w14:paraId="418304EA" w14:textId="77777777" w:rsidR="00F75F6F" w:rsidRPr="00BE1E42" w:rsidRDefault="00F75F6F" w:rsidP="000E27F4">
            <w:pPr>
              <w:spacing w:after="0" w:line="276" w:lineRule="auto"/>
              <w:rPr>
                <w:b/>
                <w:bCs/>
                <w:sz w:val="22"/>
              </w:rPr>
            </w:pPr>
            <w:r w:rsidRPr="00BE1E42">
              <w:rPr>
                <w:sz w:val="22"/>
              </w:rPr>
              <w:lastRenderedPageBreak/>
              <w:t xml:space="preserve">Kyllä </w:t>
            </w:r>
          </w:p>
          <w:p w14:paraId="4087C0F5" w14:textId="40D41BAF" w:rsidR="00F75F6F" w:rsidRPr="00BE1E42" w:rsidRDefault="00963237" w:rsidP="00501E96">
            <w:pPr>
              <w:spacing w:line="276" w:lineRule="auto"/>
              <w:rPr>
                <w:sz w:val="22"/>
              </w:rPr>
            </w:pPr>
            <w:r w:rsidRPr="00BE1E42">
              <w:rPr>
                <w:sz w:val="22"/>
              </w:rPr>
              <w:br/>
            </w:r>
            <w:r w:rsidR="00F75F6F" w:rsidRPr="00BE1E42">
              <w:rPr>
                <w:sz w:val="22"/>
              </w:rPr>
              <w:t>Leirit pidettiin talvella ja kesällä.</w:t>
            </w:r>
          </w:p>
          <w:p w14:paraId="330254F7" w14:textId="77777777" w:rsidR="00F75F6F" w:rsidRPr="00BE1E42" w:rsidRDefault="00F75F6F" w:rsidP="00501E96">
            <w:pPr>
              <w:spacing w:line="276" w:lineRule="auto"/>
              <w:rPr>
                <w:sz w:val="22"/>
              </w:rPr>
            </w:pPr>
            <w:r w:rsidRPr="00BE1E42">
              <w:rPr>
                <w:sz w:val="22"/>
              </w:rPr>
              <w:lastRenderedPageBreak/>
              <w:t>Isoskoulutukseen osallistui 10 nuorta.</w:t>
            </w:r>
          </w:p>
        </w:tc>
      </w:tr>
    </w:tbl>
    <w:p w14:paraId="13FD1B5E" w14:textId="77777777" w:rsidR="00F75F6F" w:rsidRPr="00843981" w:rsidRDefault="00F75F6F" w:rsidP="005B4675">
      <w:pPr>
        <w:rPr>
          <w:b/>
          <w:color w:val="FF0000"/>
        </w:rPr>
      </w:pPr>
    </w:p>
    <w:p w14:paraId="195ACA55" w14:textId="39292F5C" w:rsidR="00BE1E42" w:rsidRPr="000E27F4" w:rsidRDefault="00EB4B47" w:rsidP="55C93A62">
      <w:pPr>
        <w:rPr>
          <w:b/>
          <w:bCs/>
          <w:color w:val="FF0000"/>
        </w:rPr>
      </w:pPr>
      <w:r w:rsidRPr="00EB4B47">
        <w:rPr>
          <w:b/>
          <w:bCs/>
          <w:noProof/>
          <w:color w:val="FF0000"/>
        </w:rPr>
        <w:drawing>
          <wp:inline distT="0" distB="0" distL="0" distR="0" wp14:anchorId="0FACBB7B" wp14:editId="08DF6EBD">
            <wp:extent cx="6120130" cy="1976120"/>
            <wp:effectExtent l="0" t="0" r="0" b="5080"/>
            <wp:docPr id="182280432" name="Kuva 1" descr="Kuva, joka sisältää kohteen teksti, kuvakaappaus, numer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80432" name="Kuva 1" descr="Kuva, joka sisältää kohteen teksti, kuvakaappaus, numero, Fontti&#10;&#10;Tekoälyn generoima sisältö voi olla virheellistä."/>
                    <pic:cNvPicPr/>
                  </pic:nvPicPr>
                  <pic:blipFill>
                    <a:blip r:embed="rId51"/>
                    <a:stretch>
                      <a:fillRect/>
                    </a:stretch>
                  </pic:blipFill>
                  <pic:spPr>
                    <a:xfrm>
                      <a:off x="0" y="0"/>
                      <a:ext cx="6120130" cy="1976120"/>
                    </a:xfrm>
                    <a:prstGeom prst="rect">
                      <a:avLst/>
                    </a:prstGeom>
                  </pic:spPr>
                </pic:pic>
              </a:graphicData>
            </a:graphic>
          </wp:inline>
        </w:drawing>
      </w:r>
    </w:p>
    <w:p w14:paraId="425A5950" w14:textId="03D83AF7" w:rsidR="001C5BA1" w:rsidRPr="00BE1E42" w:rsidRDefault="001C5BA1" w:rsidP="55C93A62">
      <w:pPr>
        <w:rPr>
          <w:b/>
          <w:bCs/>
          <w:sz w:val="22"/>
        </w:rPr>
      </w:pPr>
      <w:r w:rsidRPr="00BE1E42">
        <w:rPr>
          <w:b/>
          <w:bCs/>
          <w:sz w:val="22"/>
        </w:rPr>
        <w:t>Diakonia 241</w:t>
      </w:r>
    </w:p>
    <w:p w14:paraId="72C078BE" w14:textId="77777777" w:rsidR="00D834FC" w:rsidRPr="00BE1E42" w:rsidRDefault="00D834FC" w:rsidP="00D834FC">
      <w:pPr>
        <w:spacing w:line="276" w:lineRule="auto"/>
        <w:rPr>
          <w:sz w:val="22"/>
        </w:rPr>
      </w:pPr>
      <w:r w:rsidRPr="00BE1E42">
        <w:rPr>
          <w:sz w:val="22"/>
        </w:rPr>
        <w:t>Diakonia on hengellisen, henkisen ja taloudellisen avun antamista apua tarvitseville ja sitä hakeville. Diakonian keinoin lievitetään kärsimystä ja inhimillistä hätää sekä välitetään Jumalan rakkautta.</w:t>
      </w:r>
    </w:p>
    <w:p w14:paraId="0D570A24" w14:textId="77777777" w:rsidR="00D834FC" w:rsidRPr="00BE1E42" w:rsidRDefault="00D834FC" w:rsidP="00D834FC">
      <w:pPr>
        <w:spacing w:line="276" w:lineRule="auto"/>
        <w:rPr>
          <w:sz w:val="22"/>
        </w:rPr>
      </w:pPr>
      <w:r w:rsidRPr="00BE1E42">
        <w:rPr>
          <w:sz w:val="22"/>
        </w:rPr>
        <w:t>Diakoniatyö on kristilliseen rakkauteen perustuvaa palvelua. Se on seurakunnan hengellistä, sosiaalista ja taloudellista toimintaa hädässä ja avun tarpeessa olevien ihmisten auttamiseksi ja tukemiseksi. </w:t>
      </w:r>
    </w:p>
    <w:p w14:paraId="5F2CC066" w14:textId="77777777" w:rsidR="00D834FC" w:rsidRPr="00BE1E42" w:rsidRDefault="00D834FC" w:rsidP="00D834FC">
      <w:pPr>
        <w:spacing w:line="276" w:lineRule="auto"/>
        <w:rPr>
          <w:sz w:val="22"/>
        </w:rPr>
      </w:pPr>
      <w:r w:rsidRPr="00BE1E42">
        <w:rPr>
          <w:sz w:val="22"/>
        </w:rPr>
        <w:t>Diakoniatyön tehtäviin kuuluu mm. ystäväntuvat, KahviPaussi, lähimmäispalvelu, sururyhmät, vammaistyö ja mielenterveystyö, samoin kuin diakoniajuhlat, talkoot, kotikäynnit, syntymäpäivävierailut, yhteisöruokailut, lahjoituksina saatujen ylijäämäleipien jakelu vähävaraisille, myyjäiset ja tempaukset, diakoniatyön ruoka-avustukset sekä muut taloudelliset avustukset.</w:t>
      </w:r>
    </w:p>
    <w:p w14:paraId="52DDE12B" w14:textId="77777777" w:rsidR="00D834FC" w:rsidRPr="00BE1E42" w:rsidRDefault="00D834FC" w:rsidP="00D834FC">
      <w:pPr>
        <w:rPr>
          <w:sz w:val="22"/>
        </w:rPr>
      </w:pPr>
      <w:r w:rsidRPr="00BE1E42">
        <w:rPr>
          <w:sz w:val="22"/>
        </w:rPr>
        <w:t>Sitovat toiminnalliset tavoitteet ja niiden toteutuminen:</w:t>
      </w:r>
    </w:p>
    <w:tbl>
      <w:tblPr>
        <w:tblStyle w:val="TaulukkoRuudukko"/>
        <w:tblW w:w="0" w:type="auto"/>
        <w:tblLook w:val="04A0" w:firstRow="1" w:lastRow="0" w:firstColumn="1" w:lastColumn="0" w:noHBand="0" w:noVBand="1"/>
      </w:tblPr>
      <w:tblGrid>
        <w:gridCol w:w="3209"/>
        <w:gridCol w:w="3209"/>
        <w:gridCol w:w="3210"/>
      </w:tblGrid>
      <w:tr w:rsidR="00BE1E42" w:rsidRPr="00BE1E42" w14:paraId="3C71552B" w14:textId="77777777" w:rsidTr="00501E96">
        <w:tc>
          <w:tcPr>
            <w:tcW w:w="3209" w:type="dxa"/>
            <w:shd w:val="clear" w:color="auto" w:fill="DEEAF6" w:themeFill="accent1" w:themeFillTint="33"/>
          </w:tcPr>
          <w:p w14:paraId="25141FD7" w14:textId="77777777" w:rsidR="00D834FC" w:rsidRPr="00BE1E42" w:rsidRDefault="00D834FC" w:rsidP="00501E96">
            <w:pPr>
              <w:jc w:val="center"/>
              <w:rPr>
                <w:sz w:val="22"/>
              </w:rPr>
            </w:pPr>
            <w:r w:rsidRPr="00BE1E42">
              <w:rPr>
                <w:sz w:val="22"/>
              </w:rPr>
              <w:t>Tavoite</w:t>
            </w:r>
          </w:p>
        </w:tc>
        <w:tc>
          <w:tcPr>
            <w:tcW w:w="3209" w:type="dxa"/>
            <w:shd w:val="clear" w:color="auto" w:fill="DEEAF6" w:themeFill="accent1" w:themeFillTint="33"/>
          </w:tcPr>
          <w:p w14:paraId="10164031" w14:textId="77777777" w:rsidR="00D834FC" w:rsidRPr="00BE1E42" w:rsidRDefault="00D834FC" w:rsidP="00501E96">
            <w:pPr>
              <w:jc w:val="center"/>
              <w:rPr>
                <w:sz w:val="22"/>
              </w:rPr>
            </w:pPr>
            <w:r w:rsidRPr="00BE1E42">
              <w:rPr>
                <w:sz w:val="22"/>
              </w:rPr>
              <w:t>Mittari</w:t>
            </w:r>
          </w:p>
        </w:tc>
        <w:tc>
          <w:tcPr>
            <w:tcW w:w="3210" w:type="dxa"/>
            <w:shd w:val="clear" w:color="auto" w:fill="DEEAF6" w:themeFill="accent1" w:themeFillTint="33"/>
          </w:tcPr>
          <w:p w14:paraId="40A95D69" w14:textId="77777777" w:rsidR="00D834FC" w:rsidRPr="00BE1E42" w:rsidRDefault="00D834FC" w:rsidP="00501E96">
            <w:pPr>
              <w:jc w:val="center"/>
              <w:rPr>
                <w:sz w:val="22"/>
              </w:rPr>
            </w:pPr>
            <w:r w:rsidRPr="00BE1E42">
              <w:rPr>
                <w:sz w:val="22"/>
              </w:rPr>
              <w:t>Toteutuminen</w:t>
            </w:r>
          </w:p>
        </w:tc>
      </w:tr>
      <w:tr w:rsidR="00BE1E42" w:rsidRPr="00BE1E42" w14:paraId="5D5FC901" w14:textId="77777777" w:rsidTr="00501E96">
        <w:tc>
          <w:tcPr>
            <w:tcW w:w="3209" w:type="dxa"/>
          </w:tcPr>
          <w:p w14:paraId="62DD2C29" w14:textId="77777777" w:rsidR="00D834FC" w:rsidRPr="00BE1E42" w:rsidRDefault="00D834FC" w:rsidP="00501E96">
            <w:pPr>
              <w:pStyle w:val="Luettelokappale"/>
              <w:numPr>
                <w:ilvl w:val="0"/>
                <w:numId w:val="35"/>
              </w:numPr>
              <w:spacing w:line="276" w:lineRule="auto"/>
              <w:rPr>
                <w:sz w:val="22"/>
              </w:rPr>
            </w:pPr>
            <w:r w:rsidRPr="00BE1E42">
              <w:rPr>
                <w:sz w:val="22"/>
              </w:rPr>
              <w:t>Diakoniatyössä keskusteluun pääsee kolmen päivän sisällä.</w:t>
            </w:r>
          </w:p>
        </w:tc>
        <w:tc>
          <w:tcPr>
            <w:tcW w:w="3209" w:type="dxa"/>
          </w:tcPr>
          <w:p w14:paraId="59F3FD0E" w14:textId="77777777" w:rsidR="00D834FC" w:rsidRPr="00BE1E42" w:rsidRDefault="00D834FC" w:rsidP="00501E96">
            <w:pPr>
              <w:spacing w:line="276" w:lineRule="auto"/>
              <w:rPr>
                <w:sz w:val="22"/>
              </w:rPr>
            </w:pPr>
            <w:r w:rsidRPr="00BE1E42">
              <w:rPr>
                <w:sz w:val="22"/>
              </w:rPr>
              <w:t>Kolmen päivän tavoite on saavutettu.</w:t>
            </w:r>
          </w:p>
          <w:p w14:paraId="003FEBF7" w14:textId="77777777" w:rsidR="00D834FC" w:rsidRPr="00BE1E42" w:rsidRDefault="00D834FC" w:rsidP="00501E96">
            <w:pPr>
              <w:spacing w:line="276" w:lineRule="auto"/>
              <w:rPr>
                <w:sz w:val="22"/>
              </w:rPr>
            </w:pPr>
          </w:p>
        </w:tc>
        <w:tc>
          <w:tcPr>
            <w:tcW w:w="3210" w:type="dxa"/>
          </w:tcPr>
          <w:p w14:paraId="2F4C0918" w14:textId="77777777" w:rsidR="00D834FC" w:rsidRPr="00BE1E42" w:rsidRDefault="00D834FC" w:rsidP="00501E96">
            <w:pPr>
              <w:spacing w:line="276" w:lineRule="auto"/>
              <w:rPr>
                <w:sz w:val="22"/>
              </w:rPr>
            </w:pPr>
            <w:r w:rsidRPr="00BE1E42">
              <w:rPr>
                <w:sz w:val="22"/>
              </w:rPr>
              <w:t xml:space="preserve">Kyllä </w:t>
            </w:r>
          </w:p>
          <w:p w14:paraId="1305B790" w14:textId="77777777" w:rsidR="00D834FC" w:rsidRPr="00BE1E42" w:rsidRDefault="00D834FC" w:rsidP="00501E96">
            <w:pPr>
              <w:spacing w:line="276" w:lineRule="auto"/>
              <w:rPr>
                <w:sz w:val="22"/>
              </w:rPr>
            </w:pPr>
          </w:p>
        </w:tc>
      </w:tr>
      <w:tr w:rsidR="00BE1E42" w:rsidRPr="00BE1E42" w14:paraId="4A83533F" w14:textId="77777777" w:rsidTr="00501E96">
        <w:tc>
          <w:tcPr>
            <w:tcW w:w="3209" w:type="dxa"/>
          </w:tcPr>
          <w:p w14:paraId="3EAF2652" w14:textId="77777777" w:rsidR="00D834FC" w:rsidRPr="00BE1E42" w:rsidRDefault="00D834FC" w:rsidP="00501E96">
            <w:pPr>
              <w:pStyle w:val="Luettelokappale"/>
              <w:numPr>
                <w:ilvl w:val="0"/>
                <w:numId w:val="35"/>
              </w:numPr>
              <w:spacing w:line="276" w:lineRule="auto"/>
              <w:rPr>
                <w:sz w:val="22"/>
              </w:rPr>
            </w:pPr>
            <w:r w:rsidRPr="00BE1E42">
              <w:rPr>
                <w:sz w:val="22"/>
              </w:rPr>
              <w:t>Kotikäyntipyyntöön vastataan viikon sisällä</w:t>
            </w:r>
          </w:p>
        </w:tc>
        <w:tc>
          <w:tcPr>
            <w:tcW w:w="3209" w:type="dxa"/>
          </w:tcPr>
          <w:p w14:paraId="605DF466" w14:textId="77777777" w:rsidR="00D834FC" w:rsidRPr="00BE1E42" w:rsidRDefault="00D834FC" w:rsidP="00501E96">
            <w:pPr>
              <w:spacing w:line="276" w:lineRule="auto"/>
              <w:rPr>
                <w:sz w:val="22"/>
              </w:rPr>
            </w:pPr>
            <w:r w:rsidRPr="00BE1E42">
              <w:rPr>
                <w:sz w:val="22"/>
              </w:rPr>
              <w:t>Viikon sisällä vastattu pyyntöön.</w:t>
            </w:r>
          </w:p>
        </w:tc>
        <w:tc>
          <w:tcPr>
            <w:tcW w:w="3210" w:type="dxa"/>
          </w:tcPr>
          <w:p w14:paraId="0F75DA61" w14:textId="77777777" w:rsidR="00D834FC" w:rsidRPr="00BE1E42" w:rsidRDefault="00D834FC" w:rsidP="00501E96">
            <w:pPr>
              <w:spacing w:line="276" w:lineRule="auto"/>
              <w:rPr>
                <w:sz w:val="22"/>
              </w:rPr>
            </w:pPr>
            <w:r w:rsidRPr="00BE1E42">
              <w:rPr>
                <w:sz w:val="22"/>
              </w:rPr>
              <w:t xml:space="preserve">Kyllä </w:t>
            </w:r>
          </w:p>
          <w:p w14:paraId="37476F3D" w14:textId="77777777" w:rsidR="00D834FC" w:rsidRPr="00BE1E42" w:rsidRDefault="00D834FC" w:rsidP="00501E96">
            <w:pPr>
              <w:spacing w:line="276" w:lineRule="auto"/>
              <w:rPr>
                <w:sz w:val="22"/>
              </w:rPr>
            </w:pPr>
          </w:p>
        </w:tc>
      </w:tr>
      <w:tr w:rsidR="00BE1E42" w:rsidRPr="00BE1E42" w14:paraId="31F9ACC5" w14:textId="77777777" w:rsidTr="00501E96">
        <w:tc>
          <w:tcPr>
            <w:tcW w:w="3209" w:type="dxa"/>
          </w:tcPr>
          <w:p w14:paraId="2B1D7ACB" w14:textId="77777777" w:rsidR="00D834FC" w:rsidRPr="00BE1E42" w:rsidRDefault="00D834FC" w:rsidP="00501E96">
            <w:pPr>
              <w:pStyle w:val="Luettelokappale"/>
              <w:numPr>
                <w:ilvl w:val="0"/>
                <w:numId w:val="35"/>
              </w:numPr>
              <w:spacing w:line="276" w:lineRule="auto"/>
              <w:rPr>
                <w:sz w:val="22"/>
              </w:rPr>
            </w:pPr>
            <w:r w:rsidRPr="00BE1E42">
              <w:rPr>
                <w:sz w:val="22"/>
              </w:rPr>
              <w:lastRenderedPageBreak/>
              <w:t>Lähimmäispalvelun kehittäminen</w:t>
            </w:r>
          </w:p>
        </w:tc>
        <w:tc>
          <w:tcPr>
            <w:tcW w:w="3209" w:type="dxa"/>
          </w:tcPr>
          <w:p w14:paraId="24FC8E98" w14:textId="77777777" w:rsidR="00D834FC" w:rsidRPr="00BE1E42" w:rsidRDefault="00D834FC" w:rsidP="00501E96">
            <w:pPr>
              <w:spacing w:line="276" w:lineRule="auto"/>
              <w:rPr>
                <w:sz w:val="22"/>
              </w:rPr>
            </w:pPr>
            <w:r w:rsidRPr="00BE1E42">
              <w:rPr>
                <w:sz w:val="22"/>
              </w:rPr>
              <w:t>On saatu vähintään kaksi uutta vapaaehtoista ao. toimintaan</w:t>
            </w:r>
          </w:p>
        </w:tc>
        <w:tc>
          <w:tcPr>
            <w:tcW w:w="3210" w:type="dxa"/>
          </w:tcPr>
          <w:p w14:paraId="07F736B0" w14:textId="77777777" w:rsidR="00D834FC" w:rsidRPr="00BE1E42" w:rsidRDefault="00D834FC" w:rsidP="00501E96">
            <w:pPr>
              <w:spacing w:line="276" w:lineRule="auto"/>
              <w:rPr>
                <w:sz w:val="22"/>
              </w:rPr>
            </w:pPr>
            <w:r w:rsidRPr="00BE1E42">
              <w:rPr>
                <w:sz w:val="22"/>
              </w:rPr>
              <w:t xml:space="preserve">Kyllä </w:t>
            </w:r>
          </w:p>
        </w:tc>
      </w:tr>
    </w:tbl>
    <w:p w14:paraId="5265C932" w14:textId="77777777" w:rsidR="00D834FC" w:rsidRPr="00C34E89" w:rsidRDefault="00D834FC" w:rsidP="00D834FC">
      <w:pPr>
        <w:spacing w:after="0"/>
        <w:rPr>
          <w:rFonts w:eastAsia="Verdana" w:cs="Verdana"/>
          <w:szCs w:val="24"/>
        </w:rPr>
      </w:pPr>
    </w:p>
    <w:p w14:paraId="01418624" w14:textId="77777777" w:rsidR="00D834FC" w:rsidRPr="00BE1E42" w:rsidRDefault="00D834FC" w:rsidP="0066266B">
      <w:pPr>
        <w:pStyle w:val="Luettelokappale"/>
        <w:numPr>
          <w:ilvl w:val="0"/>
          <w:numId w:val="3"/>
        </w:numPr>
        <w:spacing w:after="0" w:line="276" w:lineRule="auto"/>
        <w:rPr>
          <w:rFonts w:eastAsia="Verdana" w:cs="Verdana"/>
          <w:sz w:val="22"/>
        </w:rPr>
      </w:pPr>
      <w:r w:rsidRPr="00BE1E42">
        <w:rPr>
          <w:rFonts w:eastAsia="Verdana" w:cs="Verdana"/>
          <w:sz w:val="22"/>
        </w:rPr>
        <w:t xml:space="preserve">Diakonialla on ollut Parikkalassa kerran viikossa leipäkassienjakelun ja KahviPaussin (=kohtaamispaikka) yhteydessä diakonin päivystys, jossa on ollut mahdollista päästä heti diakonin vastaanotolle. </w:t>
      </w:r>
    </w:p>
    <w:p w14:paraId="49C3D3AB" w14:textId="77777777" w:rsidR="00D834FC" w:rsidRPr="00BE1E42" w:rsidRDefault="00D834FC" w:rsidP="0066266B">
      <w:pPr>
        <w:spacing w:after="0" w:line="276" w:lineRule="auto"/>
        <w:ind w:left="720"/>
        <w:rPr>
          <w:sz w:val="22"/>
        </w:rPr>
      </w:pPr>
      <w:r w:rsidRPr="00BE1E42">
        <w:rPr>
          <w:rFonts w:eastAsia="Verdana" w:cs="Verdana"/>
          <w:sz w:val="22"/>
        </w:rPr>
        <w:t>Saarella ja Uukuniemellä diakonin päivystykset ovat olleet kerran kuukaudessa yhteisöruokailujen yhteydessä.</w:t>
      </w:r>
    </w:p>
    <w:p w14:paraId="1636B6B3" w14:textId="327DEDD3" w:rsidR="00D834FC" w:rsidRPr="00BE1E42" w:rsidRDefault="00D834FC" w:rsidP="00F176C2">
      <w:pPr>
        <w:spacing w:after="0" w:line="276" w:lineRule="auto"/>
        <w:ind w:left="720"/>
        <w:rPr>
          <w:sz w:val="22"/>
        </w:rPr>
      </w:pPr>
      <w:r w:rsidRPr="00BE1E42">
        <w:rPr>
          <w:rFonts w:eastAsia="Verdana" w:cs="Verdana"/>
          <w:sz w:val="22"/>
        </w:rPr>
        <w:t>Muuna aikana diakonit ovat olleet puhelimitse tavoitettavissa, jolloin vastaanottoajat on voitu sopia niin, että ne ovat järjestyneet kolmen päivän sisällä, useimmiten jopa samalle päivälle.</w:t>
      </w:r>
    </w:p>
    <w:p w14:paraId="4C0BAC25" w14:textId="77777777" w:rsidR="00D834FC" w:rsidRPr="00C34E89" w:rsidRDefault="00D834FC" w:rsidP="0066266B">
      <w:pPr>
        <w:spacing w:after="0" w:line="276" w:lineRule="auto"/>
        <w:ind w:left="720"/>
      </w:pPr>
      <w:r w:rsidRPr="735172FC">
        <w:rPr>
          <w:rFonts w:eastAsia="Verdana" w:cs="Verdana"/>
          <w:szCs w:val="24"/>
        </w:rPr>
        <w:t xml:space="preserve">  </w:t>
      </w:r>
    </w:p>
    <w:p w14:paraId="76D7ED57" w14:textId="77777777" w:rsidR="00D834FC" w:rsidRPr="00BE1E42" w:rsidRDefault="00D834FC" w:rsidP="0066266B">
      <w:pPr>
        <w:pStyle w:val="Luettelokappale"/>
        <w:numPr>
          <w:ilvl w:val="0"/>
          <w:numId w:val="3"/>
        </w:numPr>
        <w:spacing w:after="0" w:line="276" w:lineRule="auto"/>
        <w:rPr>
          <w:rFonts w:eastAsia="Verdana" w:cs="Verdana"/>
          <w:sz w:val="22"/>
        </w:rPr>
      </w:pPr>
      <w:r w:rsidRPr="00BE1E42">
        <w:rPr>
          <w:rFonts w:eastAsia="Verdana" w:cs="Verdana"/>
          <w:sz w:val="22"/>
        </w:rPr>
        <w:t>Diakonit ovat tehneet tervehdys- ja kotikäyntejä ikäihmisten ja yksinäisten luokse. Kotikäyntipyynnöt ovat tulleet monilta eri tahoilta, esimerkiksi omaisilta, huolestuneilta naapureilta, sukulaisilta, työtovereilta, sosiaali- ja terveysalan ammattilaisilta mm. kotihoidosta.</w:t>
      </w:r>
    </w:p>
    <w:p w14:paraId="54B92401" w14:textId="77777777" w:rsidR="00D834FC" w:rsidRPr="00BE1E42" w:rsidRDefault="00D834FC" w:rsidP="0066266B">
      <w:pPr>
        <w:spacing w:after="0" w:line="276" w:lineRule="auto"/>
        <w:ind w:left="720"/>
        <w:rPr>
          <w:sz w:val="22"/>
        </w:rPr>
      </w:pPr>
      <w:r w:rsidRPr="00BE1E42">
        <w:rPr>
          <w:rFonts w:eastAsia="Verdana" w:cs="Verdana"/>
          <w:sz w:val="22"/>
        </w:rPr>
        <w:t xml:space="preserve"> </w:t>
      </w:r>
    </w:p>
    <w:p w14:paraId="5DA72EE0" w14:textId="77777777" w:rsidR="00D834FC" w:rsidRPr="00BE1E42" w:rsidRDefault="00D834FC" w:rsidP="0066266B">
      <w:pPr>
        <w:spacing w:after="0" w:line="276" w:lineRule="auto"/>
        <w:ind w:left="720"/>
        <w:rPr>
          <w:sz w:val="22"/>
        </w:rPr>
      </w:pPr>
      <w:r w:rsidRPr="00BE1E42">
        <w:rPr>
          <w:rFonts w:eastAsia="Verdana" w:cs="Verdana"/>
          <w:sz w:val="22"/>
        </w:rPr>
        <w:t xml:space="preserve">Kotikäynnit ovat olleet mm. tervehdyskäyntejä, syntymäpäiväkäyntejä ja yksityisehtoollisia. </w:t>
      </w:r>
    </w:p>
    <w:p w14:paraId="71BE3285" w14:textId="77777777" w:rsidR="00D834FC" w:rsidRPr="00BE1E42" w:rsidRDefault="00D834FC" w:rsidP="0066266B">
      <w:pPr>
        <w:spacing w:after="0" w:line="276" w:lineRule="auto"/>
        <w:ind w:left="720"/>
        <w:rPr>
          <w:sz w:val="22"/>
        </w:rPr>
      </w:pPr>
      <w:r w:rsidRPr="00BE1E42">
        <w:rPr>
          <w:rFonts w:eastAsia="Verdana" w:cs="Verdana"/>
          <w:sz w:val="22"/>
        </w:rPr>
        <w:t xml:space="preserve"> </w:t>
      </w:r>
    </w:p>
    <w:p w14:paraId="5F34C8E0" w14:textId="28E9C74A" w:rsidR="00D834FC" w:rsidRPr="000E27F4" w:rsidRDefault="00D834FC" w:rsidP="000E27F4">
      <w:pPr>
        <w:spacing w:after="0" w:line="276" w:lineRule="auto"/>
        <w:ind w:left="720"/>
        <w:rPr>
          <w:sz w:val="22"/>
        </w:rPr>
      </w:pPr>
      <w:r w:rsidRPr="00BE1E42">
        <w:rPr>
          <w:rFonts w:eastAsia="Verdana" w:cs="Verdana"/>
          <w:sz w:val="22"/>
        </w:rPr>
        <w:t>Kotikäyntipyyntöihin on ajoittaisesta työvoimavajeesta huolimatta pystytty vastaamaan, niin että on voitu viikon sisällä ainakin sopia puhelimitse kotikäyntiaika.</w:t>
      </w:r>
      <w:r w:rsidRPr="735172FC">
        <w:rPr>
          <w:rFonts w:eastAsia="Verdana" w:cs="Verdana"/>
          <w:szCs w:val="24"/>
        </w:rPr>
        <w:t xml:space="preserve"> </w:t>
      </w:r>
    </w:p>
    <w:p w14:paraId="070B1863" w14:textId="77777777" w:rsidR="00D834FC" w:rsidRPr="00C34E89" w:rsidRDefault="00D834FC" w:rsidP="0066266B">
      <w:pPr>
        <w:spacing w:after="0" w:line="276" w:lineRule="auto"/>
        <w:ind w:left="720"/>
      </w:pPr>
      <w:r w:rsidRPr="735172FC">
        <w:rPr>
          <w:rFonts w:eastAsia="Verdana" w:cs="Verdana"/>
          <w:szCs w:val="24"/>
        </w:rPr>
        <w:t xml:space="preserve">    </w:t>
      </w:r>
    </w:p>
    <w:p w14:paraId="2CB9C884" w14:textId="1F3F5613" w:rsidR="00D834FC" w:rsidRPr="00F176C2" w:rsidRDefault="00D834FC" w:rsidP="00F176C2">
      <w:pPr>
        <w:pStyle w:val="Luettelokappale"/>
        <w:numPr>
          <w:ilvl w:val="0"/>
          <w:numId w:val="3"/>
        </w:numPr>
        <w:spacing w:after="0" w:line="276" w:lineRule="auto"/>
        <w:rPr>
          <w:rFonts w:eastAsia="Verdana" w:cs="Verdana"/>
          <w:sz w:val="22"/>
        </w:rPr>
      </w:pPr>
      <w:r w:rsidRPr="00BE1E42">
        <w:rPr>
          <w:rFonts w:eastAsia="Verdana" w:cs="Verdana"/>
          <w:sz w:val="22"/>
        </w:rPr>
        <w:t>Lähimmäispalvelua on seurakunnassamme ollut pienimuotoisesti vuodesta 2022 lähtien. Vuonna 2024 lähimmäispalvelun perehdytysiltoja järjestettiin tammikuussa Parikkalan seurakuntatalolla ja lokakuussa Saaren seurakuntakeskuksella. Toukokuun lopussa pidettiin seurakunnan leirimajalla iltapäiväkohtaaminen lähimmäispalvelun ja saattohoidon vapaaehtoisille.</w:t>
      </w:r>
    </w:p>
    <w:p w14:paraId="48D42C10" w14:textId="4491C92D" w:rsidR="00D834FC" w:rsidRPr="00BE1E42" w:rsidRDefault="00D834FC" w:rsidP="0066266B">
      <w:pPr>
        <w:spacing w:after="0" w:line="276" w:lineRule="auto"/>
        <w:ind w:left="720"/>
        <w:rPr>
          <w:b/>
          <w:color w:val="FF0000"/>
          <w:sz w:val="22"/>
        </w:rPr>
      </w:pPr>
      <w:r w:rsidRPr="00BE1E42">
        <w:rPr>
          <w:rFonts w:eastAsia="Verdana" w:cs="Verdana"/>
          <w:sz w:val="22"/>
        </w:rPr>
        <w:t>Vuonna 2024 tuli lähimmäispalvelutoimintaan mukaan kaksi uutta vapaaehtoista</w:t>
      </w:r>
      <w:r w:rsidR="0066266B" w:rsidRPr="00BE1E42">
        <w:rPr>
          <w:rFonts w:eastAsia="Verdana" w:cs="Verdana"/>
          <w:sz w:val="22"/>
        </w:rPr>
        <w:t>.</w:t>
      </w:r>
    </w:p>
    <w:p w14:paraId="70338043" w14:textId="77777777" w:rsidR="00150E04" w:rsidRPr="00843981" w:rsidRDefault="00150E04" w:rsidP="55C93A62">
      <w:pPr>
        <w:rPr>
          <w:b/>
          <w:bCs/>
        </w:rPr>
      </w:pPr>
    </w:p>
    <w:p w14:paraId="6158251E" w14:textId="32A43EF9" w:rsidR="0097072E" w:rsidRPr="00843981" w:rsidRDefault="001C7B01" w:rsidP="005B4675">
      <w:pPr>
        <w:rPr>
          <w:b/>
          <w:bCs/>
          <w:color w:val="FF0000"/>
        </w:rPr>
      </w:pPr>
      <w:r w:rsidRPr="001C7B01">
        <w:rPr>
          <w:b/>
          <w:bCs/>
          <w:noProof/>
          <w:color w:val="FF0000"/>
        </w:rPr>
        <w:drawing>
          <wp:inline distT="0" distB="0" distL="0" distR="0" wp14:anchorId="6210AA00" wp14:editId="46610739">
            <wp:extent cx="6120130" cy="1967230"/>
            <wp:effectExtent l="0" t="0" r="0" b="0"/>
            <wp:docPr id="337009376"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009376" name="Kuva 1" descr="Kuva, joka sisältää kohteen teksti, kuvakaappaus, Fontti, numero&#10;&#10;Tekoälyn generoima sisältö voi olla virheellistä."/>
                    <pic:cNvPicPr/>
                  </pic:nvPicPr>
                  <pic:blipFill>
                    <a:blip r:embed="rId52"/>
                    <a:stretch>
                      <a:fillRect/>
                    </a:stretch>
                  </pic:blipFill>
                  <pic:spPr>
                    <a:xfrm>
                      <a:off x="0" y="0"/>
                      <a:ext cx="6120130" cy="1967230"/>
                    </a:xfrm>
                    <a:prstGeom prst="rect">
                      <a:avLst/>
                    </a:prstGeom>
                  </pic:spPr>
                </pic:pic>
              </a:graphicData>
            </a:graphic>
          </wp:inline>
        </w:drawing>
      </w:r>
    </w:p>
    <w:p w14:paraId="490FFB68" w14:textId="0B4DD859" w:rsidR="004F69EE" w:rsidRPr="00F576B1" w:rsidRDefault="00046129" w:rsidP="005B4675">
      <w:pPr>
        <w:rPr>
          <w:b/>
          <w:bCs/>
          <w:color w:val="FF0000"/>
        </w:rPr>
      </w:pPr>
      <w:r w:rsidRPr="00046129">
        <w:rPr>
          <w:b/>
          <w:bCs/>
          <w:noProof/>
          <w:color w:val="FF0000"/>
        </w:rPr>
        <w:lastRenderedPageBreak/>
        <w:drawing>
          <wp:inline distT="0" distB="0" distL="0" distR="0" wp14:anchorId="26CC619E" wp14:editId="51E71BB6">
            <wp:extent cx="6120130" cy="1454785"/>
            <wp:effectExtent l="0" t="0" r="0" b="0"/>
            <wp:docPr id="1005042283"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42283" name="Kuva 1" descr="Kuva, joka sisältää kohteen teksti, kuvakaappaus, Fontti, numero&#10;&#10;Tekoälyn generoima sisältö voi olla virheellistä."/>
                    <pic:cNvPicPr/>
                  </pic:nvPicPr>
                  <pic:blipFill>
                    <a:blip r:embed="rId53"/>
                    <a:stretch>
                      <a:fillRect/>
                    </a:stretch>
                  </pic:blipFill>
                  <pic:spPr>
                    <a:xfrm>
                      <a:off x="0" y="0"/>
                      <a:ext cx="6120130" cy="1454785"/>
                    </a:xfrm>
                    <a:prstGeom prst="rect">
                      <a:avLst/>
                    </a:prstGeom>
                  </pic:spPr>
                </pic:pic>
              </a:graphicData>
            </a:graphic>
          </wp:inline>
        </w:drawing>
      </w:r>
    </w:p>
    <w:p w14:paraId="5F01513C" w14:textId="1A730192" w:rsidR="00384CB9" w:rsidRPr="004F69EE" w:rsidRDefault="00384CB9" w:rsidP="005B4675">
      <w:pPr>
        <w:rPr>
          <w:b/>
          <w:sz w:val="22"/>
        </w:rPr>
      </w:pPr>
      <w:r w:rsidRPr="004F69EE">
        <w:rPr>
          <w:b/>
          <w:sz w:val="22"/>
        </w:rPr>
        <w:t>Sairaalasielunhoito 243</w:t>
      </w:r>
    </w:p>
    <w:p w14:paraId="495DB703" w14:textId="77777777" w:rsidR="006542BB" w:rsidRPr="004F69EE" w:rsidRDefault="006542BB" w:rsidP="006542BB">
      <w:pPr>
        <w:spacing w:line="276" w:lineRule="auto"/>
        <w:rPr>
          <w:sz w:val="22"/>
        </w:rPr>
      </w:pPr>
      <w:r w:rsidRPr="004F69EE">
        <w:rPr>
          <w:sz w:val="22"/>
        </w:rPr>
        <w:t>Sairaalasielunhoito tukee potilasta ja hänen läheisiään sairauden ja luopumisen kriiseissä, sekä terveydenhuollon henkilökuntaa hoitotyön arjessa ja vaativissa hoitotilanteissa.</w:t>
      </w:r>
    </w:p>
    <w:p w14:paraId="2B42BC17" w14:textId="77777777" w:rsidR="006542BB" w:rsidRPr="004F69EE" w:rsidRDefault="006542BB" w:rsidP="006542BB">
      <w:pPr>
        <w:rPr>
          <w:sz w:val="22"/>
        </w:rPr>
      </w:pPr>
      <w:r w:rsidRPr="004F69EE">
        <w:rPr>
          <w:sz w:val="22"/>
        </w:rPr>
        <w:t>Sitovat toiminnalliset tavoitteet ja niiden toteutuminen:</w:t>
      </w:r>
    </w:p>
    <w:tbl>
      <w:tblPr>
        <w:tblStyle w:val="TaulukkoRuudukko"/>
        <w:tblW w:w="0" w:type="auto"/>
        <w:tblLook w:val="04A0" w:firstRow="1" w:lastRow="0" w:firstColumn="1" w:lastColumn="0" w:noHBand="0" w:noVBand="1"/>
      </w:tblPr>
      <w:tblGrid>
        <w:gridCol w:w="3209"/>
        <w:gridCol w:w="3209"/>
        <w:gridCol w:w="3210"/>
      </w:tblGrid>
      <w:tr w:rsidR="006542BB" w:rsidRPr="004F69EE" w14:paraId="7DC55DB3" w14:textId="77777777" w:rsidTr="00501E96">
        <w:tc>
          <w:tcPr>
            <w:tcW w:w="3209" w:type="dxa"/>
            <w:shd w:val="clear" w:color="auto" w:fill="DEEAF6" w:themeFill="accent1" w:themeFillTint="33"/>
          </w:tcPr>
          <w:p w14:paraId="3A369B91" w14:textId="77777777" w:rsidR="006542BB" w:rsidRPr="004F69EE" w:rsidRDefault="006542BB" w:rsidP="00501E96">
            <w:pPr>
              <w:jc w:val="center"/>
              <w:rPr>
                <w:sz w:val="22"/>
              </w:rPr>
            </w:pPr>
            <w:r w:rsidRPr="004F69EE">
              <w:rPr>
                <w:sz w:val="22"/>
              </w:rPr>
              <w:t>Tavoite</w:t>
            </w:r>
          </w:p>
        </w:tc>
        <w:tc>
          <w:tcPr>
            <w:tcW w:w="3209" w:type="dxa"/>
            <w:shd w:val="clear" w:color="auto" w:fill="DEEAF6" w:themeFill="accent1" w:themeFillTint="33"/>
          </w:tcPr>
          <w:p w14:paraId="5BFAE204" w14:textId="77777777" w:rsidR="006542BB" w:rsidRPr="004F69EE" w:rsidRDefault="006542BB" w:rsidP="00501E96">
            <w:pPr>
              <w:jc w:val="center"/>
              <w:rPr>
                <w:sz w:val="22"/>
              </w:rPr>
            </w:pPr>
            <w:r w:rsidRPr="004F69EE">
              <w:rPr>
                <w:sz w:val="22"/>
              </w:rPr>
              <w:t>Mittari</w:t>
            </w:r>
          </w:p>
        </w:tc>
        <w:tc>
          <w:tcPr>
            <w:tcW w:w="3210" w:type="dxa"/>
            <w:shd w:val="clear" w:color="auto" w:fill="DEEAF6" w:themeFill="accent1" w:themeFillTint="33"/>
          </w:tcPr>
          <w:p w14:paraId="42BD9336" w14:textId="77777777" w:rsidR="006542BB" w:rsidRPr="004F69EE" w:rsidRDefault="006542BB" w:rsidP="00501E96">
            <w:pPr>
              <w:jc w:val="center"/>
              <w:rPr>
                <w:sz w:val="22"/>
              </w:rPr>
            </w:pPr>
            <w:r w:rsidRPr="004F69EE">
              <w:rPr>
                <w:sz w:val="22"/>
              </w:rPr>
              <w:t>Toteutuminen</w:t>
            </w:r>
          </w:p>
        </w:tc>
      </w:tr>
      <w:tr w:rsidR="006542BB" w:rsidRPr="004F69EE" w14:paraId="5A8110C5" w14:textId="77777777" w:rsidTr="00501E96">
        <w:tc>
          <w:tcPr>
            <w:tcW w:w="3209" w:type="dxa"/>
          </w:tcPr>
          <w:p w14:paraId="17A88920" w14:textId="77777777" w:rsidR="006542BB" w:rsidRPr="004F69EE" w:rsidRDefault="006542BB" w:rsidP="00501E96">
            <w:pPr>
              <w:pStyle w:val="Luettelokappale"/>
              <w:numPr>
                <w:ilvl w:val="0"/>
                <w:numId w:val="36"/>
              </w:numPr>
              <w:spacing w:line="276" w:lineRule="auto"/>
              <w:rPr>
                <w:sz w:val="22"/>
              </w:rPr>
            </w:pPr>
            <w:r w:rsidRPr="004F69EE">
              <w:rPr>
                <w:sz w:val="22"/>
              </w:rPr>
              <w:t>Kohdata potilaat ja asukkaat, heidän läheisensä ja henkilökunta ammattitaitoisesti ja näin huolehtia siitä, että heillä on mahdollisuus saada sekä henkistä että hengellistä apua ja tukea.</w:t>
            </w:r>
          </w:p>
        </w:tc>
        <w:tc>
          <w:tcPr>
            <w:tcW w:w="3209" w:type="dxa"/>
          </w:tcPr>
          <w:p w14:paraId="37A15616" w14:textId="77777777" w:rsidR="006542BB" w:rsidRPr="004F69EE" w:rsidRDefault="006542BB" w:rsidP="00501E96">
            <w:pPr>
              <w:spacing w:line="276" w:lineRule="auto"/>
              <w:rPr>
                <w:sz w:val="22"/>
              </w:rPr>
            </w:pPr>
            <w:r w:rsidRPr="004F69EE">
              <w:rPr>
                <w:sz w:val="22"/>
              </w:rPr>
              <w:t>Oma kokemus hyvästä työssäjaksamisesta.</w:t>
            </w:r>
            <w:r w:rsidRPr="004F69EE">
              <w:rPr>
                <w:sz w:val="22"/>
              </w:rPr>
              <w:br/>
              <w:t>Työntekijöiden koulutuksesta ja työhyvinvoinnista huolehtiminen.</w:t>
            </w:r>
            <w:r w:rsidRPr="004F69EE">
              <w:rPr>
                <w:sz w:val="22"/>
              </w:rPr>
              <w:br/>
            </w:r>
            <w:r w:rsidRPr="004F69EE">
              <w:rPr>
                <w:sz w:val="22"/>
              </w:rPr>
              <w:br/>
            </w:r>
          </w:p>
          <w:p w14:paraId="43704C14" w14:textId="77777777" w:rsidR="006542BB" w:rsidRPr="004F69EE" w:rsidRDefault="006542BB" w:rsidP="00501E96">
            <w:pPr>
              <w:spacing w:line="276" w:lineRule="auto"/>
              <w:rPr>
                <w:sz w:val="22"/>
              </w:rPr>
            </w:pPr>
          </w:p>
        </w:tc>
        <w:tc>
          <w:tcPr>
            <w:tcW w:w="3210" w:type="dxa"/>
          </w:tcPr>
          <w:p w14:paraId="46237D0C" w14:textId="77777777" w:rsidR="006542BB" w:rsidRPr="004F69EE" w:rsidRDefault="006542BB" w:rsidP="00501E96">
            <w:pPr>
              <w:spacing w:line="276" w:lineRule="auto"/>
              <w:rPr>
                <w:sz w:val="22"/>
              </w:rPr>
            </w:pPr>
            <w:r w:rsidRPr="004F69EE">
              <w:rPr>
                <w:sz w:val="22"/>
              </w:rPr>
              <w:t>Tilastot, erityisesti toiminnan monipuolisuus. Mittarina oma kokemus hyvästä työssäjaksamisesta.</w:t>
            </w:r>
            <w:r w:rsidRPr="004F69EE">
              <w:rPr>
                <w:sz w:val="22"/>
              </w:rPr>
              <w:br/>
            </w:r>
          </w:p>
        </w:tc>
      </w:tr>
      <w:tr w:rsidR="006542BB" w:rsidRPr="004F69EE" w14:paraId="43E0E715" w14:textId="77777777" w:rsidTr="00501E96">
        <w:tc>
          <w:tcPr>
            <w:tcW w:w="3209" w:type="dxa"/>
          </w:tcPr>
          <w:p w14:paraId="246D467C" w14:textId="77777777" w:rsidR="006542BB" w:rsidRPr="004F69EE" w:rsidRDefault="006542BB" w:rsidP="00501E96">
            <w:pPr>
              <w:pStyle w:val="Luettelokappale"/>
              <w:numPr>
                <w:ilvl w:val="0"/>
                <w:numId w:val="36"/>
              </w:numPr>
              <w:spacing w:line="276" w:lineRule="auto"/>
              <w:rPr>
                <w:sz w:val="22"/>
              </w:rPr>
            </w:pPr>
            <w:r w:rsidRPr="004F69EE">
              <w:rPr>
                <w:sz w:val="22"/>
              </w:rPr>
              <w:t>Koulutuksen suorittaneiden vapaaehtoisten saattohoitoystävien käyttäminen palvelukodeissa, heidän tukemisensa ja työnohjaus sekä uusien saattohoitoystävien kouluttaminen.</w:t>
            </w:r>
          </w:p>
        </w:tc>
        <w:tc>
          <w:tcPr>
            <w:tcW w:w="3209" w:type="dxa"/>
          </w:tcPr>
          <w:p w14:paraId="0F35D2A0" w14:textId="77777777" w:rsidR="006542BB" w:rsidRPr="004F69EE" w:rsidRDefault="006542BB" w:rsidP="00501E96">
            <w:pPr>
              <w:spacing w:line="276" w:lineRule="auto"/>
              <w:rPr>
                <w:sz w:val="22"/>
              </w:rPr>
            </w:pPr>
            <w:r w:rsidRPr="004F69EE">
              <w:rPr>
                <w:sz w:val="22"/>
              </w:rPr>
              <w:t>Sairaalapastori tukee ja ohjaa vapaaehtoisia heidän työssään tarjoamalla kuormittavien tilanteiden purkumahdollisuuden sekä työnohjausta</w:t>
            </w:r>
          </w:p>
        </w:tc>
        <w:tc>
          <w:tcPr>
            <w:tcW w:w="3210" w:type="dxa"/>
          </w:tcPr>
          <w:p w14:paraId="1EDDF3DB" w14:textId="77777777" w:rsidR="006542BB" w:rsidRPr="004F69EE" w:rsidRDefault="006542BB" w:rsidP="00501E96">
            <w:pPr>
              <w:spacing w:line="276" w:lineRule="auto"/>
              <w:rPr>
                <w:sz w:val="22"/>
              </w:rPr>
            </w:pPr>
            <w:r w:rsidRPr="004F69EE">
              <w:rPr>
                <w:sz w:val="22"/>
              </w:rPr>
              <w:t>Arvioidaan minkä verran saattohoitoystäville on ollut tarvetta. Saattohoitoystävien määrän riittävyys. Srkn, rovastikunnan ja palvelukotien välisen yhteistyön toimivuus.</w:t>
            </w:r>
            <w:r w:rsidRPr="004F69EE">
              <w:rPr>
                <w:sz w:val="22"/>
              </w:rPr>
              <w:br/>
            </w:r>
          </w:p>
        </w:tc>
      </w:tr>
    </w:tbl>
    <w:p w14:paraId="39D2E4F7" w14:textId="77777777" w:rsidR="00A372B3" w:rsidRDefault="00A372B3" w:rsidP="005B4675">
      <w:pPr>
        <w:rPr>
          <w:b/>
          <w:bCs/>
          <w:color w:val="FF0000"/>
        </w:rPr>
      </w:pPr>
    </w:p>
    <w:p w14:paraId="641CC347" w14:textId="76F52A64" w:rsidR="004F69EE" w:rsidRPr="00F576B1" w:rsidRDefault="00D93DC9" w:rsidP="385B374F">
      <w:pPr>
        <w:rPr>
          <w:b/>
          <w:bCs/>
          <w:color w:val="FF0000"/>
        </w:rPr>
      </w:pPr>
      <w:r w:rsidRPr="00D93DC9">
        <w:rPr>
          <w:b/>
          <w:bCs/>
          <w:noProof/>
          <w:color w:val="FF0000"/>
        </w:rPr>
        <w:lastRenderedPageBreak/>
        <w:drawing>
          <wp:inline distT="0" distB="0" distL="0" distR="0" wp14:anchorId="2C3D2CB1" wp14:editId="7787025C">
            <wp:extent cx="6120130" cy="1635760"/>
            <wp:effectExtent l="0" t="0" r="0" b="2540"/>
            <wp:docPr id="1892855872"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855872" name="Kuva 1" descr="Kuva, joka sisältää kohteen teksti, kuvakaappaus, Fontti, numero&#10;&#10;Tekoälyn generoima sisältö voi olla virheellistä."/>
                    <pic:cNvPicPr/>
                  </pic:nvPicPr>
                  <pic:blipFill>
                    <a:blip r:embed="rId54"/>
                    <a:stretch>
                      <a:fillRect/>
                    </a:stretch>
                  </pic:blipFill>
                  <pic:spPr>
                    <a:xfrm>
                      <a:off x="0" y="0"/>
                      <a:ext cx="6120130" cy="1635760"/>
                    </a:xfrm>
                    <a:prstGeom prst="rect">
                      <a:avLst/>
                    </a:prstGeom>
                  </pic:spPr>
                </pic:pic>
              </a:graphicData>
            </a:graphic>
          </wp:inline>
        </w:drawing>
      </w:r>
    </w:p>
    <w:p w14:paraId="66DC3DD7" w14:textId="7007538A" w:rsidR="00757B82" w:rsidRPr="004F69EE" w:rsidRDefault="00757B82" w:rsidP="004F69EE">
      <w:pPr>
        <w:spacing w:line="276" w:lineRule="auto"/>
        <w:rPr>
          <w:b/>
          <w:bCs/>
          <w:sz w:val="22"/>
        </w:rPr>
      </w:pPr>
      <w:r w:rsidRPr="004F69EE">
        <w:rPr>
          <w:b/>
          <w:bCs/>
          <w:sz w:val="22"/>
        </w:rPr>
        <w:t>Lähetys 260</w:t>
      </w:r>
    </w:p>
    <w:p w14:paraId="0D907B66" w14:textId="77777777" w:rsidR="00B602CD" w:rsidRPr="004F69EE" w:rsidRDefault="00B602CD" w:rsidP="004F69EE">
      <w:pPr>
        <w:spacing w:after="160" w:line="276" w:lineRule="auto"/>
        <w:rPr>
          <w:sz w:val="22"/>
        </w:rPr>
      </w:pPr>
      <w:r w:rsidRPr="004F69EE">
        <w:rPr>
          <w:sz w:val="22"/>
        </w:rPr>
        <w:t>Lähetystyön tehtävänä on evankeliumin julistaminen Jeesuksen antaman lähetyskäskyn mukaisesti. Se on Jumalan Sanan ja rakkauden levittämistä sanoin ja teoin. Lähetystyö on kaikki työalat läpäisevä kirkon perustehtävä.</w:t>
      </w:r>
    </w:p>
    <w:p w14:paraId="7ADAA888" w14:textId="77777777" w:rsidR="00B602CD" w:rsidRPr="004F69EE" w:rsidRDefault="00B602CD" w:rsidP="004F69EE">
      <w:pPr>
        <w:spacing w:after="0" w:line="276" w:lineRule="auto"/>
        <w:rPr>
          <w:rFonts w:eastAsia="Verdana" w:cs="Verdana"/>
          <w:sz w:val="22"/>
        </w:rPr>
      </w:pPr>
      <w:r w:rsidRPr="004F69EE">
        <w:rPr>
          <w:rFonts w:eastAsia="Verdana" w:cs="Verdana"/>
          <w:sz w:val="22"/>
        </w:rPr>
        <w:t>Parikkalan seurakunnalla on lähetystyön talousarviossa lähetysjärjestöille osoitettuja varoja 13 300 €. Nimikkosopimuksia Parikkalan seurakunnalla on neljä.  Lähetystyön toimintamuotoja ovat mm. lähetyspiirit, retket, Hämäränkaupan illat, Raittiremmakat, Saaren markkinat ja lähetystyön hyväksi järjestetyt juhlat, tempaukset ja myyjäiset</w:t>
      </w:r>
    </w:p>
    <w:p w14:paraId="31805741" w14:textId="77777777" w:rsidR="00B602CD" w:rsidRPr="004F69EE" w:rsidRDefault="00B602CD" w:rsidP="004F69EE">
      <w:pPr>
        <w:spacing w:line="276" w:lineRule="auto"/>
        <w:rPr>
          <w:sz w:val="22"/>
        </w:rPr>
      </w:pPr>
    </w:p>
    <w:p w14:paraId="23A0172E" w14:textId="77777777" w:rsidR="00B602CD" w:rsidRPr="004F69EE" w:rsidRDefault="00B602CD" w:rsidP="004F69EE">
      <w:pPr>
        <w:spacing w:after="160" w:line="276" w:lineRule="auto"/>
        <w:rPr>
          <w:sz w:val="22"/>
        </w:rPr>
      </w:pPr>
      <w:r w:rsidRPr="004F69EE">
        <w:rPr>
          <w:sz w:val="22"/>
        </w:rPr>
        <w:t xml:space="preserve">Parikkalan seurakunnalla on vuonna 2024 ollut nimikkosopimukset seuraavasti: </w:t>
      </w:r>
    </w:p>
    <w:p w14:paraId="4FA60CE3" w14:textId="77777777" w:rsidR="00B602CD" w:rsidRPr="004F69EE" w:rsidRDefault="00B602CD" w:rsidP="004F69EE">
      <w:pPr>
        <w:spacing w:line="276" w:lineRule="auto"/>
        <w:rPr>
          <w:sz w:val="22"/>
        </w:rPr>
      </w:pPr>
      <w:r w:rsidRPr="004F69EE">
        <w:rPr>
          <w:sz w:val="22"/>
        </w:rPr>
        <w:t>Mikko ja Kirsi Tiira kotimaassa (Kansanlähetys),</w:t>
      </w:r>
      <w:r w:rsidRPr="004F69EE">
        <w:rPr>
          <w:rFonts w:eastAsia="Calibri" w:cs="Calibri"/>
          <w:sz w:val="22"/>
        </w:rPr>
        <w:t xml:space="preserve"> </w:t>
      </w:r>
      <w:r w:rsidRPr="004F69EE">
        <w:rPr>
          <w:sz w:val="22"/>
        </w:rPr>
        <w:t>Miia da Silva Toivoa naisille -työssä Irlannissa (Medialähetys Sanansaattajat), Sara Latvus Kambodzhassa (Suomen Lähetysseura) ja Titta Hämäläinen lapsi- ja nuorisotyössä Virossa Evankelisen lähetysyhdistys ELY ry:n kautta.</w:t>
      </w:r>
    </w:p>
    <w:p w14:paraId="30493DC0" w14:textId="77777777" w:rsidR="00B602CD" w:rsidRPr="004F69EE" w:rsidRDefault="00B602CD" w:rsidP="004F69EE">
      <w:pPr>
        <w:spacing w:after="160" w:line="276" w:lineRule="auto"/>
        <w:rPr>
          <w:sz w:val="22"/>
        </w:rPr>
      </w:pPr>
      <w:r w:rsidRPr="004F69EE">
        <w:rPr>
          <w:sz w:val="22"/>
        </w:rPr>
        <w:t>Lähetyspiirejä on vuoden 2024 toiminut kuusi: Melkoniemen-Peruspohjan lähetyspiiri, lähetyksen käsityöpiiri, Parikkalan lähetyspiiri, Saaren lähetyspiiri, Uukuniemen lähetyspiiri ja Lähetyksen kummilapsikerho. Lähetyspiirit kokoontuivat yhteensä 41 kertaa.</w:t>
      </w:r>
    </w:p>
    <w:p w14:paraId="04D2CE10" w14:textId="77777777" w:rsidR="00B602CD" w:rsidRPr="004F69EE" w:rsidRDefault="00B602CD" w:rsidP="004F69EE">
      <w:pPr>
        <w:spacing w:after="160" w:line="276" w:lineRule="auto"/>
        <w:rPr>
          <w:sz w:val="22"/>
        </w:rPr>
      </w:pPr>
      <w:r w:rsidRPr="004F69EE">
        <w:rPr>
          <w:sz w:val="22"/>
        </w:rPr>
        <w:t xml:space="preserve">Lähetyksen vapaaehtoinen kannatus vuonna 2024 oli 19 035,73 €. Vapaaehtoinen kannatus jaettiin nimikkoläheteille ja lähetysjärjestöille kirkkoneuvoston päättämien prosenttiosuuksien mukaan. </w:t>
      </w:r>
    </w:p>
    <w:p w14:paraId="7299A0F7" w14:textId="77777777" w:rsidR="00B602CD" w:rsidRPr="004F69EE" w:rsidRDefault="00B602CD" w:rsidP="004F69EE">
      <w:pPr>
        <w:spacing w:line="276" w:lineRule="auto"/>
        <w:rPr>
          <w:sz w:val="22"/>
        </w:rPr>
      </w:pPr>
      <w:r w:rsidRPr="004F69EE">
        <w:rPr>
          <w:sz w:val="22"/>
        </w:rPr>
        <w:t>Sitovat toiminnalliset tavoitteet olivat:</w:t>
      </w:r>
    </w:p>
    <w:tbl>
      <w:tblPr>
        <w:tblStyle w:val="TaulukkoRuudukko"/>
        <w:tblW w:w="0" w:type="auto"/>
        <w:tblLook w:val="04A0" w:firstRow="1" w:lastRow="0" w:firstColumn="1" w:lastColumn="0" w:noHBand="0" w:noVBand="1"/>
      </w:tblPr>
      <w:tblGrid>
        <w:gridCol w:w="3209"/>
        <w:gridCol w:w="3209"/>
        <w:gridCol w:w="3210"/>
      </w:tblGrid>
      <w:tr w:rsidR="00B602CD" w:rsidRPr="004F69EE" w14:paraId="751B10E4" w14:textId="77777777" w:rsidTr="00501E96">
        <w:trPr>
          <w:trHeight w:val="300"/>
        </w:trPr>
        <w:tc>
          <w:tcPr>
            <w:tcW w:w="3209" w:type="dxa"/>
            <w:shd w:val="clear" w:color="auto" w:fill="DEEAF6" w:themeFill="accent1" w:themeFillTint="33"/>
          </w:tcPr>
          <w:p w14:paraId="0AC11A45" w14:textId="77777777" w:rsidR="00B602CD" w:rsidRPr="004F69EE" w:rsidRDefault="00B602CD" w:rsidP="00501E96">
            <w:pPr>
              <w:jc w:val="center"/>
              <w:rPr>
                <w:sz w:val="22"/>
              </w:rPr>
            </w:pPr>
            <w:r w:rsidRPr="004F69EE">
              <w:rPr>
                <w:sz w:val="22"/>
              </w:rPr>
              <w:t>Tavoite</w:t>
            </w:r>
          </w:p>
        </w:tc>
        <w:tc>
          <w:tcPr>
            <w:tcW w:w="3209" w:type="dxa"/>
            <w:shd w:val="clear" w:color="auto" w:fill="DEEAF6" w:themeFill="accent1" w:themeFillTint="33"/>
          </w:tcPr>
          <w:p w14:paraId="2D198A55" w14:textId="77777777" w:rsidR="00B602CD" w:rsidRPr="004F69EE" w:rsidRDefault="00B602CD" w:rsidP="00501E96">
            <w:pPr>
              <w:jc w:val="center"/>
              <w:rPr>
                <w:sz w:val="22"/>
              </w:rPr>
            </w:pPr>
            <w:r w:rsidRPr="004F69EE">
              <w:rPr>
                <w:sz w:val="22"/>
              </w:rPr>
              <w:t>Mittari</w:t>
            </w:r>
          </w:p>
        </w:tc>
        <w:tc>
          <w:tcPr>
            <w:tcW w:w="3210" w:type="dxa"/>
            <w:shd w:val="clear" w:color="auto" w:fill="DEEAF6" w:themeFill="accent1" w:themeFillTint="33"/>
          </w:tcPr>
          <w:p w14:paraId="47DC9A5F" w14:textId="77777777" w:rsidR="00B602CD" w:rsidRPr="004F69EE" w:rsidRDefault="00B602CD" w:rsidP="00501E96">
            <w:pPr>
              <w:jc w:val="center"/>
              <w:rPr>
                <w:sz w:val="22"/>
              </w:rPr>
            </w:pPr>
            <w:r w:rsidRPr="004F69EE">
              <w:rPr>
                <w:sz w:val="22"/>
              </w:rPr>
              <w:t>Toteutuminen</w:t>
            </w:r>
          </w:p>
        </w:tc>
      </w:tr>
      <w:tr w:rsidR="00B602CD" w:rsidRPr="004F69EE" w14:paraId="663A93A8" w14:textId="77777777" w:rsidTr="004F69EE">
        <w:trPr>
          <w:trHeight w:val="1089"/>
        </w:trPr>
        <w:tc>
          <w:tcPr>
            <w:tcW w:w="3209" w:type="dxa"/>
          </w:tcPr>
          <w:p w14:paraId="2A63E7A0" w14:textId="77777777" w:rsidR="00B602CD" w:rsidRPr="004F69EE" w:rsidRDefault="00B602CD" w:rsidP="00501E96">
            <w:pPr>
              <w:pStyle w:val="Luettelokappale"/>
              <w:numPr>
                <w:ilvl w:val="0"/>
                <w:numId w:val="37"/>
              </w:numPr>
              <w:spacing w:line="276" w:lineRule="auto"/>
              <w:rPr>
                <w:sz w:val="22"/>
              </w:rPr>
            </w:pPr>
            <w:r w:rsidRPr="004F69EE">
              <w:rPr>
                <w:sz w:val="22"/>
              </w:rPr>
              <w:t>Osallistutaan vähintään kolmeen yhteisölliseen tapahtumaan.</w:t>
            </w:r>
          </w:p>
        </w:tc>
        <w:tc>
          <w:tcPr>
            <w:tcW w:w="3209" w:type="dxa"/>
          </w:tcPr>
          <w:p w14:paraId="55B9B513" w14:textId="77777777" w:rsidR="00B602CD" w:rsidRPr="004F69EE" w:rsidRDefault="00B602CD" w:rsidP="00501E96">
            <w:pPr>
              <w:spacing w:line="276" w:lineRule="auto"/>
              <w:rPr>
                <w:sz w:val="22"/>
              </w:rPr>
            </w:pPr>
            <w:r w:rsidRPr="004F69EE">
              <w:rPr>
                <w:sz w:val="22"/>
              </w:rPr>
              <w:t>Kolmeen yhteisölliseen tapahtumaan on osallistuttu.</w:t>
            </w:r>
          </w:p>
        </w:tc>
        <w:tc>
          <w:tcPr>
            <w:tcW w:w="3210" w:type="dxa"/>
          </w:tcPr>
          <w:p w14:paraId="50646C79" w14:textId="77777777" w:rsidR="00B602CD" w:rsidRPr="004F69EE" w:rsidRDefault="00B602CD" w:rsidP="00501E96">
            <w:pPr>
              <w:spacing w:line="276" w:lineRule="auto"/>
              <w:rPr>
                <w:b/>
                <w:bCs/>
                <w:sz w:val="22"/>
              </w:rPr>
            </w:pPr>
            <w:r w:rsidRPr="004F69EE">
              <w:rPr>
                <w:sz w:val="22"/>
              </w:rPr>
              <w:t>Kyllä</w:t>
            </w:r>
          </w:p>
          <w:p w14:paraId="37A23E3E" w14:textId="77777777" w:rsidR="00B602CD" w:rsidRPr="004F69EE" w:rsidRDefault="00B602CD" w:rsidP="00501E96">
            <w:pPr>
              <w:spacing w:line="276" w:lineRule="auto"/>
              <w:rPr>
                <w:b/>
                <w:bCs/>
                <w:sz w:val="22"/>
              </w:rPr>
            </w:pPr>
          </w:p>
        </w:tc>
      </w:tr>
      <w:tr w:rsidR="00B602CD" w:rsidRPr="004F69EE" w14:paraId="0A8BA690" w14:textId="77777777" w:rsidTr="004F69EE">
        <w:trPr>
          <w:trHeight w:val="1208"/>
        </w:trPr>
        <w:tc>
          <w:tcPr>
            <w:tcW w:w="3209" w:type="dxa"/>
          </w:tcPr>
          <w:p w14:paraId="703F8AA4" w14:textId="77777777" w:rsidR="00B602CD" w:rsidRPr="004F69EE" w:rsidRDefault="00B602CD" w:rsidP="00501E96">
            <w:pPr>
              <w:pStyle w:val="Luettelokappale"/>
              <w:numPr>
                <w:ilvl w:val="0"/>
                <w:numId w:val="37"/>
              </w:numPr>
              <w:spacing w:line="276" w:lineRule="auto"/>
              <w:rPr>
                <w:sz w:val="22"/>
              </w:rPr>
            </w:pPr>
            <w:r w:rsidRPr="004F69EE">
              <w:rPr>
                <w:sz w:val="22"/>
              </w:rPr>
              <w:lastRenderedPageBreak/>
              <w:t>Tilitetään lähetysjärjestöille sopimusten mukaiset osuudet.</w:t>
            </w:r>
          </w:p>
        </w:tc>
        <w:tc>
          <w:tcPr>
            <w:tcW w:w="3209" w:type="dxa"/>
          </w:tcPr>
          <w:p w14:paraId="50B6A406" w14:textId="77777777" w:rsidR="00B602CD" w:rsidRPr="004F69EE" w:rsidRDefault="00B602CD" w:rsidP="00501E96">
            <w:pPr>
              <w:spacing w:line="276" w:lineRule="auto"/>
              <w:rPr>
                <w:sz w:val="22"/>
              </w:rPr>
            </w:pPr>
            <w:r w:rsidRPr="004F69EE">
              <w:rPr>
                <w:sz w:val="22"/>
              </w:rPr>
              <w:t>Sopimusten maksuosuudet täyttyvät</w:t>
            </w:r>
          </w:p>
        </w:tc>
        <w:tc>
          <w:tcPr>
            <w:tcW w:w="3210" w:type="dxa"/>
          </w:tcPr>
          <w:p w14:paraId="09BF4A22" w14:textId="77777777" w:rsidR="00B602CD" w:rsidRPr="004F69EE" w:rsidRDefault="00B602CD" w:rsidP="00501E96">
            <w:pPr>
              <w:spacing w:line="276" w:lineRule="auto"/>
              <w:rPr>
                <w:sz w:val="22"/>
              </w:rPr>
            </w:pPr>
            <w:r w:rsidRPr="004F69EE">
              <w:rPr>
                <w:sz w:val="22"/>
              </w:rPr>
              <w:t>Kyllä</w:t>
            </w:r>
          </w:p>
        </w:tc>
      </w:tr>
    </w:tbl>
    <w:p w14:paraId="3FAC3859" w14:textId="77777777" w:rsidR="00B602CD" w:rsidRDefault="00B602CD" w:rsidP="004F69EE">
      <w:pPr>
        <w:spacing w:after="0"/>
        <w:rPr>
          <w:rFonts w:eastAsia="Verdana" w:cs="Verdana"/>
          <w:szCs w:val="24"/>
        </w:rPr>
      </w:pPr>
      <w:r w:rsidRPr="385B374F">
        <w:rPr>
          <w:rFonts w:eastAsia="Verdana" w:cs="Verdana"/>
          <w:szCs w:val="24"/>
        </w:rPr>
        <w:t xml:space="preserve"> </w:t>
      </w:r>
    </w:p>
    <w:p w14:paraId="3F1C3620" w14:textId="7DF18ED7" w:rsidR="00B602CD" w:rsidRDefault="00B602CD" w:rsidP="00B602CD">
      <w:pPr>
        <w:spacing w:after="0"/>
        <w:rPr>
          <w:rFonts w:eastAsia="Verdana" w:cs="Verdana"/>
          <w:color w:val="000000" w:themeColor="text1"/>
          <w:szCs w:val="24"/>
        </w:rPr>
      </w:pPr>
      <w:r w:rsidRPr="385B374F">
        <w:rPr>
          <w:rFonts w:eastAsia="Verdana" w:cs="Verdana"/>
          <w:color w:val="000000" w:themeColor="text1"/>
          <w:szCs w:val="24"/>
        </w:rPr>
        <w:t>Lähetyksen toiminnalliset tavoitteet vuonna 2024 toteutuivat seuraavasti:</w:t>
      </w:r>
    </w:p>
    <w:p w14:paraId="38554E41" w14:textId="77777777" w:rsidR="00B602CD" w:rsidRDefault="00B602CD" w:rsidP="004F69EE">
      <w:pPr>
        <w:pStyle w:val="Luettelokappale"/>
        <w:numPr>
          <w:ilvl w:val="0"/>
          <w:numId w:val="1"/>
        </w:numPr>
        <w:spacing w:after="0" w:line="276" w:lineRule="auto"/>
        <w:rPr>
          <w:rFonts w:eastAsia="Verdana" w:cs="Verdana"/>
          <w:color w:val="000000" w:themeColor="text1"/>
          <w:sz w:val="22"/>
        </w:rPr>
      </w:pPr>
      <w:r w:rsidRPr="004F69EE">
        <w:rPr>
          <w:rFonts w:eastAsia="Verdana" w:cs="Verdana"/>
          <w:color w:val="000000" w:themeColor="text1"/>
          <w:sz w:val="22"/>
        </w:rPr>
        <w:t>Lähetyssihteeri ja lähetyksen vapaaehtoiset osallistuivat vähintään kolmeen yhteisölliseen tapahtumaan: Saaren markkinoilla, Raittiremmakoilla ja Hämärän kaupan illassa oli lähetystyöllä ja Oronmylly -säätiöllä yhteinen kahvio. Lisäksi Parikkalassa, Akonpohjassa ja Uukuniemellä oli kussakin kesän aikana yhdet torivuorot lähetyksen hyväksi.</w:t>
      </w:r>
    </w:p>
    <w:p w14:paraId="03BA9F32" w14:textId="77777777" w:rsidR="004F69EE" w:rsidRPr="004F69EE" w:rsidRDefault="004F69EE" w:rsidP="004F69EE">
      <w:pPr>
        <w:pStyle w:val="Luettelokappale"/>
        <w:spacing w:after="0" w:line="276" w:lineRule="auto"/>
        <w:ind w:left="720" w:firstLine="0"/>
        <w:rPr>
          <w:rFonts w:eastAsia="Verdana" w:cs="Verdana"/>
          <w:color w:val="000000" w:themeColor="text1"/>
          <w:sz w:val="22"/>
        </w:rPr>
      </w:pPr>
    </w:p>
    <w:p w14:paraId="3BA7EB48" w14:textId="77777777" w:rsidR="00B602CD" w:rsidRPr="004F69EE" w:rsidRDefault="00B602CD" w:rsidP="004F69EE">
      <w:pPr>
        <w:pStyle w:val="Luettelokappale"/>
        <w:numPr>
          <w:ilvl w:val="0"/>
          <w:numId w:val="1"/>
        </w:numPr>
        <w:spacing w:after="0" w:line="276" w:lineRule="auto"/>
        <w:rPr>
          <w:rFonts w:eastAsia="Verdana" w:cs="Verdana"/>
          <w:color w:val="000000" w:themeColor="text1"/>
          <w:sz w:val="22"/>
        </w:rPr>
      </w:pPr>
      <w:r w:rsidRPr="004F69EE">
        <w:rPr>
          <w:rFonts w:eastAsia="Verdana" w:cs="Verdana"/>
          <w:color w:val="000000" w:themeColor="text1"/>
          <w:sz w:val="22"/>
        </w:rPr>
        <w:t xml:space="preserve">Lähetysjärjestöille maksettavat sopimusosuudet (SLS 7000 €, Kansanlähetys 7000 €, Sansa 5000 €, ELY 5000 €) täyttyivät. Talousarviossa varatut 13 300 € jaettiin jo keväällä. Ennen vuoden vaihdetta jaettiin vielä vapaaehtoinen kannatus eri </w:t>
      </w:r>
      <w:r w:rsidRPr="004F69EE">
        <w:rPr>
          <w:rFonts w:eastAsia="Verdana" w:cs="Verdana"/>
          <w:sz w:val="22"/>
        </w:rPr>
        <w:t xml:space="preserve">lähetysjärjestöille kirkkoneuvoston </w:t>
      </w:r>
      <w:r w:rsidRPr="004F69EE">
        <w:rPr>
          <w:rFonts w:eastAsia="Verdana" w:cs="Verdana"/>
          <w:color w:val="000000" w:themeColor="text1"/>
          <w:sz w:val="22"/>
        </w:rPr>
        <w:t xml:space="preserve">määräämien prosenttiosuuksien mukaan.  </w:t>
      </w:r>
      <w:r w:rsidRPr="004F69EE">
        <w:rPr>
          <w:rFonts w:ascii="Martti" w:eastAsia="Martti" w:hAnsi="Martti" w:cs="Martti"/>
          <w:color w:val="000000" w:themeColor="text1"/>
          <w:sz w:val="22"/>
        </w:rPr>
        <w:t xml:space="preserve">  </w:t>
      </w:r>
    </w:p>
    <w:p w14:paraId="33F9F090" w14:textId="77777777" w:rsidR="00B602CD" w:rsidRDefault="00B602CD" w:rsidP="00B602CD">
      <w:pPr>
        <w:spacing w:after="0"/>
        <w:ind w:left="720"/>
        <w:rPr>
          <w:rFonts w:eastAsia="Verdana" w:cs="Verdana"/>
          <w:color w:val="000000" w:themeColor="text1"/>
          <w:szCs w:val="24"/>
        </w:rPr>
      </w:pPr>
      <w:r w:rsidRPr="385B374F">
        <w:rPr>
          <w:rFonts w:eastAsia="Verdana" w:cs="Verdana"/>
          <w:color w:val="000000" w:themeColor="text1"/>
          <w:szCs w:val="24"/>
        </w:rPr>
        <w:t xml:space="preserve">    </w:t>
      </w:r>
    </w:p>
    <w:p w14:paraId="168EA220" w14:textId="77777777" w:rsidR="00B602CD" w:rsidRPr="004F69EE" w:rsidRDefault="00B602CD" w:rsidP="004F69EE">
      <w:pPr>
        <w:spacing w:after="0" w:line="276" w:lineRule="auto"/>
        <w:rPr>
          <w:rFonts w:eastAsia="Verdana" w:cs="Verdana"/>
          <w:color w:val="000000" w:themeColor="text1"/>
          <w:sz w:val="22"/>
        </w:rPr>
      </w:pPr>
      <w:r w:rsidRPr="004F69EE">
        <w:rPr>
          <w:rFonts w:eastAsia="Verdana" w:cs="Verdana"/>
          <w:color w:val="000000" w:themeColor="text1"/>
          <w:sz w:val="22"/>
        </w:rPr>
        <w:t>Vuonna 2024 seurakunnassamme kävi vierailemassa kolme neljästä nimikkoläheteistämme. Kirsi ja Mikko Tiira Kansanlähetyksestä olivat mukana Loppiaisen lähetystilaisuudessa Akonpohjassa. Sara Latvus Suomen Lähetysseurasta piti puheen Saaren Orpokotijuhlien yhteydessä olleessa lähetysjuhlassa. Titta Hämäläinen Evankelisestä Lähetysyhdistyksestä oli lokakuussa vierailulla seurakunnassamme kuuden päivän vierailulla. Titta vieraili mm. perhetoiminnassa, Saaren alakoululla, isoskoulutuksessa, Kummilapsikerhossa ja lähetyspiireissä. Titan vierailuviikko päättyi sunnuntaina 15.10. Saaren seurakuntakeskuksella pidettyyn messuun ja lähetystilaisuuteen.</w:t>
      </w:r>
    </w:p>
    <w:p w14:paraId="78EE68FB" w14:textId="77777777" w:rsidR="00B602CD" w:rsidRPr="004F69EE" w:rsidRDefault="00B602CD" w:rsidP="004F69EE">
      <w:pPr>
        <w:spacing w:after="0" w:line="276" w:lineRule="auto"/>
        <w:rPr>
          <w:rFonts w:eastAsia="Verdana" w:cs="Verdana"/>
          <w:color w:val="000000" w:themeColor="text1"/>
          <w:sz w:val="22"/>
        </w:rPr>
      </w:pPr>
    </w:p>
    <w:p w14:paraId="6D3E70B3" w14:textId="77777777" w:rsidR="00B602CD" w:rsidRPr="004F69EE" w:rsidRDefault="00B602CD" w:rsidP="004F69EE">
      <w:pPr>
        <w:spacing w:after="0" w:line="276" w:lineRule="auto"/>
        <w:rPr>
          <w:rFonts w:eastAsia="Verdana" w:cs="Verdana"/>
          <w:color w:val="000000" w:themeColor="text1"/>
          <w:sz w:val="22"/>
        </w:rPr>
      </w:pPr>
      <w:r w:rsidRPr="004F69EE">
        <w:rPr>
          <w:rFonts w:eastAsia="Verdana" w:cs="Verdana"/>
          <w:color w:val="000000" w:themeColor="text1"/>
          <w:sz w:val="22"/>
        </w:rPr>
        <w:t>Lähetyssopen toimintaa on vuoden aikana yritetty tehostaa pitämällä Lähetysoppea avoinna Parikkalan Yhteisöruokailujen yhteydessä. Syksyllä kävi paikallislehden toimittaja tekemässä lehtijutun Käsityöpiiristä ja Lähetyssopesta. Myynti ei ole kasvanut mainittavasti, mutta Käsityöpiiriin on saatu jonkin verran mukaan uusia osallistujia</w:t>
      </w:r>
    </w:p>
    <w:p w14:paraId="3C8D2350" w14:textId="07F1283E" w:rsidR="00B602CD" w:rsidRPr="00843981" w:rsidRDefault="00575CBF" w:rsidP="385B374F">
      <w:pPr>
        <w:rPr>
          <w:b/>
          <w:bCs/>
          <w:color w:val="FF0000"/>
        </w:rPr>
      </w:pPr>
      <w:r>
        <w:rPr>
          <w:b/>
          <w:bCs/>
          <w:color w:val="FF0000"/>
        </w:rPr>
        <w:br/>
      </w:r>
      <w:r w:rsidR="003D06BC" w:rsidRPr="003D06BC">
        <w:rPr>
          <w:b/>
          <w:bCs/>
          <w:noProof/>
          <w:color w:val="FF0000"/>
        </w:rPr>
        <w:drawing>
          <wp:inline distT="0" distB="0" distL="0" distR="0" wp14:anchorId="49A19A9B" wp14:editId="0026E26E">
            <wp:extent cx="6120130" cy="1955165"/>
            <wp:effectExtent l="0" t="0" r="0" b="6985"/>
            <wp:docPr id="1033358508"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58508" name="Kuva 1" descr="Kuva, joka sisältää kohteen teksti, kuvakaappaus, Fontti, numero&#10;&#10;Tekoälyn generoima sisältö voi olla virheellistä."/>
                    <pic:cNvPicPr/>
                  </pic:nvPicPr>
                  <pic:blipFill>
                    <a:blip r:embed="rId55"/>
                    <a:stretch>
                      <a:fillRect/>
                    </a:stretch>
                  </pic:blipFill>
                  <pic:spPr>
                    <a:xfrm>
                      <a:off x="0" y="0"/>
                      <a:ext cx="6120130" cy="1955165"/>
                    </a:xfrm>
                    <a:prstGeom prst="rect">
                      <a:avLst/>
                    </a:prstGeom>
                  </pic:spPr>
                </pic:pic>
              </a:graphicData>
            </a:graphic>
          </wp:inline>
        </w:drawing>
      </w:r>
    </w:p>
    <w:p w14:paraId="0C4941B2" w14:textId="77777777" w:rsidR="00B22804" w:rsidRPr="00B15BC2" w:rsidRDefault="00B22804" w:rsidP="002F30E5">
      <w:pPr>
        <w:spacing w:after="0" w:line="276" w:lineRule="auto"/>
        <w:rPr>
          <w:color w:val="BF8F00" w:themeColor="accent4" w:themeShade="BF"/>
          <w:sz w:val="22"/>
        </w:rPr>
      </w:pPr>
    </w:p>
    <w:p w14:paraId="6EF9331D" w14:textId="1B710CFB" w:rsidR="005E18C0" w:rsidRPr="00567E6A" w:rsidRDefault="005E18C0" w:rsidP="005B4675">
      <w:pPr>
        <w:rPr>
          <w:b/>
          <w:bCs/>
          <w:sz w:val="22"/>
        </w:rPr>
      </w:pPr>
      <w:r w:rsidRPr="00567E6A">
        <w:rPr>
          <w:b/>
          <w:bCs/>
          <w:sz w:val="22"/>
        </w:rPr>
        <w:t>HAUTAUSTOIMI (pääluokka 4)</w:t>
      </w:r>
    </w:p>
    <w:p w14:paraId="5804C00B" w14:textId="77777777" w:rsidR="00E55CCB" w:rsidRPr="00567E6A" w:rsidRDefault="00E55CCB" w:rsidP="00E55CCB">
      <w:pPr>
        <w:rPr>
          <w:b/>
          <w:bCs/>
          <w:sz w:val="22"/>
        </w:rPr>
      </w:pPr>
      <w:r w:rsidRPr="00567E6A">
        <w:rPr>
          <w:b/>
          <w:bCs/>
          <w:sz w:val="22"/>
        </w:rPr>
        <w:t xml:space="preserve">-tehtäväalueet ja sitovien toiminnallisten tavoitteiden toteutuminen </w:t>
      </w:r>
    </w:p>
    <w:p w14:paraId="49484A06" w14:textId="7E531E59" w:rsidR="00E55CCB" w:rsidRPr="00567E6A" w:rsidRDefault="00E55CCB" w:rsidP="004A027D">
      <w:pPr>
        <w:spacing w:line="276" w:lineRule="auto"/>
        <w:rPr>
          <w:sz w:val="22"/>
        </w:rPr>
      </w:pPr>
      <w:r w:rsidRPr="00567E6A">
        <w:rPr>
          <w:sz w:val="22"/>
        </w:rPr>
        <w:t xml:space="preserve">Suomen evankelisluterilaisen kirkon seurakunnilla on valtion niille lailla velvoittama eli lakisääteinen tehtävä ylläpitää hautausmaita ja huolehtia hautaustoimen palveluista. Lakisääteiset palvelut tarjotaan yhdenvertaisesti kaikille ihmisille riippumatta siitä, ovatko he seurakunnan jäseniä vai eivät. Hautaustoimen tehtävät rahoitetaan sen vuoksi valtionrahoituksella ja hautaustoimen palveluista perittävillä maksutuotoilla. </w:t>
      </w:r>
    </w:p>
    <w:p w14:paraId="754CB4D3" w14:textId="766AFA2F" w:rsidR="00E55CCB" w:rsidRPr="00567E6A" w:rsidRDefault="00E55CCB" w:rsidP="004A027D">
      <w:pPr>
        <w:spacing w:line="276" w:lineRule="auto"/>
        <w:rPr>
          <w:sz w:val="22"/>
        </w:rPr>
      </w:pPr>
      <w:r w:rsidRPr="00567E6A">
        <w:rPr>
          <w:sz w:val="22"/>
        </w:rPr>
        <w:t xml:space="preserve">Parikkalan seurakunnalla on neljä hautausmaata, jotka kaikki ovat aktiivisessa käytössä. </w:t>
      </w:r>
      <w:r w:rsidR="001F6174" w:rsidRPr="00567E6A">
        <w:rPr>
          <w:sz w:val="22"/>
        </w:rPr>
        <w:t xml:space="preserve">Näiden lisäksi on vielä </w:t>
      </w:r>
      <w:r w:rsidR="00561CB2" w:rsidRPr="00567E6A">
        <w:rPr>
          <w:sz w:val="22"/>
        </w:rPr>
        <w:t xml:space="preserve">sankarihautausmaat ja kirkkotarhat. </w:t>
      </w:r>
      <w:r w:rsidRPr="00567E6A">
        <w:rPr>
          <w:sz w:val="22"/>
        </w:rPr>
        <w:t xml:space="preserve">Hautaustoimi huolehtii </w:t>
      </w:r>
      <w:r w:rsidR="00107129" w:rsidRPr="00567E6A">
        <w:rPr>
          <w:sz w:val="22"/>
        </w:rPr>
        <w:t>Parikkala</w:t>
      </w:r>
      <w:r w:rsidR="005D28C9" w:rsidRPr="00567E6A">
        <w:rPr>
          <w:sz w:val="22"/>
        </w:rPr>
        <w:t>an</w:t>
      </w:r>
      <w:r w:rsidRPr="00567E6A">
        <w:rPr>
          <w:sz w:val="22"/>
        </w:rPr>
        <w:t xml:space="preserve"> haudattaviksi tulevien vainajien hautauksesta. Hautaustoimilaki velvoittaa seurakunnan hoitamaan hautausmaansa niiden arvoa vastaavasti ja vainajia kunnioittavasti. Tärkeänä osana toimintaa on jatkuva hautaustoimen ja sen palveluiden kehittäminen, sekä monipuolisten hautausmuotojen ja hautapaikkojen riittävyyden varmistaminen myös tulevaisuudessa.</w:t>
      </w:r>
    </w:p>
    <w:p w14:paraId="557384E9" w14:textId="77777777" w:rsidR="004A027D" w:rsidRPr="00567E6A" w:rsidRDefault="004A027D" w:rsidP="004A027D">
      <w:pPr>
        <w:spacing w:line="276" w:lineRule="auto"/>
        <w:rPr>
          <w:sz w:val="22"/>
        </w:rPr>
      </w:pPr>
      <w:r w:rsidRPr="00567E6A">
        <w:rPr>
          <w:sz w:val="22"/>
        </w:rPr>
        <w:t>Hautaustoimi on seurakunnalle annettu yhteiskunnallinen tehtävä, jonka hoitamiseksi se saa valtionrahoitusta valtiolta. Hautaustoimen kulut katetaan valtionrahoituksella ja hautauksesta perittävillä maksuilla (80/20).</w:t>
      </w:r>
    </w:p>
    <w:p w14:paraId="26C43B33" w14:textId="77777777" w:rsidR="00295B16" w:rsidRPr="00843981" w:rsidRDefault="00295B16" w:rsidP="005B4675">
      <w:pPr>
        <w:rPr>
          <w:b/>
          <w:bCs/>
          <w:color w:val="FF0000"/>
        </w:rPr>
      </w:pPr>
    </w:p>
    <w:p w14:paraId="452DF782" w14:textId="633BA5ED" w:rsidR="00BA5F58" w:rsidRDefault="00B15BC2" w:rsidP="005B4675">
      <w:pPr>
        <w:rPr>
          <w:b/>
          <w:bCs/>
          <w:color w:val="FF0000"/>
        </w:rPr>
      </w:pPr>
      <w:r w:rsidRPr="00B15BC2">
        <w:rPr>
          <w:b/>
          <w:bCs/>
          <w:noProof/>
          <w:color w:val="FF0000"/>
        </w:rPr>
        <w:drawing>
          <wp:inline distT="0" distB="0" distL="0" distR="0" wp14:anchorId="02595529" wp14:editId="79989CB5">
            <wp:extent cx="6120130" cy="2279015"/>
            <wp:effectExtent l="0" t="0" r="0" b="6985"/>
            <wp:docPr id="560824420"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824420" name=""/>
                    <pic:cNvPicPr/>
                  </pic:nvPicPr>
                  <pic:blipFill>
                    <a:blip r:embed="rId56"/>
                    <a:stretch>
                      <a:fillRect/>
                    </a:stretch>
                  </pic:blipFill>
                  <pic:spPr>
                    <a:xfrm>
                      <a:off x="0" y="0"/>
                      <a:ext cx="6120130" cy="2279015"/>
                    </a:xfrm>
                    <a:prstGeom prst="rect">
                      <a:avLst/>
                    </a:prstGeom>
                  </pic:spPr>
                </pic:pic>
              </a:graphicData>
            </a:graphic>
          </wp:inline>
        </w:drawing>
      </w:r>
    </w:p>
    <w:p w14:paraId="6D873D34" w14:textId="345875A1" w:rsidR="00481AC1" w:rsidRPr="00567E6A" w:rsidRDefault="00481AC1" w:rsidP="00EC795E">
      <w:pPr>
        <w:spacing w:line="276" w:lineRule="auto"/>
        <w:rPr>
          <w:b/>
          <w:sz w:val="22"/>
        </w:rPr>
      </w:pPr>
      <w:r w:rsidRPr="00567E6A">
        <w:rPr>
          <w:b/>
          <w:sz w:val="22"/>
        </w:rPr>
        <w:t>Hautausmaahallinto 401</w:t>
      </w:r>
    </w:p>
    <w:p w14:paraId="0D3D70FE" w14:textId="77777777" w:rsidR="004A6204" w:rsidRPr="00747F01" w:rsidRDefault="004A6204" w:rsidP="004A6204">
      <w:pPr>
        <w:spacing w:line="276" w:lineRule="auto"/>
        <w:rPr>
          <w:b/>
          <w:bCs/>
        </w:rPr>
      </w:pPr>
      <w:r w:rsidRPr="00567E6A">
        <w:rPr>
          <w:sz w:val="22"/>
        </w:rPr>
        <w:t xml:space="preserve">Tehtäväalueeseen sisältyy Parikkalan </w:t>
      </w:r>
      <w:r w:rsidRPr="00747F01">
        <w:rPr>
          <w:sz w:val="22"/>
        </w:rPr>
        <w:t>seurakunnan hautausmaiden hautakirjanpito. Hautausmaahallintoa hoitavat seurakuntamestari, toimistotyöntekijä ja talouspäällikkö.</w:t>
      </w:r>
    </w:p>
    <w:p w14:paraId="79C18CE7" w14:textId="6832299E" w:rsidR="00567E6A" w:rsidRPr="00F576B1" w:rsidRDefault="00BC4C6D" w:rsidP="00B6464A">
      <w:pPr>
        <w:spacing w:line="276" w:lineRule="auto"/>
        <w:rPr>
          <w:b/>
          <w:bCs/>
          <w:color w:val="FF0000"/>
          <w:sz w:val="22"/>
        </w:rPr>
      </w:pPr>
      <w:r w:rsidRPr="00BC4C6D">
        <w:rPr>
          <w:b/>
          <w:bCs/>
          <w:noProof/>
          <w:color w:val="FF0000"/>
          <w:sz w:val="22"/>
        </w:rPr>
        <w:lastRenderedPageBreak/>
        <w:drawing>
          <wp:inline distT="0" distB="0" distL="0" distR="0" wp14:anchorId="64954C38" wp14:editId="46E4DA37">
            <wp:extent cx="6120130" cy="2054860"/>
            <wp:effectExtent l="0" t="0" r="0" b="2540"/>
            <wp:docPr id="1229912946" name="Kuva 1" descr="Kuva, joka sisältää kohteen teksti, kuvakaappaus, numer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12946" name="Kuva 1" descr="Kuva, joka sisältää kohteen teksti, kuvakaappaus, numero, Fontti&#10;&#10;Tekoälyn generoima sisältö voi olla virheellistä."/>
                    <pic:cNvPicPr/>
                  </pic:nvPicPr>
                  <pic:blipFill>
                    <a:blip r:embed="rId57"/>
                    <a:stretch>
                      <a:fillRect/>
                    </a:stretch>
                  </pic:blipFill>
                  <pic:spPr>
                    <a:xfrm>
                      <a:off x="0" y="0"/>
                      <a:ext cx="6120130" cy="2054860"/>
                    </a:xfrm>
                    <a:prstGeom prst="rect">
                      <a:avLst/>
                    </a:prstGeom>
                  </pic:spPr>
                </pic:pic>
              </a:graphicData>
            </a:graphic>
          </wp:inline>
        </w:drawing>
      </w:r>
    </w:p>
    <w:p w14:paraId="36662489" w14:textId="20AD8206" w:rsidR="00B6464A" w:rsidRDefault="004C2266" w:rsidP="00B6464A">
      <w:pPr>
        <w:spacing w:line="276" w:lineRule="auto"/>
        <w:rPr>
          <w:b/>
          <w:sz w:val="22"/>
        </w:rPr>
      </w:pPr>
      <w:r>
        <w:rPr>
          <w:b/>
          <w:sz w:val="22"/>
        </w:rPr>
        <w:t>Hautausmaakiinteistöt</w:t>
      </w:r>
      <w:r w:rsidR="00B6464A" w:rsidRPr="00B6464A">
        <w:rPr>
          <w:b/>
          <w:sz w:val="22"/>
        </w:rPr>
        <w:t xml:space="preserve"> 403</w:t>
      </w:r>
    </w:p>
    <w:p w14:paraId="27CBBA37" w14:textId="77777777" w:rsidR="00A03C65" w:rsidRPr="004C2266" w:rsidRDefault="00A03C65" w:rsidP="00A03C65">
      <w:pPr>
        <w:spacing w:line="276" w:lineRule="auto"/>
        <w:rPr>
          <w:sz w:val="22"/>
        </w:rPr>
      </w:pPr>
      <w:r w:rsidRPr="004C2266">
        <w:rPr>
          <w:sz w:val="22"/>
        </w:rPr>
        <w:t>Hautausmaan kunnossapitoon ja yleisten alueiden hoitoon liittyvät tehtävät määritellään kirkkojärjestyksen 3 luvun 58 §:n mukaisessa hautausmaan hoitosuunnitelmassa. Niitä ovat mm. hautausmaan puhtaanapito, yleishoitoon kuuluva nurmikon leikkuu, kulttuurihistoriallisesti arvokkaiden hauta-alueiden hoito, vaarallisten muistomerkkien valvonta ja ilmoitusprosessi, puuston ja pensasaitojen istutukset ja niiden hoito sekä käytävien hoito ja talvikunnossapito.</w:t>
      </w:r>
    </w:p>
    <w:p w14:paraId="525CAE36" w14:textId="77777777" w:rsidR="00F576B1" w:rsidRDefault="00A03C65" w:rsidP="00B04A35">
      <w:pPr>
        <w:spacing w:line="276" w:lineRule="auto"/>
        <w:rPr>
          <w:sz w:val="22"/>
        </w:rPr>
      </w:pPr>
      <w:r w:rsidRPr="004C2266">
        <w:rPr>
          <w:sz w:val="22"/>
        </w:rPr>
        <w:t>Tehtäväalueeseen sisältyy Parikkalan, Saaren ja Uukuniemen hautausmaarakennukset eli ruumishuoneet ja niistä aihetuvat kulut, huollot ja seurakuntamestarin palkkaa.</w:t>
      </w:r>
      <w:r w:rsidR="00B04A35">
        <w:rPr>
          <w:sz w:val="22"/>
        </w:rPr>
        <w:t xml:space="preserve"> </w:t>
      </w:r>
      <w:r w:rsidRPr="004C2266">
        <w:rPr>
          <w:sz w:val="22"/>
        </w:rPr>
        <w:t>Tänä kesänä on korjattu Saaren hautausmaarakennusta otsonisaattorilla ja maalaten vainajien vastaanotto.</w:t>
      </w:r>
    </w:p>
    <w:p w14:paraId="5A2C88EC" w14:textId="67736E55" w:rsidR="00B6464A" w:rsidRPr="00B04A35" w:rsidRDefault="00234714" w:rsidP="00B04A35">
      <w:pPr>
        <w:spacing w:line="276" w:lineRule="auto"/>
        <w:rPr>
          <w:sz w:val="22"/>
        </w:rPr>
      </w:pPr>
      <w:r>
        <w:rPr>
          <w:b/>
          <w:bCs/>
          <w:color w:val="C00000"/>
        </w:rPr>
        <w:br/>
      </w:r>
      <w:r w:rsidR="00A27D2F" w:rsidRPr="00A27D2F">
        <w:rPr>
          <w:b/>
          <w:bCs/>
          <w:noProof/>
          <w:color w:val="C00000"/>
        </w:rPr>
        <w:drawing>
          <wp:inline distT="0" distB="0" distL="0" distR="0" wp14:anchorId="224374BB" wp14:editId="4BB2129D">
            <wp:extent cx="6120130" cy="2307590"/>
            <wp:effectExtent l="0" t="0" r="0" b="0"/>
            <wp:docPr id="147332060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20602" name=""/>
                    <pic:cNvPicPr/>
                  </pic:nvPicPr>
                  <pic:blipFill>
                    <a:blip r:embed="rId58"/>
                    <a:stretch>
                      <a:fillRect/>
                    </a:stretch>
                  </pic:blipFill>
                  <pic:spPr>
                    <a:xfrm>
                      <a:off x="0" y="0"/>
                      <a:ext cx="6120130" cy="2307590"/>
                    </a:xfrm>
                    <a:prstGeom prst="rect">
                      <a:avLst/>
                    </a:prstGeom>
                  </pic:spPr>
                </pic:pic>
              </a:graphicData>
            </a:graphic>
          </wp:inline>
        </w:drawing>
      </w:r>
    </w:p>
    <w:p w14:paraId="22266BDA" w14:textId="77777777" w:rsidR="0098556B" w:rsidRPr="00B04A35" w:rsidRDefault="0098556B" w:rsidP="0098556B">
      <w:pPr>
        <w:rPr>
          <w:b/>
          <w:sz w:val="22"/>
        </w:rPr>
      </w:pPr>
      <w:r w:rsidRPr="00B04A35">
        <w:rPr>
          <w:b/>
          <w:sz w:val="22"/>
        </w:rPr>
        <w:t>Hautaaminen 404</w:t>
      </w:r>
    </w:p>
    <w:p w14:paraId="0E1F5390" w14:textId="489426B5" w:rsidR="0098556B" w:rsidRPr="00647777" w:rsidRDefault="00B14121" w:rsidP="0098556B">
      <w:pPr>
        <w:spacing w:line="276" w:lineRule="auto"/>
        <w:rPr>
          <w:sz w:val="22"/>
        </w:rPr>
      </w:pPr>
      <w:r w:rsidRPr="00E2658D">
        <w:rPr>
          <w:sz w:val="22"/>
        </w:rPr>
        <w:t>Hautaamiseen liittyviä tehtäviä ovat hautausjärjestelyistä sopiminen, hautauslupien valvonta, haudan luovuttamiseen ja oikeuteen tulla haudatuksi hautaan liittyvät hallintotehtävät, hautakirjanpito, kuolemansyyn selvittämisestä annetun asetuksen mukaiset ilmoitukset,</w:t>
      </w:r>
      <w:r w:rsidR="00E2658D">
        <w:rPr>
          <w:sz w:val="22"/>
        </w:rPr>
        <w:t xml:space="preserve"> </w:t>
      </w:r>
      <w:r w:rsidR="00E2658D" w:rsidRPr="00647777">
        <w:rPr>
          <w:sz w:val="22"/>
        </w:rPr>
        <w:t xml:space="preserve">vainajan vastaanotto, säilyttäminen, </w:t>
      </w:r>
      <w:r w:rsidRPr="00E2658D">
        <w:rPr>
          <w:sz w:val="22"/>
        </w:rPr>
        <w:t xml:space="preserve">haudan avaaminen, peittäminen ja peruskunnostus, vainajan siirtäminen seurakunnan tiloissa ja hautausmaalla </w:t>
      </w:r>
      <w:r w:rsidR="00E2658D" w:rsidRPr="00E2658D">
        <w:rPr>
          <w:sz w:val="22"/>
        </w:rPr>
        <w:lastRenderedPageBreak/>
        <w:t>sekä</w:t>
      </w:r>
      <w:r w:rsidRPr="00E2658D">
        <w:rPr>
          <w:sz w:val="22"/>
        </w:rPr>
        <w:t xml:space="preserve"> tuhkan maahan kätkeminen.</w:t>
      </w:r>
      <w:r w:rsidR="00F576B1">
        <w:rPr>
          <w:sz w:val="22"/>
        </w:rPr>
        <w:t xml:space="preserve"> </w:t>
      </w:r>
      <w:r w:rsidR="0098556B" w:rsidRPr="00647777">
        <w:rPr>
          <w:sz w:val="22"/>
        </w:rPr>
        <w:t>Tehtäväalueen sitovat toiminnalliset tavoitteet ja niiden toteutumista seurataan hallinta-aikojen säännöllisellä seurannalla ja hautausmaksujen tarkistamisella vuosittain.</w:t>
      </w:r>
    </w:p>
    <w:p w14:paraId="6EBAC18D" w14:textId="10580E4C" w:rsidR="006450C5" w:rsidRPr="00D239E4" w:rsidRDefault="000B4476" w:rsidP="00B563E5">
      <w:pPr>
        <w:spacing w:line="276" w:lineRule="auto"/>
        <w:rPr>
          <w:b/>
          <w:bCs/>
          <w:color w:val="FF0000"/>
          <w:sz w:val="22"/>
        </w:rPr>
      </w:pPr>
      <w:r w:rsidRPr="000B4476">
        <w:rPr>
          <w:b/>
          <w:bCs/>
          <w:noProof/>
          <w:color w:val="FF0000"/>
          <w:sz w:val="22"/>
        </w:rPr>
        <w:drawing>
          <wp:inline distT="0" distB="0" distL="0" distR="0" wp14:anchorId="5047444A" wp14:editId="7F735565">
            <wp:extent cx="6120130" cy="1924050"/>
            <wp:effectExtent l="0" t="0" r="0" b="0"/>
            <wp:docPr id="1999282435"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282435" name="Kuva 1" descr="Kuva, joka sisältää kohteen teksti, kuvakaappaus, Fontti, numero&#10;&#10;Tekoälyn generoima sisältö voi olla virheellistä."/>
                    <pic:cNvPicPr/>
                  </pic:nvPicPr>
                  <pic:blipFill>
                    <a:blip r:embed="rId59"/>
                    <a:stretch>
                      <a:fillRect/>
                    </a:stretch>
                  </pic:blipFill>
                  <pic:spPr>
                    <a:xfrm>
                      <a:off x="0" y="0"/>
                      <a:ext cx="6120130" cy="1924050"/>
                    </a:xfrm>
                    <a:prstGeom prst="rect">
                      <a:avLst/>
                    </a:prstGeom>
                  </pic:spPr>
                </pic:pic>
              </a:graphicData>
            </a:graphic>
          </wp:inline>
        </w:drawing>
      </w:r>
    </w:p>
    <w:p w14:paraId="2F1B937D" w14:textId="6C8275D8" w:rsidR="00BB0C93" w:rsidRPr="00B04A35" w:rsidRDefault="00BB0C93" w:rsidP="005B4675">
      <w:pPr>
        <w:rPr>
          <w:b/>
          <w:bCs/>
          <w:sz w:val="22"/>
        </w:rPr>
      </w:pPr>
      <w:r w:rsidRPr="00B04A35">
        <w:rPr>
          <w:b/>
          <w:bCs/>
          <w:sz w:val="22"/>
        </w:rPr>
        <w:t>KIINTEISTÖTOIMI (pääluokka 5)</w:t>
      </w:r>
    </w:p>
    <w:p w14:paraId="5D23F473" w14:textId="77777777" w:rsidR="007A28EC" w:rsidRPr="00B04A35" w:rsidRDefault="007A28EC" w:rsidP="007A28EC">
      <w:pPr>
        <w:spacing w:line="276" w:lineRule="auto"/>
        <w:rPr>
          <w:sz w:val="22"/>
        </w:rPr>
      </w:pPr>
      <w:r w:rsidRPr="00B04A35">
        <w:rPr>
          <w:sz w:val="22"/>
        </w:rPr>
        <w:t>Kiinteistötoimen tehtävänä on ylläpitää seurakunnan toimitiloja niin, että ne palvelevat seurakuntaelämää parhaalla mahdollisella tavalla. Kiinteistötoimi vastaa uudisrakennus-, perusparannus- ja kunnossapitohankkeiden suunnittelusta, rakentamisesta ja toteuttamisesta sekä kiinteistöjen ylläpidosta. Kiinteistötoimessa työskentelevät talonmiehet, siivoojat ja suntiot. Kiinteistötoimi vastaa muiden kuin hautausmaiden kiinteistöjen piha-alueiden kunnossapitotehtävistä.</w:t>
      </w:r>
    </w:p>
    <w:p w14:paraId="019FB099" w14:textId="7A85A4B0" w:rsidR="00B04A35" w:rsidRDefault="007A6762" w:rsidP="007A6762">
      <w:pPr>
        <w:spacing w:line="276" w:lineRule="auto"/>
        <w:rPr>
          <w:sz w:val="22"/>
        </w:rPr>
      </w:pPr>
      <w:r w:rsidRPr="007451D0">
        <w:rPr>
          <w:sz w:val="22"/>
        </w:rPr>
        <w:t xml:space="preserve">Kiinteistötoimi toteuttaa </w:t>
      </w:r>
      <w:r w:rsidR="006920E7" w:rsidRPr="007451D0">
        <w:rPr>
          <w:sz w:val="22"/>
        </w:rPr>
        <w:t>tehtäviään kirkkovaltuuston hyväksymän Kiinteistöstrategian</w:t>
      </w:r>
      <w:r w:rsidR="007F3569" w:rsidRPr="007451D0">
        <w:rPr>
          <w:sz w:val="22"/>
        </w:rPr>
        <w:t xml:space="preserve"> mukaisesti. </w:t>
      </w:r>
    </w:p>
    <w:p w14:paraId="06D05B37" w14:textId="77777777" w:rsidR="007E407E" w:rsidRPr="007451D0" w:rsidRDefault="007E407E" w:rsidP="007A6762">
      <w:pPr>
        <w:spacing w:line="276" w:lineRule="auto"/>
        <w:rPr>
          <w:sz w:val="22"/>
        </w:rPr>
      </w:pPr>
    </w:p>
    <w:p w14:paraId="5A508011" w14:textId="7A2D7A4F" w:rsidR="005B4675" w:rsidRPr="00843981" w:rsidRDefault="0038271E">
      <w:pPr>
        <w:rPr>
          <w:b/>
          <w:color w:val="FF0000"/>
        </w:rPr>
      </w:pPr>
      <w:r w:rsidRPr="0038271E">
        <w:rPr>
          <w:b/>
          <w:noProof/>
          <w:color w:val="FF0000"/>
        </w:rPr>
        <w:drawing>
          <wp:inline distT="0" distB="0" distL="0" distR="0" wp14:anchorId="42D09477" wp14:editId="26F15800">
            <wp:extent cx="6120130" cy="2444115"/>
            <wp:effectExtent l="0" t="0" r="0" b="0"/>
            <wp:docPr id="1538161486" name="Kuva 1" descr="Kuva, joka sisältää kohteen teksti, kuvakaappaus, numer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161486" name="Kuva 1" descr="Kuva, joka sisältää kohteen teksti, kuvakaappaus, numero, Fontti&#10;&#10;Tekoälyn generoima sisältö voi olla virheellistä."/>
                    <pic:cNvPicPr/>
                  </pic:nvPicPr>
                  <pic:blipFill>
                    <a:blip r:embed="rId60"/>
                    <a:stretch>
                      <a:fillRect/>
                    </a:stretch>
                  </pic:blipFill>
                  <pic:spPr>
                    <a:xfrm>
                      <a:off x="0" y="0"/>
                      <a:ext cx="6120130" cy="2444115"/>
                    </a:xfrm>
                    <a:prstGeom prst="rect">
                      <a:avLst/>
                    </a:prstGeom>
                  </pic:spPr>
                </pic:pic>
              </a:graphicData>
            </a:graphic>
          </wp:inline>
        </w:drawing>
      </w:r>
    </w:p>
    <w:p w14:paraId="3DA41B77" w14:textId="3DBA162C" w:rsidR="00400E63" w:rsidRPr="00843981" w:rsidRDefault="00B04A35">
      <w:pPr>
        <w:rPr>
          <w:b/>
          <w:bCs/>
          <w:color w:val="FF0000"/>
        </w:rPr>
      </w:pPr>
      <w:r w:rsidRPr="00131B05">
        <w:rPr>
          <w:b/>
          <w:bCs/>
          <w:noProof/>
          <w:color w:val="FF0000"/>
        </w:rPr>
        <w:lastRenderedPageBreak/>
        <w:drawing>
          <wp:anchor distT="0" distB="0" distL="114300" distR="114300" simplePos="0" relativeHeight="251658249" behindDoc="0" locked="0" layoutInCell="1" allowOverlap="1" wp14:anchorId="16053403" wp14:editId="44A94895">
            <wp:simplePos x="0" y="0"/>
            <wp:positionH relativeFrom="column">
              <wp:posOffset>-3810</wp:posOffset>
            </wp:positionH>
            <wp:positionV relativeFrom="paragraph">
              <wp:posOffset>254000</wp:posOffset>
            </wp:positionV>
            <wp:extent cx="6120130" cy="2447925"/>
            <wp:effectExtent l="0" t="0" r="0" b="9525"/>
            <wp:wrapTopAndBottom/>
            <wp:docPr id="1476482067" name="Kuva 1" descr="Kuva, joka sisältää kohteen teksti, kuvakaappaus, numer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82067" name="Kuva 1" descr="Kuva, joka sisältää kohteen teksti, kuvakaappaus, numero, Fontti&#10;&#10;Tekoälyn generoima sisältö voi olla virheellistä."/>
                    <pic:cNvPicPr/>
                  </pic:nvPicPr>
                  <pic:blipFill>
                    <a:blip r:embed="rId61">
                      <a:extLst>
                        <a:ext uri="{28A0092B-C50C-407E-A947-70E740481C1C}">
                          <a14:useLocalDpi xmlns:a14="http://schemas.microsoft.com/office/drawing/2010/main" val="0"/>
                        </a:ext>
                      </a:extLst>
                    </a:blip>
                    <a:stretch>
                      <a:fillRect/>
                    </a:stretch>
                  </pic:blipFill>
                  <pic:spPr>
                    <a:xfrm>
                      <a:off x="0" y="0"/>
                      <a:ext cx="6120130" cy="2447925"/>
                    </a:xfrm>
                    <a:prstGeom prst="rect">
                      <a:avLst/>
                    </a:prstGeom>
                  </pic:spPr>
                </pic:pic>
              </a:graphicData>
            </a:graphic>
            <wp14:sizeRelH relativeFrom="page">
              <wp14:pctWidth>0</wp14:pctWidth>
            </wp14:sizeRelH>
            <wp14:sizeRelV relativeFrom="page">
              <wp14:pctHeight>0</wp14:pctHeight>
            </wp14:sizeRelV>
          </wp:anchor>
        </w:drawing>
      </w:r>
    </w:p>
    <w:p w14:paraId="60A6F6CD" w14:textId="522A719E" w:rsidR="00A35A1C" w:rsidRPr="00843981" w:rsidRDefault="000A7DBF">
      <w:pPr>
        <w:rPr>
          <w:b/>
          <w:color w:val="FF0000"/>
        </w:rPr>
      </w:pPr>
      <w:r w:rsidRPr="000A7DBF">
        <w:rPr>
          <w:b/>
          <w:noProof/>
          <w:color w:val="FF0000"/>
        </w:rPr>
        <w:drawing>
          <wp:inline distT="0" distB="0" distL="0" distR="0" wp14:anchorId="41559DD4" wp14:editId="14628EBC">
            <wp:extent cx="6120130" cy="2467610"/>
            <wp:effectExtent l="0" t="0" r="0" b="8890"/>
            <wp:docPr id="27498975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89756" name=""/>
                    <pic:cNvPicPr/>
                  </pic:nvPicPr>
                  <pic:blipFill>
                    <a:blip r:embed="rId62"/>
                    <a:stretch>
                      <a:fillRect/>
                    </a:stretch>
                  </pic:blipFill>
                  <pic:spPr>
                    <a:xfrm>
                      <a:off x="0" y="0"/>
                      <a:ext cx="6120130" cy="2467610"/>
                    </a:xfrm>
                    <a:prstGeom prst="rect">
                      <a:avLst/>
                    </a:prstGeom>
                  </pic:spPr>
                </pic:pic>
              </a:graphicData>
            </a:graphic>
          </wp:inline>
        </w:drawing>
      </w:r>
    </w:p>
    <w:p w14:paraId="64121F03" w14:textId="77777777" w:rsidR="008C45CF" w:rsidRPr="00843981" w:rsidRDefault="008C45CF">
      <w:pPr>
        <w:rPr>
          <w:b/>
          <w:color w:val="FF0000"/>
        </w:rPr>
      </w:pPr>
    </w:p>
    <w:p w14:paraId="1AF528BB" w14:textId="60C76028" w:rsidR="00A35A1C" w:rsidRDefault="0005076F">
      <w:pPr>
        <w:rPr>
          <w:b/>
          <w:color w:val="FF0000"/>
        </w:rPr>
      </w:pPr>
      <w:r w:rsidRPr="0005076F">
        <w:rPr>
          <w:b/>
          <w:noProof/>
          <w:color w:val="FF0000"/>
        </w:rPr>
        <w:drawing>
          <wp:inline distT="0" distB="0" distL="0" distR="0" wp14:anchorId="5BC0CC00" wp14:editId="5E6CA242">
            <wp:extent cx="6120130" cy="2406015"/>
            <wp:effectExtent l="0" t="0" r="0" b="0"/>
            <wp:docPr id="340884296" name="Kuva 1" descr="Kuva, joka sisältää kohteen teksti, kuvakaappaus, numer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884296" name="Kuva 1" descr="Kuva, joka sisältää kohteen teksti, kuvakaappaus, numero, Fontti&#10;&#10;Tekoälyn generoima sisältö voi olla virheellistä."/>
                    <pic:cNvPicPr/>
                  </pic:nvPicPr>
                  <pic:blipFill>
                    <a:blip r:embed="rId63"/>
                    <a:stretch>
                      <a:fillRect/>
                    </a:stretch>
                  </pic:blipFill>
                  <pic:spPr>
                    <a:xfrm>
                      <a:off x="0" y="0"/>
                      <a:ext cx="6120130" cy="2406015"/>
                    </a:xfrm>
                    <a:prstGeom prst="rect">
                      <a:avLst/>
                    </a:prstGeom>
                  </pic:spPr>
                </pic:pic>
              </a:graphicData>
            </a:graphic>
          </wp:inline>
        </w:drawing>
      </w:r>
    </w:p>
    <w:p w14:paraId="554648FC" w14:textId="77777777" w:rsidR="002E3452" w:rsidRPr="00843981" w:rsidRDefault="002E3452">
      <w:pPr>
        <w:rPr>
          <w:b/>
          <w:color w:val="FF0000"/>
        </w:rPr>
      </w:pPr>
    </w:p>
    <w:p w14:paraId="11A71BAC" w14:textId="12645C5E" w:rsidR="002E3452" w:rsidRPr="00843981" w:rsidRDefault="00A94F22">
      <w:pPr>
        <w:rPr>
          <w:b/>
          <w:color w:val="FF0000"/>
        </w:rPr>
      </w:pPr>
      <w:r w:rsidRPr="00A94F22">
        <w:rPr>
          <w:b/>
          <w:noProof/>
          <w:color w:val="FF0000"/>
        </w:rPr>
        <w:lastRenderedPageBreak/>
        <w:drawing>
          <wp:inline distT="0" distB="0" distL="0" distR="0" wp14:anchorId="0CE54A52" wp14:editId="34D79D38">
            <wp:extent cx="6120130" cy="1886585"/>
            <wp:effectExtent l="0" t="0" r="0" b="0"/>
            <wp:docPr id="138315480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154802" name=""/>
                    <pic:cNvPicPr/>
                  </pic:nvPicPr>
                  <pic:blipFill>
                    <a:blip r:embed="rId64"/>
                    <a:stretch>
                      <a:fillRect/>
                    </a:stretch>
                  </pic:blipFill>
                  <pic:spPr>
                    <a:xfrm>
                      <a:off x="0" y="0"/>
                      <a:ext cx="6120130" cy="1886585"/>
                    </a:xfrm>
                    <a:prstGeom prst="rect">
                      <a:avLst/>
                    </a:prstGeom>
                  </pic:spPr>
                </pic:pic>
              </a:graphicData>
            </a:graphic>
          </wp:inline>
        </w:drawing>
      </w:r>
    </w:p>
    <w:p w14:paraId="0925A340" w14:textId="4030A9D0" w:rsidR="008C45CF" w:rsidRPr="00843981" w:rsidRDefault="00781EFE" w:rsidP="008C45CF">
      <w:pPr>
        <w:spacing w:after="0"/>
        <w:rPr>
          <w:b/>
          <w:bCs/>
          <w:color w:val="FF0000"/>
        </w:rPr>
      </w:pPr>
      <w:r w:rsidRPr="00781EFE">
        <w:rPr>
          <w:b/>
          <w:bCs/>
          <w:noProof/>
          <w:color w:val="FF0000"/>
        </w:rPr>
        <w:drawing>
          <wp:inline distT="0" distB="0" distL="0" distR="0" wp14:anchorId="25EF73C5" wp14:editId="7DA29971">
            <wp:extent cx="6120130" cy="2462530"/>
            <wp:effectExtent l="0" t="0" r="0" b="0"/>
            <wp:docPr id="632702743" name="Kuva 1" descr="Kuva, joka sisältää kohteen teksti, kuvakaappaus, numer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702743" name="Kuva 1" descr="Kuva, joka sisältää kohteen teksti, kuvakaappaus, numero, Fontti&#10;&#10;Tekoälyn generoima sisältö voi olla virheellistä."/>
                    <pic:cNvPicPr/>
                  </pic:nvPicPr>
                  <pic:blipFill>
                    <a:blip r:embed="rId65"/>
                    <a:stretch>
                      <a:fillRect/>
                    </a:stretch>
                  </pic:blipFill>
                  <pic:spPr>
                    <a:xfrm>
                      <a:off x="0" y="0"/>
                      <a:ext cx="6120130" cy="2462530"/>
                    </a:xfrm>
                    <a:prstGeom prst="rect">
                      <a:avLst/>
                    </a:prstGeom>
                  </pic:spPr>
                </pic:pic>
              </a:graphicData>
            </a:graphic>
          </wp:inline>
        </w:drawing>
      </w:r>
    </w:p>
    <w:p w14:paraId="2D0FCE45" w14:textId="77777777" w:rsidR="008C45CF" w:rsidRPr="00843981" w:rsidRDefault="008C45CF" w:rsidP="008C45CF">
      <w:pPr>
        <w:spacing w:after="0"/>
        <w:rPr>
          <w:b/>
          <w:bCs/>
          <w:color w:val="FF0000"/>
        </w:rPr>
      </w:pPr>
    </w:p>
    <w:p w14:paraId="554303FB" w14:textId="7BD5F060" w:rsidR="00C26A87" w:rsidRPr="00843981" w:rsidRDefault="00EF780B">
      <w:pPr>
        <w:rPr>
          <w:b/>
          <w:bCs/>
          <w:color w:val="FF0000"/>
        </w:rPr>
      </w:pPr>
      <w:r w:rsidRPr="00EF780B">
        <w:rPr>
          <w:b/>
          <w:bCs/>
          <w:noProof/>
          <w:color w:val="FF0000"/>
        </w:rPr>
        <w:drawing>
          <wp:inline distT="0" distB="0" distL="0" distR="0" wp14:anchorId="3FA0C844" wp14:editId="2FEE35C0">
            <wp:extent cx="6120130" cy="1384935"/>
            <wp:effectExtent l="0" t="0" r="0" b="5715"/>
            <wp:docPr id="1192799634"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99634" name="Kuva 1" descr="Kuva, joka sisältää kohteen teksti, kuvakaappaus, Fontti, numero&#10;&#10;Tekoälyn generoima sisältö voi olla virheellistä."/>
                    <pic:cNvPicPr/>
                  </pic:nvPicPr>
                  <pic:blipFill>
                    <a:blip r:embed="rId66"/>
                    <a:stretch>
                      <a:fillRect/>
                    </a:stretch>
                  </pic:blipFill>
                  <pic:spPr>
                    <a:xfrm>
                      <a:off x="0" y="0"/>
                      <a:ext cx="6120130" cy="1384935"/>
                    </a:xfrm>
                    <a:prstGeom prst="rect">
                      <a:avLst/>
                    </a:prstGeom>
                  </pic:spPr>
                </pic:pic>
              </a:graphicData>
            </a:graphic>
          </wp:inline>
        </w:drawing>
      </w:r>
    </w:p>
    <w:p w14:paraId="18B63380" w14:textId="05F900F9" w:rsidR="002E3452" w:rsidRPr="00843981" w:rsidRDefault="0002130A" w:rsidP="00513C31">
      <w:pPr>
        <w:spacing w:after="0"/>
        <w:rPr>
          <w:color w:val="FF0000"/>
        </w:rPr>
      </w:pPr>
      <w:r w:rsidRPr="00B25B4F">
        <w:rPr>
          <w:noProof/>
          <w:color w:val="FF0000"/>
        </w:rPr>
        <w:drawing>
          <wp:anchor distT="0" distB="0" distL="114300" distR="114300" simplePos="0" relativeHeight="251658250" behindDoc="0" locked="0" layoutInCell="1" allowOverlap="1" wp14:anchorId="0F8D293A" wp14:editId="65F3EA36">
            <wp:simplePos x="0" y="0"/>
            <wp:positionH relativeFrom="column">
              <wp:posOffset>-3810</wp:posOffset>
            </wp:positionH>
            <wp:positionV relativeFrom="paragraph">
              <wp:posOffset>387350</wp:posOffset>
            </wp:positionV>
            <wp:extent cx="6120130" cy="1927860"/>
            <wp:effectExtent l="0" t="0" r="0" b="0"/>
            <wp:wrapTopAndBottom/>
            <wp:docPr id="224599998"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599998" name="Kuva 1" descr="Kuva, joka sisältää kohteen teksti, kuvakaappaus, Fontti, numero&#10;&#10;Tekoälyn generoima sisältö voi olla virheellistä."/>
                    <pic:cNvPicPr/>
                  </pic:nvPicPr>
                  <pic:blipFill>
                    <a:blip r:embed="rId67">
                      <a:extLst>
                        <a:ext uri="{28A0092B-C50C-407E-A947-70E740481C1C}">
                          <a14:useLocalDpi xmlns:a14="http://schemas.microsoft.com/office/drawing/2010/main" val="0"/>
                        </a:ext>
                      </a:extLst>
                    </a:blip>
                    <a:stretch>
                      <a:fillRect/>
                    </a:stretch>
                  </pic:blipFill>
                  <pic:spPr>
                    <a:xfrm>
                      <a:off x="0" y="0"/>
                      <a:ext cx="6120130" cy="1927860"/>
                    </a:xfrm>
                    <a:prstGeom prst="rect">
                      <a:avLst/>
                    </a:prstGeom>
                  </pic:spPr>
                </pic:pic>
              </a:graphicData>
            </a:graphic>
            <wp14:sizeRelH relativeFrom="page">
              <wp14:pctWidth>0</wp14:pctWidth>
            </wp14:sizeRelH>
            <wp14:sizeRelV relativeFrom="page">
              <wp14:pctHeight>0</wp14:pctHeight>
            </wp14:sizeRelV>
          </wp:anchor>
        </w:drawing>
      </w:r>
    </w:p>
    <w:p w14:paraId="480F1D62" w14:textId="471596DA" w:rsidR="00832599" w:rsidRPr="00B04A35" w:rsidRDefault="00F67D8C" w:rsidP="007D7758">
      <w:pPr>
        <w:pStyle w:val="Otsikko3"/>
        <w:numPr>
          <w:ilvl w:val="0"/>
          <w:numId w:val="43"/>
        </w:numPr>
        <w:spacing w:before="0" w:after="0"/>
        <w:ind w:left="720"/>
        <w:rPr>
          <w:sz w:val="32"/>
          <w:szCs w:val="32"/>
        </w:rPr>
      </w:pPr>
      <w:bookmarkStart w:id="12" w:name="_Toc160093533"/>
      <w:r w:rsidRPr="00B04A35">
        <w:rPr>
          <w:sz w:val="32"/>
          <w:szCs w:val="32"/>
        </w:rPr>
        <w:lastRenderedPageBreak/>
        <w:t>Tuloslaskelmaosan toteutuminen</w:t>
      </w:r>
      <w:bookmarkEnd w:id="12"/>
    </w:p>
    <w:p w14:paraId="267E86CC" w14:textId="464629D2" w:rsidR="00D84FE0" w:rsidRDefault="001719A3" w:rsidP="005B4375">
      <w:pPr>
        <w:rPr>
          <w:szCs w:val="24"/>
        </w:rPr>
      </w:pPr>
      <w:r w:rsidRPr="00B04A35">
        <w:rPr>
          <w:rFonts w:eastAsia="Times New Roman" w:cs="Arial"/>
          <w:b/>
          <w:szCs w:val="24"/>
          <w:lang w:eastAsia="fi-FI"/>
        </w:rPr>
        <w:t>Talousarvion tuloslaskelmaosan toteumavertailu</w:t>
      </w:r>
      <w:r w:rsidRPr="00B04A35">
        <w:rPr>
          <w:szCs w:val="24"/>
        </w:rPr>
        <w:t xml:space="preserve"> </w:t>
      </w:r>
    </w:p>
    <w:tbl>
      <w:tblPr>
        <w:tblW w:w="8280" w:type="dxa"/>
        <w:tblCellMar>
          <w:left w:w="70" w:type="dxa"/>
          <w:right w:w="70" w:type="dxa"/>
        </w:tblCellMar>
        <w:tblLook w:val="04A0" w:firstRow="1" w:lastRow="0" w:firstColumn="1" w:lastColumn="0" w:noHBand="0" w:noVBand="1"/>
      </w:tblPr>
      <w:tblGrid>
        <w:gridCol w:w="2620"/>
        <w:gridCol w:w="1220"/>
        <w:gridCol w:w="1480"/>
        <w:gridCol w:w="1220"/>
        <w:gridCol w:w="1060"/>
        <w:gridCol w:w="680"/>
      </w:tblGrid>
      <w:tr w:rsidR="001D4FCF" w:rsidRPr="001D4FCF" w14:paraId="7B02FA10" w14:textId="77777777" w:rsidTr="001D4FCF">
        <w:trPr>
          <w:trHeight w:val="300"/>
        </w:trPr>
        <w:tc>
          <w:tcPr>
            <w:tcW w:w="2620" w:type="dxa"/>
            <w:tcBorders>
              <w:top w:val="nil"/>
              <w:left w:val="nil"/>
              <w:bottom w:val="single" w:sz="4" w:space="0" w:color="D3D3D3"/>
              <w:right w:val="nil"/>
            </w:tcBorders>
            <w:shd w:val="clear" w:color="FFFFFF" w:fill="FFFFFF"/>
            <w:hideMark/>
          </w:tcPr>
          <w:p w14:paraId="2B28F18B" w14:textId="77777777" w:rsidR="001D4FCF" w:rsidRPr="001D4FCF" w:rsidRDefault="001D4FCF" w:rsidP="001D4FCF">
            <w:pPr>
              <w:spacing w:after="0" w:line="240" w:lineRule="auto"/>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 </w:t>
            </w:r>
          </w:p>
        </w:tc>
        <w:tc>
          <w:tcPr>
            <w:tcW w:w="1220" w:type="dxa"/>
            <w:tcBorders>
              <w:top w:val="nil"/>
              <w:left w:val="nil"/>
              <w:bottom w:val="single" w:sz="4" w:space="0" w:color="D3D3D3"/>
              <w:right w:val="nil"/>
            </w:tcBorders>
            <w:shd w:val="clear" w:color="FFFFFF" w:fill="FFFFFF"/>
            <w:hideMark/>
          </w:tcPr>
          <w:p w14:paraId="5CC73E2E"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Toteuma 2023</w:t>
            </w:r>
          </w:p>
        </w:tc>
        <w:tc>
          <w:tcPr>
            <w:tcW w:w="1480" w:type="dxa"/>
            <w:tcBorders>
              <w:top w:val="nil"/>
              <w:left w:val="nil"/>
              <w:bottom w:val="single" w:sz="4" w:space="0" w:color="D3D3D3"/>
              <w:right w:val="nil"/>
            </w:tcBorders>
            <w:shd w:val="clear" w:color="FFFFFF" w:fill="FFFFFF"/>
            <w:hideMark/>
          </w:tcPr>
          <w:p w14:paraId="62A95EFF"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TA yhteensä 2024</w:t>
            </w:r>
          </w:p>
        </w:tc>
        <w:tc>
          <w:tcPr>
            <w:tcW w:w="1220" w:type="dxa"/>
            <w:tcBorders>
              <w:top w:val="nil"/>
              <w:left w:val="nil"/>
              <w:bottom w:val="single" w:sz="4" w:space="0" w:color="D3D3D3"/>
              <w:right w:val="nil"/>
            </w:tcBorders>
            <w:shd w:val="clear" w:color="FFFFFF" w:fill="FFFFFF"/>
            <w:hideMark/>
          </w:tcPr>
          <w:p w14:paraId="16AE593F"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Toteuma 2024</w:t>
            </w:r>
          </w:p>
        </w:tc>
        <w:tc>
          <w:tcPr>
            <w:tcW w:w="1060" w:type="dxa"/>
            <w:tcBorders>
              <w:top w:val="nil"/>
              <w:left w:val="nil"/>
              <w:bottom w:val="single" w:sz="4" w:space="0" w:color="D3D3D3"/>
              <w:right w:val="nil"/>
            </w:tcBorders>
            <w:shd w:val="clear" w:color="FFFFFF" w:fill="FFFFFF"/>
            <w:hideMark/>
          </w:tcPr>
          <w:p w14:paraId="39A27BFC"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Yli-ali</w:t>
            </w:r>
          </w:p>
        </w:tc>
        <w:tc>
          <w:tcPr>
            <w:tcW w:w="680" w:type="dxa"/>
            <w:tcBorders>
              <w:top w:val="nil"/>
              <w:left w:val="nil"/>
              <w:bottom w:val="single" w:sz="4" w:space="0" w:color="D3D3D3"/>
              <w:right w:val="nil"/>
            </w:tcBorders>
            <w:shd w:val="clear" w:color="FFFFFF" w:fill="FFFFFF"/>
            <w:hideMark/>
          </w:tcPr>
          <w:p w14:paraId="297B51EF"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T-%</w:t>
            </w:r>
          </w:p>
        </w:tc>
      </w:tr>
      <w:tr w:rsidR="001D4FCF" w:rsidRPr="001D4FCF" w14:paraId="6BB506A1" w14:textId="77777777" w:rsidTr="001D4FCF">
        <w:trPr>
          <w:trHeight w:val="300"/>
        </w:trPr>
        <w:tc>
          <w:tcPr>
            <w:tcW w:w="2620" w:type="dxa"/>
            <w:tcBorders>
              <w:top w:val="nil"/>
              <w:left w:val="nil"/>
              <w:bottom w:val="single" w:sz="4" w:space="0" w:color="D3D3D3"/>
              <w:right w:val="nil"/>
            </w:tcBorders>
            <w:shd w:val="clear" w:color="FFFFFF" w:fill="FFFFFF"/>
            <w:hideMark/>
          </w:tcPr>
          <w:p w14:paraId="3C403984" w14:textId="77777777" w:rsidR="001D4FCF" w:rsidRPr="001D4FCF"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Toimintatuotot</w:t>
            </w:r>
          </w:p>
        </w:tc>
        <w:tc>
          <w:tcPr>
            <w:tcW w:w="1220" w:type="dxa"/>
            <w:tcBorders>
              <w:top w:val="nil"/>
              <w:left w:val="nil"/>
              <w:bottom w:val="single" w:sz="4" w:space="0" w:color="D3D3D3"/>
              <w:right w:val="nil"/>
            </w:tcBorders>
            <w:shd w:val="clear" w:color="FFFFFF" w:fill="FFFFFF"/>
            <w:hideMark/>
          </w:tcPr>
          <w:p w14:paraId="06EB409E"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957 615,86</w:t>
            </w:r>
          </w:p>
        </w:tc>
        <w:tc>
          <w:tcPr>
            <w:tcW w:w="1480" w:type="dxa"/>
            <w:tcBorders>
              <w:top w:val="nil"/>
              <w:left w:val="nil"/>
              <w:bottom w:val="single" w:sz="4" w:space="0" w:color="D3D3D3"/>
              <w:right w:val="nil"/>
            </w:tcBorders>
            <w:shd w:val="clear" w:color="FFFFFF" w:fill="FFFFFF"/>
            <w:hideMark/>
          </w:tcPr>
          <w:p w14:paraId="0A1AA1B4"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786 859,00</w:t>
            </w:r>
          </w:p>
        </w:tc>
        <w:tc>
          <w:tcPr>
            <w:tcW w:w="1220" w:type="dxa"/>
            <w:tcBorders>
              <w:top w:val="nil"/>
              <w:left w:val="nil"/>
              <w:bottom w:val="single" w:sz="4" w:space="0" w:color="D3D3D3"/>
              <w:right w:val="nil"/>
            </w:tcBorders>
            <w:shd w:val="clear" w:color="FFFFFF" w:fill="FFFFFF"/>
            <w:hideMark/>
          </w:tcPr>
          <w:p w14:paraId="3ABA21A0" w14:textId="2448AD4B"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1 306</w:t>
            </w:r>
            <w:r w:rsidR="00792BF3">
              <w:rPr>
                <w:rFonts w:ascii="Segoe UI" w:eastAsia="Times New Roman" w:hAnsi="Segoe UI" w:cs="Segoe UI"/>
                <w:b/>
                <w:bCs/>
                <w:color w:val="000000"/>
                <w:sz w:val="16"/>
                <w:szCs w:val="16"/>
                <w:lang w:eastAsia="fi-FI"/>
              </w:rPr>
              <w:t> 541,0</w:t>
            </w:r>
            <w:r w:rsidRPr="001D4FCF">
              <w:rPr>
                <w:rFonts w:ascii="Segoe UI" w:eastAsia="Times New Roman" w:hAnsi="Segoe UI" w:cs="Segoe UI"/>
                <w:b/>
                <w:bCs/>
                <w:color w:val="000000"/>
                <w:sz w:val="16"/>
                <w:szCs w:val="16"/>
                <w:lang w:eastAsia="fi-FI"/>
              </w:rPr>
              <w:t>5</w:t>
            </w:r>
          </w:p>
        </w:tc>
        <w:tc>
          <w:tcPr>
            <w:tcW w:w="1060" w:type="dxa"/>
            <w:tcBorders>
              <w:top w:val="nil"/>
              <w:left w:val="nil"/>
              <w:bottom w:val="single" w:sz="4" w:space="0" w:color="D3D3D3"/>
              <w:right w:val="nil"/>
            </w:tcBorders>
            <w:shd w:val="clear" w:color="FFFFFF" w:fill="FFFFFF"/>
            <w:hideMark/>
          </w:tcPr>
          <w:p w14:paraId="11A8C98D"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-519 886,25</w:t>
            </w:r>
          </w:p>
        </w:tc>
        <w:tc>
          <w:tcPr>
            <w:tcW w:w="680" w:type="dxa"/>
            <w:tcBorders>
              <w:top w:val="nil"/>
              <w:left w:val="nil"/>
              <w:bottom w:val="single" w:sz="4" w:space="0" w:color="D3D3D3"/>
              <w:right w:val="nil"/>
            </w:tcBorders>
            <w:shd w:val="clear" w:color="FFFFFF" w:fill="FFFFFF"/>
            <w:hideMark/>
          </w:tcPr>
          <w:p w14:paraId="1348D235"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166,1</w:t>
            </w:r>
          </w:p>
        </w:tc>
      </w:tr>
      <w:tr w:rsidR="001D4FCF" w:rsidRPr="001D4FCF" w14:paraId="15289F2A" w14:textId="77777777" w:rsidTr="001D4FCF">
        <w:trPr>
          <w:trHeight w:val="300"/>
        </w:trPr>
        <w:tc>
          <w:tcPr>
            <w:tcW w:w="2620" w:type="dxa"/>
            <w:tcBorders>
              <w:top w:val="nil"/>
              <w:left w:val="nil"/>
              <w:bottom w:val="single" w:sz="4" w:space="0" w:color="D3D3D3"/>
              <w:right w:val="nil"/>
            </w:tcBorders>
            <w:shd w:val="clear" w:color="FFFFFF" w:fill="FFFFFF"/>
            <w:hideMark/>
          </w:tcPr>
          <w:p w14:paraId="1ACC445A"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Korvaukset</w:t>
            </w:r>
          </w:p>
        </w:tc>
        <w:tc>
          <w:tcPr>
            <w:tcW w:w="1220" w:type="dxa"/>
            <w:tcBorders>
              <w:top w:val="nil"/>
              <w:left w:val="nil"/>
              <w:bottom w:val="single" w:sz="4" w:space="0" w:color="D3D3D3"/>
              <w:right w:val="nil"/>
            </w:tcBorders>
            <w:shd w:val="clear" w:color="FFFFFF" w:fill="FFFFFF"/>
            <w:hideMark/>
          </w:tcPr>
          <w:p w14:paraId="2966FFE5"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9 140,78</w:t>
            </w:r>
          </w:p>
        </w:tc>
        <w:tc>
          <w:tcPr>
            <w:tcW w:w="1480" w:type="dxa"/>
            <w:tcBorders>
              <w:top w:val="nil"/>
              <w:left w:val="nil"/>
              <w:bottom w:val="single" w:sz="4" w:space="0" w:color="D3D3D3"/>
              <w:right w:val="nil"/>
            </w:tcBorders>
            <w:shd w:val="clear" w:color="FFFFFF" w:fill="FFFFFF"/>
            <w:hideMark/>
          </w:tcPr>
          <w:p w14:paraId="6F73CDCE"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19 000,00</w:t>
            </w:r>
          </w:p>
        </w:tc>
        <w:tc>
          <w:tcPr>
            <w:tcW w:w="1220" w:type="dxa"/>
            <w:tcBorders>
              <w:top w:val="nil"/>
              <w:left w:val="nil"/>
              <w:bottom w:val="single" w:sz="4" w:space="0" w:color="D3D3D3"/>
              <w:right w:val="nil"/>
            </w:tcBorders>
            <w:shd w:val="clear" w:color="FFFFFF" w:fill="FFFFFF"/>
            <w:hideMark/>
          </w:tcPr>
          <w:p w14:paraId="48AB3AF7"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15 059,09</w:t>
            </w:r>
          </w:p>
        </w:tc>
        <w:tc>
          <w:tcPr>
            <w:tcW w:w="1060" w:type="dxa"/>
            <w:tcBorders>
              <w:top w:val="nil"/>
              <w:left w:val="nil"/>
              <w:bottom w:val="single" w:sz="4" w:space="0" w:color="D3D3D3"/>
              <w:right w:val="nil"/>
            </w:tcBorders>
            <w:shd w:val="clear" w:color="FFFFFF" w:fill="FFFFFF"/>
            <w:hideMark/>
          </w:tcPr>
          <w:p w14:paraId="6C01FB8E"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3 940,91</w:t>
            </w:r>
          </w:p>
        </w:tc>
        <w:tc>
          <w:tcPr>
            <w:tcW w:w="680" w:type="dxa"/>
            <w:tcBorders>
              <w:top w:val="nil"/>
              <w:left w:val="nil"/>
              <w:bottom w:val="single" w:sz="4" w:space="0" w:color="D3D3D3"/>
              <w:right w:val="nil"/>
            </w:tcBorders>
            <w:shd w:val="clear" w:color="FFFFFF" w:fill="FFFFFF"/>
            <w:hideMark/>
          </w:tcPr>
          <w:p w14:paraId="231C7105"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79,3</w:t>
            </w:r>
          </w:p>
        </w:tc>
      </w:tr>
      <w:tr w:rsidR="001D4FCF" w:rsidRPr="001D4FCF" w14:paraId="503641EE" w14:textId="77777777" w:rsidTr="001D4FCF">
        <w:trPr>
          <w:trHeight w:val="300"/>
        </w:trPr>
        <w:tc>
          <w:tcPr>
            <w:tcW w:w="2620" w:type="dxa"/>
            <w:tcBorders>
              <w:top w:val="nil"/>
              <w:left w:val="nil"/>
              <w:bottom w:val="single" w:sz="4" w:space="0" w:color="D3D3D3"/>
              <w:right w:val="nil"/>
            </w:tcBorders>
            <w:shd w:val="clear" w:color="FFFFFF" w:fill="FFFFFF"/>
            <w:hideMark/>
          </w:tcPr>
          <w:p w14:paraId="526ED9A3"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Myyntituotot</w:t>
            </w:r>
          </w:p>
        </w:tc>
        <w:tc>
          <w:tcPr>
            <w:tcW w:w="1220" w:type="dxa"/>
            <w:tcBorders>
              <w:top w:val="nil"/>
              <w:left w:val="nil"/>
              <w:bottom w:val="single" w:sz="4" w:space="0" w:color="D3D3D3"/>
              <w:right w:val="nil"/>
            </w:tcBorders>
            <w:shd w:val="clear" w:color="FFFFFF" w:fill="FFFFFF"/>
            <w:hideMark/>
          </w:tcPr>
          <w:p w14:paraId="01A011B8"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894,00</w:t>
            </w:r>
          </w:p>
        </w:tc>
        <w:tc>
          <w:tcPr>
            <w:tcW w:w="1480" w:type="dxa"/>
            <w:tcBorders>
              <w:top w:val="nil"/>
              <w:left w:val="nil"/>
              <w:bottom w:val="single" w:sz="4" w:space="0" w:color="D3D3D3"/>
              <w:right w:val="nil"/>
            </w:tcBorders>
            <w:shd w:val="clear" w:color="FFFFFF" w:fill="FFFFFF"/>
            <w:hideMark/>
          </w:tcPr>
          <w:p w14:paraId="74D4689A"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200,00</w:t>
            </w:r>
          </w:p>
        </w:tc>
        <w:tc>
          <w:tcPr>
            <w:tcW w:w="1220" w:type="dxa"/>
            <w:tcBorders>
              <w:top w:val="nil"/>
              <w:left w:val="nil"/>
              <w:bottom w:val="single" w:sz="4" w:space="0" w:color="D3D3D3"/>
              <w:right w:val="nil"/>
            </w:tcBorders>
            <w:shd w:val="clear" w:color="FFFFFF" w:fill="FFFFFF"/>
            <w:hideMark/>
          </w:tcPr>
          <w:p w14:paraId="13BDD4F5"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1 303,80</w:t>
            </w:r>
          </w:p>
        </w:tc>
        <w:tc>
          <w:tcPr>
            <w:tcW w:w="1060" w:type="dxa"/>
            <w:tcBorders>
              <w:top w:val="nil"/>
              <w:left w:val="nil"/>
              <w:bottom w:val="single" w:sz="4" w:space="0" w:color="D3D3D3"/>
              <w:right w:val="nil"/>
            </w:tcBorders>
            <w:shd w:val="clear" w:color="FFFFFF" w:fill="FFFFFF"/>
            <w:hideMark/>
          </w:tcPr>
          <w:p w14:paraId="749F8781"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-1 103,80</w:t>
            </w:r>
          </w:p>
        </w:tc>
        <w:tc>
          <w:tcPr>
            <w:tcW w:w="680" w:type="dxa"/>
            <w:tcBorders>
              <w:top w:val="nil"/>
              <w:left w:val="nil"/>
              <w:bottom w:val="single" w:sz="4" w:space="0" w:color="D3D3D3"/>
              <w:right w:val="nil"/>
            </w:tcBorders>
            <w:shd w:val="clear" w:color="FFFFFF" w:fill="FFFFFF"/>
            <w:hideMark/>
          </w:tcPr>
          <w:p w14:paraId="271E4B2A"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651,9</w:t>
            </w:r>
          </w:p>
        </w:tc>
      </w:tr>
      <w:tr w:rsidR="001D4FCF" w:rsidRPr="001D4FCF" w14:paraId="10DE159A" w14:textId="77777777" w:rsidTr="001D4FCF">
        <w:trPr>
          <w:trHeight w:val="300"/>
        </w:trPr>
        <w:tc>
          <w:tcPr>
            <w:tcW w:w="2620" w:type="dxa"/>
            <w:tcBorders>
              <w:top w:val="nil"/>
              <w:left w:val="nil"/>
              <w:bottom w:val="single" w:sz="4" w:space="0" w:color="D3D3D3"/>
              <w:right w:val="nil"/>
            </w:tcBorders>
            <w:shd w:val="clear" w:color="FFFFFF" w:fill="FFFFFF"/>
            <w:hideMark/>
          </w:tcPr>
          <w:p w14:paraId="4C8C1FBA"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Maksutuotot</w:t>
            </w:r>
          </w:p>
        </w:tc>
        <w:tc>
          <w:tcPr>
            <w:tcW w:w="1220" w:type="dxa"/>
            <w:tcBorders>
              <w:top w:val="nil"/>
              <w:left w:val="nil"/>
              <w:bottom w:val="single" w:sz="4" w:space="0" w:color="D3D3D3"/>
              <w:right w:val="nil"/>
            </w:tcBorders>
            <w:shd w:val="clear" w:color="FFFFFF" w:fill="FFFFFF"/>
            <w:hideMark/>
          </w:tcPr>
          <w:p w14:paraId="36A9FB5C"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46 237,45</w:t>
            </w:r>
          </w:p>
        </w:tc>
        <w:tc>
          <w:tcPr>
            <w:tcW w:w="1480" w:type="dxa"/>
            <w:tcBorders>
              <w:top w:val="nil"/>
              <w:left w:val="nil"/>
              <w:bottom w:val="single" w:sz="4" w:space="0" w:color="D3D3D3"/>
              <w:right w:val="nil"/>
            </w:tcBorders>
            <w:shd w:val="clear" w:color="FFFFFF" w:fill="FFFFFF"/>
            <w:hideMark/>
          </w:tcPr>
          <w:p w14:paraId="321CDBA1"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38 550,00</w:t>
            </w:r>
          </w:p>
        </w:tc>
        <w:tc>
          <w:tcPr>
            <w:tcW w:w="1220" w:type="dxa"/>
            <w:tcBorders>
              <w:top w:val="nil"/>
              <w:left w:val="nil"/>
              <w:bottom w:val="single" w:sz="4" w:space="0" w:color="D3D3D3"/>
              <w:right w:val="nil"/>
            </w:tcBorders>
            <w:shd w:val="clear" w:color="FFFFFF" w:fill="FFFFFF"/>
            <w:hideMark/>
          </w:tcPr>
          <w:p w14:paraId="182275D9"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43 108,44</w:t>
            </w:r>
          </w:p>
        </w:tc>
        <w:tc>
          <w:tcPr>
            <w:tcW w:w="1060" w:type="dxa"/>
            <w:tcBorders>
              <w:top w:val="nil"/>
              <w:left w:val="nil"/>
              <w:bottom w:val="single" w:sz="4" w:space="0" w:color="D3D3D3"/>
              <w:right w:val="nil"/>
            </w:tcBorders>
            <w:shd w:val="clear" w:color="FFFFFF" w:fill="FFFFFF"/>
            <w:hideMark/>
          </w:tcPr>
          <w:p w14:paraId="7D0FCECF"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-4 558,44</w:t>
            </w:r>
          </w:p>
        </w:tc>
        <w:tc>
          <w:tcPr>
            <w:tcW w:w="680" w:type="dxa"/>
            <w:tcBorders>
              <w:top w:val="nil"/>
              <w:left w:val="nil"/>
              <w:bottom w:val="single" w:sz="4" w:space="0" w:color="D3D3D3"/>
              <w:right w:val="nil"/>
            </w:tcBorders>
            <w:shd w:val="clear" w:color="FFFFFF" w:fill="FFFFFF"/>
            <w:hideMark/>
          </w:tcPr>
          <w:p w14:paraId="627DD841"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111,8</w:t>
            </w:r>
          </w:p>
        </w:tc>
      </w:tr>
      <w:tr w:rsidR="001D4FCF" w:rsidRPr="001D4FCF" w14:paraId="1BF1A19E" w14:textId="77777777" w:rsidTr="001D4FCF">
        <w:trPr>
          <w:trHeight w:val="300"/>
        </w:trPr>
        <w:tc>
          <w:tcPr>
            <w:tcW w:w="2620" w:type="dxa"/>
            <w:tcBorders>
              <w:top w:val="nil"/>
              <w:left w:val="nil"/>
              <w:bottom w:val="single" w:sz="4" w:space="0" w:color="D3D3D3"/>
              <w:right w:val="nil"/>
            </w:tcBorders>
            <w:shd w:val="clear" w:color="FFFFFF" w:fill="FFFFFF"/>
            <w:hideMark/>
          </w:tcPr>
          <w:p w14:paraId="32EF5C35"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Vuokratuotot</w:t>
            </w:r>
          </w:p>
        </w:tc>
        <w:tc>
          <w:tcPr>
            <w:tcW w:w="1220" w:type="dxa"/>
            <w:tcBorders>
              <w:top w:val="nil"/>
              <w:left w:val="nil"/>
              <w:bottom w:val="single" w:sz="4" w:space="0" w:color="D3D3D3"/>
              <w:right w:val="nil"/>
            </w:tcBorders>
            <w:shd w:val="clear" w:color="FFFFFF" w:fill="FFFFFF"/>
            <w:hideMark/>
          </w:tcPr>
          <w:p w14:paraId="23B13DFD"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69 408,80</w:t>
            </w:r>
          </w:p>
        </w:tc>
        <w:tc>
          <w:tcPr>
            <w:tcW w:w="1480" w:type="dxa"/>
            <w:tcBorders>
              <w:top w:val="nil"/>
              <w:left w:val="nil"/>
              <w:bottom w:val="single" w:sz="4" w:space="0" w:color="D3D3D3"/>
              <w:right w:val="nil"/>
            </w:tcBorders>
            <w:shd w:val="clear" w:color="FFFFFF" w:fill="FFFFFF"/>
            <w:hideMark/>
          </w:tcPr>
          <w:p w14:paraId="61A3D97E"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68 400,00</w:t>
            </w:r>
          </w:p>
        </w:tc>
        <w:tc>
          <w:tcPr>
            <w:tcW w:w="1220" w:type="dxa"/>
            <w:tcBorders>
              <w:top w:val="nil"/>
              <w:left w:val="nil"/>
              <w:bottom w:val="single" w:sz="4" w:space="0" w:color="D3D3D3"/>
              <w:right w:val="nil"/>
            </w:tcBorders>
            <w:shd w:val="clear" w:color="FFFFFF" w:fill="FFFFFF"/>
            <w:hideMark/>
          </w:tcPr>
          <w:p w14:paraId="65DB94A8"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71 321,82</w:t>
            </w:r>
          </w:p>
        </w:tc>
        <w:tc>
          <w:tcPr>
            <w:tcW w:w="1060" w:type="dxa"/>
            <w:tcBorders>
              <w:top w:val="nil"/>
              <w:left w:val="nil"/>
              <w:bottom w:val="single" w:sz="4" w:space="0" w:color="D3D3D3"/>
              <w:right w:val="nil"/>
            </w:tcBorders>
            <w:shd w:val="clear" w:color="FFFFFF" w:fill="FFFFFF"/>
            <w:hideMark/>
          </w:tcPr>
          <w:p w14:paraId="33E2E1B9"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-2 921,82</w:t>
            </w:r>
          </w:p>
        </w:tc>
        <w:tc>
          <w:tcPr>
            <w:tcW w:w="680" w:type="dxa"/>
            <w:tcBorders>
              <w:top w:val="nil"/>
              <w:left w:val="nil"/>
              <w:bottom w:val="single" w:sz="4" w:space="0" w:color="D3D3D3"/>
              <w:right w:val="nil"/>
            </w:tcBorders>
            <w:shd w:val="clear" w:color="FFFFFF" w:fill="FFFFFF"/>
            <w:hideMark/>
          </w:tcPr>
          <w:p w14:paraId="21FA573E"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104,3</w:t>
            </w:r>
          </w:p>
        </w:tc>
      </w:tr>
      <w:tr w:rsidR="001D4FCF" w:rsidRPr="001D4FCF" w14:paraId="6B03688F" w14:textId="77777777" w:rsidTr="001D4FCF">
        <w:trPr>
          <w:trHeight w:val="300"/>
        </w:trPr>
        <w:tc>
          <w:tcPr>
            <w:tcW w:w="2620" w:type="dxa"/>
            <w:tcBorders>
              <w:top w:val="nil"/>
              <w:left w:val="nil"/>
              <w:bottom w:val="single" w:sz="4" w:space="0" w:color="D3D3D3"/>
              <w:right w:val="nil"/>
            </w:tcBorders>
            <w:shd w:val="clear" w:color="FFFFFF" w:fill="FFFFFF"/>
            <w:hideMark/>
          </w:tcPr>
          <w:p w14:paraId="1FD1F7CD"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Metsätalouden tuotot</w:t>
            </w:r>
          </w:p>
        </w:tc>
        <w:tc>
          <w:tcPr>
            <w:tcW w:w="1220" w:type="dxa"/>
            <w:tcBorders>
              <w:top w:val="nil"/>
              <w:left w:val="nil"/>
              <w:bottom w:val="single" w:sz="4" w:space="0" w:color="D3D3D3"/>
              <w:right w:val="nil"/>
            </w:tcBorders>
            <w:shd w:val="clear" w:color="FFFFFF" w:fill="FFFFFF"/>
            <w:hideMark/>
          </w:tcPr>
          <w:p w14:paraId="551C3F4D"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303 160,49</w:t>
            </w:r>
          </w:p>
        </w:tc>
        <w:tc>
          <w:tcPr>
            <w:tcW w:w="1480" w:type="dxa"/>
            <w:tcBorders>
              <w:top w:val="nil"/>
              <w:left w:val="nil"/>
              <w:bottom w:val="single" w:sz="4" w:space="0" w:color="D3D3D3"/>
              <w:right w:val="nil"/>
            </w:tcBorders>
            <w:shd w:val="clear" w:color="FFFFFF" w:fill="FFFFFF"/>
            <w:hideMark/>
          </w:tcPr>
          <w:p w14:paraId="37B53FEB"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215 000,00</w:t>
            </w:r>
          </w:p>
        </w:tc>
        <w:tc>
          <w:tcPr>
            <w:tcW w:w="1220" w:type="dxa"/>
            <w:tcBorders>
              <w:top w:val="nil"/>
              <w:left w:val="nil"/>
              <w:bottom w:val="single" w:sz="4" w:space="0" w:color="D3D3D3"/>
              <w:right w:val="nil"/>
            </w:tcBorders>
            <w:shd w:val="clear" w:color="FFFFFF" w:fill="FFFFFF"/>
            <w:hideMark/>
          </w:tcPr>
          <w:p w14:paraId="3F61F722"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506 129,74</w:t>
            </w:r>
          </w:p>
        </w:tc>
        <w:tc>
          <w:tcPr>
            <w:tcW w:w="1060" w:type="dxa"/>
            <w:tcBorders>
              <w:top w:val="nil"/>
              <w:left w:val="nil"/>
              <w:bottom w:val="single" w:sz="4" w:space="0" w:color="D3D3D3"/>
              <w:right w:val="nil"/>
            </w:tcBorders>
            <w:shd w:val="clear" w:color="FFFFFF" w:fill="FFFFFF"/>
            <w:hideMark/>
          </w:tcPr>
          <w:p w14:paraId="2C52A83F"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-291 129,74</w:t>
            </w:r>
          </w:p>
        </w:tc>
        <w:tc>
          <w:tcPr>
            <w:tcW w:w="680" w:type="dxa"/>
            <w:tcBorders>
              <w:top w:val="nil"/>
              <w:left w:val="nil"/>
              <w:bottom w:val="single" w:sz="4" w:space="0" w:color="D3D3D3"/>
              <w:right w:val="nil"/>
            </w:tcBorders>
            <w:shd w:val="clear" w:color="FFFFFF" w:fill="FFFFFF"/>
            <w:hideMark/>
          </w:tcPr>
          <w:p w14:paraId="7A0D4B01"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235,4</w:t>
            </w:r>
          </w:p>
        </w:tc>
      </w:tr>
      <w:tr w:rsidR="001D4FCF" w:rsidRPr="001D4FCF" w14:paraId="339E20A8" w14:textId="77777777" w:rsidTr="001D4FCF">
        <w:trPr>
          <w:trHeight w:val="495"/>
        </w:trPr>
        <w:tc>
          <w:tcPr>
            <w:tcW w:w="2620" w:type="dxa"/>
            <w:tcBorders>
              <w:top w:val="nil"/>
              <w:left w:val="nil"/>
              <w:bottom w:val="single" w:sz="4" w:space="0" w:color="D3D3D3"/>
              <w:right w:val="nil"/>
            </w:tcBorders>
            <w:shd w:val="clear" w:color="FFFFFF" w:fill="FFFFFF"/>
            <w:hideMark/>
          </w:tcPr>
          <w:p w14:paraId="7CCF383F"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Kolehdit, keräykset ja lahjoitusvarat</w:t>
            </w:r>
          </w:p>
        </w:tc>
        <w:tc>
          <w:tcPr>
            <w:tcW w:w="1220" w:type="dxa"/>
            <w:tcBorders>
              <w:top w:val="nil"/>
              <w:left w:val="nil"/>
              <w:bottom w:val="single" w:sz="4" w:space="0" w:color="D3D3D3"/>
              <w:right w:val="nil"/>
            </w:tcBorders>
            <w:shd w:val="clear" w:color="FFFFFF" w:fill="FFFFFF"/>
            <w:hideMark/>
          </w:tcPr>
          <w:p w14:paraId="34ADC44B"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51 634,66</w:t>
            </w:r>
          </w:p>
        </w:tc>
        <w:tc>
          <w:tcPr>
            <w:tcW w:w="1480" w:type="dxa"/>
            <w:tcBorders>
              <w:top w:val="nil"/>
              <w:left w:val="nil"/>
              <w:bottom w:val="single" w:sz="4" w:space="0" w:color="D3D3D3"/>
              <w:right w:val="nil"/>
            </w:tcBorders>
            <w:shd w:val="clear" w:color="FFFFFF" w:fill="FFFFFF"/>
            <w:hideMark/>
          </w:tcPr>
          <w:p w14:paraId="09505162"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32 650,00</w:t>
            </w:r>
          </w:p>
        </w:tc>
        <w:tc>
          <w:tcPr>
            <w:tcW w:w="1220" w:type="dxa"/>
            <w:tcBorders>
              <w:top w:val="nil"/>
              <w:left w:val="nil"/>
              <w:bottom w:val="single" w:sz="4" w:space="0" w:color="D3D3D3"/>
              <w:right w:val="nil"/>
            </w:tcBorders>
            <w:shd w:val="clear" w:color="FFFFFF" w:fill="FFFFFF"/>
            <w:hideMark/>
          </w:tcPr>
          <w:p w14:paraId="694ED1CC"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64 701,58</w:t>
            </w:r>
          </w:p>
        </w:tc>
        <w:tc>
          <w:tcPr>
            <w:tcW w:w="1060" w:type="dxa"/>
            <w:tcBorders>
              <w:top w:val="nil"/>
              <w:left w:val="nil"/>
              <w:bottom w:val="single" w:sz="4" w:space="0" w:color="D3D3D3"/>
              <w:right w:val="nil"/>
            </w:tcBorders>
            <w:shd w:val="clear" w:color="FFFFFF" w:fill="FFFFFF"/>
            <w:hideMark/>
          </w:tcPr>
          <w:p w14:paraId="0FD37DF7"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-32 051,58</w:t>
            </w:r>
          </w:p>
        </w:tc>
        <w:tc>
          <w:tcPr>
            <w:tcW w:w="680" w:type="dxa"/>
            <w:tcBorders>
              <w:top w:val="nil"/>
              <w:left w:val="nil"/>
              <w:bottom w:val="single" w:sz="4" w:space="0" w:color="D3D3D3"/>
              <w:right w:val="nil"/>
            </w:tcBorders>
            <w:shd w:val="clear" w:color="FFFFFF" w:fill="FFFFFF"/>
            <w:hideMark/>
          </w:tcPr>
          <w:p w14:paraId="3F943410"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198,2</w:t>
            </w:r>
          </w:p>
        </w:tc>
      </w:tr>
      <w:tr w:rsidR="001D4FCF" w:rsidRPr="001D4FCF" w14:paraId="3AF69E2E" w14:textId="77777777" w:rsidTr="001D4FCF">
        <w:trPr>
          <w:trHeight w:val="300"/>
        </w:trPr>
        <w:tc>
          <w:tcPr>
            <w:tcW w:w="2620" w:type="dxa"/>
            <w:tcBorders>
              <w:top w:val="nil"/>
              <w:left w:val="nil"/>
              <w:bottom w:val="single" w:sz="4" w:space="0" w:color="D3D3D3"/>
              <w:right w:val="nil"/>
            </w:tcBorders>
            <w:shd w:val="clear" w:color="FFFFFF" w:fill="FFFFFF"/>
            <w:hideMark/>
          </w:tcPr>
          <w:p w14:paraId="54579483"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Tuet ja avustukset</w:t>
            </w:r>
          </w:p>
        </w:tc>
        <w:tc>
          <w:tcPr>
            <w:tcW w:w="1220" w:type="dxa"/>
            <w:tcBorders>
              <w:top w:val="nil"/>
              <w:left w:val="nil"/>
              <w:bottom w:val="single" w:sz="4" w:space="0" w:color="D3D3D3"/>
              <w:right w:val="nil"/>
            </w:tcBorders>
            <w:shd w:val="clear" w:color="FFFFFF" w:fill="FFFFFF"/>
            <w:hideMark/>
          </w:tcPr>
          <w:p w14:paraId="3EE94A5E"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10 167,60</w:t>
            </w:r>
          </w:p>
        </w:tc>
        <w:tc>
          <w:tcPr>
            <w:tcW w:w="1480" w:type="dxa"/>
            <w:tcBorders>
              <w:top w:val="nil"/>
              <w:left w:val="nil"/>
              <w:bottom w:val="single" w:sz="4" w:space="0" w:color="D3D3D3"/>
              <w:right w:val="nil"/>
            </w:tcBorders>
            <w:shd w:val="clear" w:color="FFFFFF" w:fill="FFFFFF"/>
            <w:hideMark/>
          </w:tcPr>
          <w:p w14:paraId="16D6DDC1"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2 900,00</w:t>
            </w:r>
          </w:p>
        </w:tc>
        <w:tc>
          <w:tcPr>
            <w:tcW w:w="1220" w:type="dxa"/>
            <w:tcBorders>
              <w:top w:val="nil"/>
              <w:left w:val="nil"/>
              <w:bottom w:val="single" w:sz="4" w:space="0" w:color="D3D3D3"/>
              <w:right w:val="nil"/>
            </w:tcBorders>
            <w:shd w:val="clear" w:color="FFFFFF" w:fill="FFFFFF"/>
            <w:hideMark/>
          </w:tcPr>
          <w:p w14:paraId="4C05F447"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17 431,14</w:t>
            </w:r>
          </w:p>
        </w:tc>
        <w:tc>
          <w:tcPr>
            <w:tcW w:w="1060" w:type="dxa"/>
            <w:tcBorders>
              <w:top w:val="nil"/>
              <w:left w:val="nil"/>
              <w:bottom w:val="single" w:sz="4" w:space="0" w:color="D3D3D3"/>
              <w:right w:val="nil"/>
            </w:tcBorders>
            <w:shd w:val="clear" w:color="FFFFFF" w:fill="FFFFFF"/>
            <w:hideMark/>
          </w:tcPr>
          <w:p w14:paraId="1B79265B"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-14 531,14</w:t>
            </w:r>
          </w:p>
        </w:tc>
        <w:tc>
          <w:tcPr>
            <w:tcW w:w="680" w:type="dxa"/>
            <w:tcBorders>
              <w:top w:val="nil"/>
              <w:left w:val="nil"/>
              <w:bottom w:val="single" w:sz="4" w:space="0" w:color="D3D3D3"/>
              <w:right w:val="nil"/>
            </w:tcBorders>
            <w:shd w:val="clear" w:color="FFFFFF" w:fill="FFFFFF"/>
            <w:hideMark/>
          </w:tcPr>
          <w:p w14:paraId="11C12D61"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601,1</w:t>
            </w:r>
          </w:p>
        </w:tc>
      </w:tr>
      <w:tr w:rsidR="001D4FCF" w:rsidRPr="001D4FCF" w14:paraId="14C942BB" w14:textId="77777777" w:rsidTr="001D4FCF">
        <w:trPr>
          <w:trHeight w:val="300"/>
        </w:trPr>
        <w:tc>
          <w:tcPr>
            <w:tcW w:w="2620" w:type="dxa"/>
            <w:tcBorders>
              <w:top w:val="nil"/>
              <w:left w:val="nil"/>
              <w:bottom w:val="single" w:sz="4" w:space="0" w:color="D3D3D3"/>
              <w:right w:val="nil"/>
            </w:tcBorders>
            <w:shd w:val="clear" w:color="FFFFFF" w:fill="FFFFFF"/>
            <w:hideMark/>
          </w:tcPr>
          <w:p w14:paraId="221F308A"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Muut toimintatuotot</w:t>
            </w:r>
          </w:p>
        </w:tc>
        <w:tc>
          <w:tcPr>
            <w:tcW w:w="1220" w:type="dxa"/>
            <w:tcBorders>
              <w:top w:val="nil"/>
              <w:left w:val="nil"/>
              <w:bottom w:val="single" w:sz="4" w:space="0" w:color="D3D3D3"/>
              <w:right w:val="nil"/>
            </w:tcBorders>
            <w:shd w:val="clear" w:color="FFFFFF" w:fill="FFFFFF"/>
            <w:hideMark/>
          </w:tcPr>
          <w:p w14:paraId="2195F234"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33 036,45</w:t>
            </w:r>
          </w:p>
        </w:tc>
        <w:tc>
          <w:tcPr>
            <w:tcW w:w="1480" w:type="dxa"/>
            <w:tcBorders>
              <w:top w:val="nil"/>
              <w:left w:val="nil"/>
              <w:bottom w:val="single" w:sz="4" w:space="0" w:color="D3D3D3"/>
              <w:right w:val="nil"/>
            </w:tcBorders>
            <w:shd w:val="clear" w:color="FFFFFF" w:fill="FFFFFF"/>
            <w:hideMark/>
          </w:tcPr>
          <w:p w14:paraId="10798717"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3 450,00</w:t>
            </w:r>
          </w:p>
        </w:tc>
        <w:tc>
          <w:tcPr>
            <w:tcW w:w="1220" w:type="dxa"/>
            <w:tcBorders>
              <w:top w:val="nil"/>
              <w:left w:val="nil"/>
              <w:bottom w:val="single" w:sz="4" w:space="0" w:color="D3D3D3"/>
              <w:right w:val="nil"/>
            </w:tcBorders>
            <w:shd w:val="clear" w:color="FFFFFF" w:fill="FFFFFF"/>
            <w:hideMark/>
          </w:tcPr>
          <w:p w14:paraId="21403ACD"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8 952,15</w:t>
            </w:r>
          </w:p>
        </w:tc>
        <w:tc>
          <w:tcPr>
            <w:tcW w:w="1060" w:type="dxa"/>
            <w:tcBorders>
              <w:top w:val="nil"/>
              <w:left w:val="nil"/>
              <w:bottom w:val="single" w:sz="4" w:space="0" w:color="D3D3D3"/>
              <w:right w:val="nil"/>
            </w:tcBorders>
            <w:shd w:val="clear" w:color="FFFFFF" w:fill="FFFFFF"/>
            <w:hideMark/>
          </w:tcPr>
          <w:p w14:paraId="381C7BDA"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-5 502,15</w:t>
            </w:r>
          </w:p>
        </w:tc>
        <w:tc>
          <w:tcPr>
            <w:tcW w:w="680" w:type="dxa"/>
            <w:tcBorders>
              <w:top w:val="nil"/>
              <w:left w:val="nil"/>
              <w:bottom w:val="single" w:sz="4" w:space="0" w:color="D3D3D3"/>
              <w:right w:val="nil"/>
            </w:tcBorders>
            <w:shd w:val="clear" w:color="FFFFFF" w:fill="FFFFFF"/>
            <w:hideMark/>
          </w:tcPr>
          <w:p w14:paraId="37C82892"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259,5</w:t>
            </w:r>
          </w:p>
        </w:tc>
      </w:tr>
      <w:tr w:rsidR="001D4FCF" w:rsidRPr="001D4FCF" w14:paraId="0D76BF18" w14:textId="77777777" w:rsidTr="001D4FCF">
        <w:trPr>
          <w:trHeight w:val="300"/>
        </w:trPr>
        <w:tc>
          <w:tcPr>
            <w:tcW w:w="2620" w:type="dxa"/>
            <w:tcBorders>
              <w:top w:val="nil"/>
              <w:left w:val="nil"/>
              <w:bottom w:val="single" w:sz="4" w:space="0" w:color="D3D3D3"/>
              <w:right w:val="nil"/>
            </w:tcBorders>
            <w:shd w:val="clear" w:color="FFFFFF" w:fill="FFFFFF"/>
            <w:hideMark/>
          </w:tcPr>
          <w:p w14:paraId="0811C3AC"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Sisäiset tuotot</w:t>
            </w:r>
          </w:p>
        </w:tc>
        <w:tc>
          <w:tcPr>
            <w:tcW w:w="1220" w:type="dxa"/>
            <w:tcBorders>
              <w:top w:val="nil"/>
              <w:left w:val="nil"/>
              <w:bottom w:val="single" w:sz="4" w:space="0" w:color="D3D3D3"/>
              <w:right w:val="nil"/>
            </w:tcBorders>
            <w:shd w:val="clear" w:color="FFFFFF" w:fill="FFFFFF"/>
            <w:hideMark/>
          </w:tcPr>
          <w:p w14:paraId="2C8C58C1"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433 935,63</w:t>
            </w:r>
          </w:p>
        </w:tc>
        <w:tc>
          <w:tcPr>
            <w:tcW w:w="1480" w:type="dxa"/>
            <w:tcBorders>
              <w:top w:val="nil"/>
              <w:left w:val="nil"/>
              <w:bottom w:val="single" w:sz="4" w:space="0" w:color="D3D3D3"/>
              <w:right w:val="nil"/>
            </w:tcBorders>
            <w:shd w:val="clear" w:color="FFFFFF" w:fill="FFFFFF"/>
            <w:hideMark/>
          </w:tcPr>
          <w:p w14:paraId="1F35B197"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406 709,00</w:t>
            </w:r>
          </w:p>
        </w:tc>
        <w:tc>
          <w:tcPr>
            <w:tcW w:w="1220" w:type="dxa"/>
            <w:tcBorders>
              <w:top w:val="nil"/>
              <w:left w:val="nil"/>
              <w:bottom w:val="single" w:sz="4" w:space="0" w:color="D3D3D3"/>
              <w:right w:val="nil"/>
            </w:tcBorders>
            <w:shd w:val="clear" w:color="FFFFFF" w:fill="FFFFFF"/>
            <w:hideMark/>
          </w:tcPr>
          <w:p w14:paraId="69EAC0A6"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578 737,49</w:t>
            </w:r>
          </w:p>
        </w:tc>
        <w:tc>
          <w:tcPr>
            <w:tcW w:w="1060" w:type="dxa"/>
            <w:tcBorders>
              <w:top w:val="nil"/>
              <w:left w:val="nil"/>
              <w:bottom w:val="single" w:sz="4" w:space="0" w:color="D3D3D3"/>
              <w:right w:val="nil"/>
            </w:tcBorders>
            <w:shd w:val="clear" w:color="FFFFFF" w:fill="FFFFFF"/>
            <w:hideMark/>
          </w:tcPr>
          <w:p w14:paraId="6DED957D"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-172 028,49</w:t>
            </w:r>
          </w:p>
        </w:tc>
        <w:tc>
          <w:tcPr>
            <w:tcW w:w="680" w:type="dxa"/>
            <w:tcBorders>
              <w:top w:val="nil"/>
              <w:left w:val="nil"/>
              <w:bottom w:val="single" w:sz="4" w:space="0" w:color="D3D3D3"/>
              <w:right w:val="nil"/>
            </w:tcBorders>
            <w:shd w:val="clear" w:color="FFFFFF" w:fill="FFFFFF"/>
            <w:hideMark/>
          </w:tcPr>
          <w:p w14:paraId="4E8CDFE9"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142,3</w:t>
            </w:r>
          </w:p>
        </w:tc>
      </w:tr>
      <w:tr w:rsidR="001D4FCF" w:rsidRPr="001D4FCF" w14:paraId="5F622743" w14:textId="77777777" w:rsidTr="001D4FCF">
        <w:trPr>
          <w:trHeight w:val="300"/>
        </w:trPr>
        <w:tc>
          <w:tcPr>
            <w:tcW w:w="2620" w:type="dxa"/>
            <w:tcBorders>
              <w:top w:val="nil"/>
              <w:left w:val="nil"/>
              <w:bottom w:val="single" w:sz="4" w:space="0" w:color="D3D3D3"/>
              <w:right w:val="nil"/>
            </w:tcBorders>
            <w:shd w:val="clear" w:color="FFFFFF" w:fill="FFFFFF"/>
            <w:hideMark/>
          </w:tcPr>
          <w:p w14:paraId="1F8DC035" w14:textId="77777777" w:rsidR="001D4FCF" w:rsidRPr="001D4FCF"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Toimintakulut</w:t>
            </w:r>
          </w:p>
        </w:tc>
        <w:tc>
          <w:tcPr>
            <w:tcW w:w="1220" w:type="dxa"/>
            <w:tcBorders>
              <w:top w:val="nil"/>
              <w:left w:val="nil"/>
              <w:bottom w:val="single" w:sz="4" w:space="0" w:color="D3D3D3"/>
              <w:right w:val="nil"/>
            </w:tcBorders>
            <w:shd w:val="clear" w:color="FFFFFF" w:fill="FFFFFF"/>
            <w:hideMark/>
          </w:tcPr>
          <w:p w14:paraId="1C13657B"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-1 785 385,24</w:t>
            </w:r>
          </w:p>
        </w:tc>
        <w:tc>
          <w:tcPr>
            <w:tcW w:w="1480" w:type="dxa"/>
            <w:tcBorders>
              <w:top w:val="nil"/>
              <w:left w:val="nil"/>
              <w:bottom w:val="single" w:sz="4" w:space="0" w:color="D3D3D3"/>
              <w:right w:val="nil"/>
            </w:tcBorders>
            <w:shd w:val="clear" w:color="FFFFFF" w:fill="FFFFFF"/>
            <w:hideMark/>
          </w:tcPr>
          <w:p w14:paraId="2F28EA50"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-1 755 940,00</w:t>
            </w:r>
          </w:p>
        </w:tc>
        <w:tc>
          <w:tcPr>
            <w:tcW w:w="1220" w:type="dxa"/>
            <w:tcBorders>
              <w:top w:val="nil"/>
              <w:left w:val="nil"/>
              <w:bottom w:val="single" w:sz="4" w:space="0" w:color="D3D3D3"/>
              <w:right w:val="nil"/>
            </w:tcBorders>
            <w:shd w:val="clear" w:color="FFFFFF" w:fill="FFFFFF"/>
            <w:hideMark/>
          </w:tcPr>
          <w:p w14:paraId="4FB1D59B"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-2 095 854,11</w:t>
            </w:r>
          </w:p>
        </w:tc>
        <w:tc>
          <w:tcPr>
            <w:tcW w:w="1060" w:type="dxa"/>
            <w:tcBorders>
              <w:top w:val="nil"/>
              <w:left w:val="nil"/>
              <w:bottom w:val="single" w:sz="4" w:space="0" w:color="D3D3D3"/>
              <w:right w:val="nil"/>
            </w:tcBorders>
            <w:shd w:val="clear" w:color="FFFFFF" w:fill="FFFFFF"/>
            <w:hideMark/>
          </w:tcPr>
          <w:p w14:paraId="745C6D47"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339 914,11</w:t>
            </w:r>
          </w:p>
        </w:tc>
        <w:tc>
          <w:tcPr>
            <w:tcW w:w="680" w:type="dxa"/>
            <w:tcBorders>
              <w:top w:val="nil"/>
              <w:left w:val="nil"/>
              <w:bottom w:val="single" w:sz="4" w:space="0" w:color="D3D3D3"/>
              <w:right w:val="nil"/>
            </w:tcBorders>
            <w:shd w:val="clear" w:color="FFFFFF" w:fill="FFFFFF"/>
            <w:hideMark/>
          </w:tcPr>
          <w:p w14:paraId="18D9320F"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119,4</w:t>
            </w:r>
          </w:p>
        </w:tc>
      </w:tr>
      <w:tr w:rsidR="001D4FCF" w:rsidRPr="001D4FCF" w14:paraId="55DCE73C" w14:textId="77777777" w:rsidTr="001D4FCF">
        <w:trPr>
          <w:trHeight w:val="300"/>
        </w:trPr>
        <w:tc>
          <w:tcPr>
            <w:tcW w:w="2620" w:type="dxa"/>
            <w:tcBorders>
              <w:top w:val="nil"/>
              <w:left w:val="nil"/>
              <w:bottom w:val="single" w:sz="4" w:space="0" w:color="D3D3D3"/>
              <w:right w:val="nil"/>
            </w:tcBorders>
            <w:shd w:val="clear" w:color="FFFFFF" w:fill="FFFFFF"/>
            <w:hideMark/>
          </w:tcPr>
          <w:p w14:paraId="53892FEC"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Henkilöstökulut</w:t>
            </w:r>
          </w:p>
        </w:tc>
        <w:tc>
          <w:tcPr>
            <w:tcW w:w="1220" w:type="dxa"/>
            <w:tcBorders>
              <w:top w:val="nil"/>
              <w:left w:val="nil"/>
              <w:bottom w:val="single" w:sz="4" w:space="0" w:color="D3D3D3"/>
              <w:right w:val="nil"/>
            </w:tcBorders>
            <w:shd w:val="clear" w:color="FFFFFF" w:fill="FFFFFF"/>
            <w:hideMark/>
          </w:tcPr>
          <w:p w14:paraId="510050DE"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-701 332,50</w:t>
            </w:r>
          </w:p>
        </w:tc>
        <w:tc>
          <w:tcPr>
            <w:tcW w:w="1480" w:type="dxa"/>
            <w:tcBorders>
              <w:top w:val="nil"/>
              <w:left w:val="nil"/>
              <w:bottom w:val="single" w:sz="4" w:space="0" w:color="D3D3D3"/>
              <w:right w:val="nil"/>
            </w:tcBorders>
            <w:shd w:val="clear" w:color="FFFFFF" w:fill="FFFFFF"/>
            <w:hideMark/>
          </w:tcPr>
          <w:p w14:paraId="142B3037"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-754 430,00</w:t>
            </w:r>
          </w:p>
        </w:tc>
        <w:tc>
          <w:tcPr>
            <w:tcW w:w="1220" w:type="dxa"/>
            <w:tcBorders>
              <w:top w:val="nil"/>
              <w:left w:val="nil"/>
              <w:bottom w:val="single" w:sz="4" w:space="0" w:color="D3D3D3"/>
              <w:right w:val="nil"/>
            </w:tcBorders>
            <w:shd w:val="clear" w:color="FFFFFF" w:fill="FFFFFF"/>
            <w:hideMark/>
          </w:tcPr>
          <w:p w14:paraId="57E5601B"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-798 025,60</w:t>
            </w:r>
          </w:p>
        </w:tc>
        <w:tc>
          <w:tcPr>
            <w:tcW w:w="1060" w:type="dxa"/>
            <w:tcBorders>
              <w:top w:val="nil"/>
              <w:left w:val="nil"/>
              <w:bottom w:val="single" w:sz="4" w:space="0" w:color="D3D3D3"/>
              <w:right w:val="nil"/>
            </w:tcBorders>
            <w:shd w:val="clear" w:color="FFFFFF" w:fill="FFFFFF"/>
            <w:hideMark/>
          </w:tcPr>
          <w:p w14:paraId="15A4D982"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43 595,60</w:t>
            </w:r>
          </w:p>
        </w:tc>
        <w:tc>
          <w:tcPr>
            <w:tcW w:w="680" w:type="dxa"/>
            <w:tcBorders>
              <w:top w:val="nil"/>
              <w:left w:val="nil"/>
              <w:bottom w:val="single" w:sz="4" w:space="0" w:color="D3D3D3"/>
              <w:right w:val="nil"/>
            </w:tcBorders>
            <w:shd w:val="clear" w:color="FFFFFF" w:fill="FFFFFF"/>
            <w:hideMark/>
          </w:tcPr>
          <w:p w14:paraId="703900B4"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105,8</w:t>
            </w:r>
          </w:p>
        </w:tc>
      </w:tr>
      <w:tr w:rsidR="001D4FCF" w:rsidRPr="001D4FCF" w14:paraId="5A3F9106" w14:textId="77777777" w:rsidTr="001D4FCF">
        <w:trPr>
          <w:trHeight w:val="300"/>
        </w:trPr>
        <w:tc>
          <w:tcPr>
            <w:tcW w:w="2620" w:type="dxa"/>
            <w:tcBorders>
              <w:top w:val="nil"/>
              <w:left w:val="nil"/>
              <w:bottom w:val="single" w:sz="4" w:space="0" w:color="D3D3D3"/>
              <w:right w:val="nil"/>
            </w:tcBorders>
            <w:shd w:val="clear" w:color="FFFFFF" w:fill="FFFFFF"/>
            <w:hideMark/>
          </w:tcPr>
          <w:p w14:paraId="169FCDBA" w14:textId="77777777" w:rsidR="001D4FCF" w:rsidRPr="001D4FCF" w:rsidRDefault="001D4FCF" w:rsidP="001D4FCF">
            <w:pPr>
              <w:spacing w:after="0" w:line="240" w:lineRule="auto"/>
              <w:ind w:firstLineChars="300" w:firstLine="480"/>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Palkat ja palkkiot</w:t>
            </w:r>
          </w:p>
        </w:tc>
        <w:tc>
          <w:tcPr>
            <w:tcW w:w="1220" w:type="dxa"/>
            <w:tcBorders>
              <w:top w:val="nil"/>
              <w:left w:val="nil"/>
              <w:bottom w:val="single" w:sz="4" w:space="0" w:color="D3D3D3"/>
              <w:right w:val="nil"/>
            </w:tcBorders>
            <w:shd w:val="clear" w:color="FFFFFF" w:fill="FFFFFF"/>
            <w:hideMark/>
          </w:tcPr>
          <w:p w14:paraId="0BA425C0"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-582 584,68</w:t>
            </w:r>
          </w:p>
        </w:tc>
        <w:tc>
          <w:tcPr>
            <w:tcW w:w="1480" w:type="dxa"/>
            <w:tcBorders>
              <w:top w:val="nil"/>
              <w:left w:val="nil"/>
              <w:bottom w:val="single" w:sz="4" w:space="0" w:color="D3D3D3"/>
              <w:right w:val="nil"/>
            </w:tcBorders>
            <w:shd w:val="clear" w:color="FFFFFF" w:fill="FFFFFF"/>
            <w:hideMark/>
          </w:tcPr>
          <w:p w14:paraId="3348EDAC"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-598 550,00</w:t>
            </w:r>
          </w:p>
        </w:tc>
        <w:tc>
          <w:tcPr>
            <w:tcW w:w="1220" w:type="dxa"/>
            <w:tcBorders>
              <w:top w:val="nil"/>
              <w:left w:val="nil"/>
              <w:bottom w:val="single" w:sz="4" w:space="0" w:color="D3D3D3"/>
              <w:right w:val="nil"/>
            </w:tcBorders>
            <w:shd w:val="clear" w:color="FFFFFF" w:fill="FFFFFF"/>
            <w:hideMark/>
          </w:tcPr>
          <w:p w14:paraId="0FD2BECC"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-657 005,17</w:t>
            </w:r>
          </w:p>
        </w:tc>
        <w:tc>
          <w:tcPr>
            <w:tcW w:w="1060" w:type="dxa"/>
            <w:tcBorders>
              <w:top w:val="nil"/>
              <w:left w:val="nil"/>
              <w:bottom w:val="single" w:sz="4" w:space="0" w:color="D3D3D3"/>
              <w:right w:val="nil"/>
            </w:tcBorders>
            <w:shd w:val="clear" w:color="FFFFFF" w:fill="FFFFFF"/>
            <w:hideMark/>
          </w:tcPr>
          <w:p w14:paraId="22EE4D63"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58 455,17</w:t>
            </w:r>
          </w:p>
        </w:tc>
        <w:tc>
          <w:tcPr>
            <w:tcW w:w="680" w:type="dxa"/>
            <w:tcBorders>
              <w:top w:val="nil"/>
              <w:left w:val="nil"/>
              <w:bottom w:val="single" w:sz="4" w:space="0" w:color="D3D3D3"/>
              <w:right w:val="nil"/>
            </w:tcBorders>
            <w:shd w:val="clear" w:color="FFFFFF" w:fill="FFFFFF"/>
            <w:hideMark/>
          </w:tcPr>
          <w:p w14:paraId="2B1B8810"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109,8</w:t>
            </w:r>
          </w:p>
        </w:tc>
      </w:tr>
      <w:tr w:rsidR="001D4FCF" w:rsidRPr="001D4FCF" w14:paraId="60C6829F" w14:textId="77777777" w:rsidTr="001D4FCF">
        <w:trPr>
          <w:trHeight w:val="300"/>
        </w:trPr>
        <w:tc>
          <w:tcPr>
            <w:tcW w:w="2620" w:type="dxa"/>
            <w:tcBorders>
              <w:top w:val="nil"/>
              <w:left w:val="nil"/>
              <w:bottom w:val="single" w:sz="4" w:space="0" w:color="D3D3D3"/>
              <w:right w:val="nil"/>
            </w:tcBorders>
            <w:shd w:val="clear" w:color="FFFFFF" w:fill="FFFFFF"/>
            <w:hideMark/>
          </w:tcPr>
          <w:p w14:paraId="53AB6A65" w14:textId="77777777" w:rsidR="001D4FCF" w:rsidRPr="001D4FCF" w:rsidRDefault="001D4FCF" w:rsidP="001D4FCF">
            <w:pPr>
              <w:spacing w:after="0" w:line="240" w:lineRule="auto"/>
              <w:ind w:firstLineChars="300" w:firstLine="480"/>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Henkilösivukulut</w:t>
            </w:r>
          </w:p>
        </w:tc>
        <w:tc>
          <w:tcPr>
            <w:tcW w:w="1220" w:type="dxa"/>
            <w:tcBorders>
              <w:top w:val="nil"/>
              <w:left w:val="nil"/>
              <w:bottom w:val="single" w:sz="4" w:space="0" w:color="D3D3D3"/>
              <w:right w:val="nil"/>
            </w:tcBorders>
            <w:shd w:val="clear" w:color="FFFFFF" w:fill="FFFFFF"/>
            <w:hideMark/>
          </w:tcPr>
          <w:p w14:paraId="721D8F03"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-133 360,61</w:t>
            </w:r>
          </w:p>
        </w:tc>
        <w:tc>
          <w:tcPr>
            <w:tcW w:w="1480" w:type="dxa"/>
            <w:tcBorders>
              <w:top w:val="nil"/>
              <w:left w:val="nil"/>
              <w:bottom w:val="single" w:sz="4" w:space="0" w:color="D3D3D3"/>
              <w:right w:val="nil"/>
            </w:tcBorders>
            <w:shd w:val="clear" w:color="FFFFFF" w:fill="FFFFFF"/>
            <w:hideMark/>
          </w:tcPr>
          <w:p w14:paraId="73045CA0"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-155 880,00</w:t>
            </w:r>
          </w:p>
        </w:tc>
        <w:tc>
          <w:tcPr>
            <w:tcW w:w="1220" w:type="dxa"/>
            <w:tcBorders>
              <w:top w:val="nil"/>
              <w:left w:val="nil"/>
              <w:bottom w:val="single" w:sz="4" w:space="0" w:color="D3D3D3"/>
              <w:right w:val="nil"/>
            </w:tcBorders>
            <w:shd w:val="clear" w:color="FFFFFF" w:fill="FFFFFF"/>
            <w:hideMark/>
          </w:tcPr>
          <w:p w14:paraId="09624DC1"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-148 010,17</w:t>
            </w:r>
          </w:p>
        </w:tc>
        <w:tc>
          <w:tcPr>
            <w:tcW w:w="1060" w:type="dxa"/>
            <w:tcBorders>
              <w:top w:val="nil"/>
              <w:left w:val="nil"/>
              <w:bottom w:val="single" w:sz="4" w:space="0" w:color="D3D3D3"/>
              <w:right w:val="nil"/>
            </w:tcBorders>
            <w:shd w:val="clear" w:color="FFFFFF" w:fill="FFFFFF"/>
            <w:hideMark/>
          </w:tcPr>
          <w:p w14:paraId="1B4DA0AF"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-7 869,83</w:t>
            </w:r>
          </w:p>
        </w:tc>
        <w:tc>
          <w:tcPr>
            <w:tcW w:w="680" w:type="dxa"/>
            <w:tcBorders>
              <w:top w:val="nil"/>
              <w:left w:val="nil"/>
              <w:bottom w:val="single" w:sz="4" w:space="0" w:color="D3D3D3"/>
              <w:right w:val="nil"/>
            </w:tcBorders>
            <w:shd w:val="clear" w:color="FFFFFF" w:fill="FFFFFF"/>
            <w:hideMark/>
          </w:tcPr>
          <w:p w14:paraId="0C1A1C90"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95,0</w:t>
            </w:r>
          </w:p>
        </w:tc>
      </w:tr>
      <w:tr w:rsidR="001D4FCF" w:rsidRPr="001D4FCF" w14:paraId="5BAB6228" w14:textId="77777777" w:rsidTr="001D4FCF">
        <w:trPr>
          <w:trHeight w:val="300"/>
        </w:trPr>
        <w:tc>
          <w:tcPr>
            <w:tcW w:w="2620" w:type="dxa"/>
            <w:tcBorders>
              <w:top w:val="nil"/>
              <w:left w:val="nil"/>
              <w:bottom w:val="single" w:sz="4" w:space="0" w:color="D3D3D3"/>
              <w:right w:val="nil"/>
            </w:tcBorders>
            <w:shd w:val="clear" w:color="FFFFFF" w:fill="FFFFFF"/>
            <w:hideMark/>
          </w:tcPr>
          <w:p w14:paraId="3A8E0473" w14:textId="77777777" w:rsidR="001D4FCF" w:rsidRPr="001D4FCF" w:rsidRDefault="001D4FCF" w:rsidP="001D4FCF">
            <w:pPr>
              <w:spacing w:after="0" w:line="240" w:lineRule="auto"/>
              <w:ind w:firstLineChars="300" w:firstLine="480"/>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Henkilökulujen oikaisuerät</w:t>
            </w:r>
          </w:p>
        </w:tc>
        <w:tc>
          <w:tcPr>
            <w:tcW w:w="1220" w:type="dxa"/>
            <w:tcBorders>
              <w:top w:val="nil"/>
              <w:left w:val="nil"/>
              <w:bottom w:val="single" w:sz="4" w:space="0" w:color="D3D3D3"/>
              <w:right w:val="nil"/>
            </w:tcBorders>
            <w:shd w:val="clear" w:color="FFFFFF" w:fill="FFFFFF"/>
            <w:hideMark/>
          </w:tcPr>
          <w:p w14:paraId="754D7ED3"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14 612,79</w:t>
            </w:r>
          </w:p>
        </w:tc>
        <w:tc>
          <w:tcPr>
            <w:tcW w:w="1480" w:type="dxa"/>
            <w:tcBorders>
              <w:top w:val="nil"/>
              <w:left w:val="nil"/>
              <w:bottom w:val="single" w:sz="4" w:space="0" w:color="D3D3D3"/>
              <w:right w:val="nil"/>
            </w:tcBorders>
            <w:shd w:val="clear" w:color="FFFFFF" w:fill="FFFFFF"/>
            <w:hideMark/>
          </w:tcPr>
          <w:p w14:paraId="390756B2"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 </w:t>
            </w:r>
          </w:p>
        </w:tc>
        <w:tc>
          <w:tcPr>
            <w:tcW w:w="1220" w:type="dxa"/>
            <w:tcBorders>
              <w:top w:val="nil"/>
              <w:left w:val="nil"/>
              <w:bottom w:val="single" w:sz="4" w:space="0" w:color="D3D3D3"/>
              <w:right w:val="nil"/>
            </w:tcBorders>
            <w:shd w:val="clear" w:color="FFFFFF" w:fill="FFFFFF"/>
            <w:hideMark/>
          </w:tcPr>
          <w:p w14:paraId="6995AFD2"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6 989,74</w:t>
            </w:r>
          </w:p>
        </w:tc>
        <w:tc>
          <w:tcPr>
            <w:tcW w:w="1060" w:type="dxa"/>
            <w:tcBorders>
              <w:top w:val="nil"/>
              <w:left w:val="nil"/>
              <w:bottom w:val="single" w:sz="4" w:space="0" w:color="D3D3D3"/>
              <w:right w:val="nil"/>
            </w:tcBorders>
            <w:shd w:val="clear" w:color="FFFFFF" w:fill="FFFFFF"/>
            <w:hideMark/>
          </w:tcPr>
          <w:p w14:paraId="2E86FE3B"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-6 989,74</w:t>
            </w:r>
          </w:p>
        </w:tc>
        <w:tc>
          <w:tcPr>
            <w:tcW w:w="680" w:type="dxa"/>
            <w:tcBorders>
              <w:top w:val="nil"/>
              <w:left w:val="nil"/>
              <w:bottom w:val="single" w:sz="4" w:space="0" w:color="D3D3D3"/>
              <w:right w:val="nil"/>
            </w:tcBorders>
            <w:shd w:val="clear" w:color="FFFFFF" w:fill="FFFFFF"/>
            <w:hideMark/>
          </w:tcPr>
          <w:p w14:paraId="0BD3E957"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 </w:t>
            </w:r>
          </w:p>
        </w:tc>
      </w:tr>
      <w:tr w:rsidR="001D4FCF" w:rsidRPr="001D4FCF" w14:paraId="74D3610C" w14:textId="77777777" w:rsidTr="001D4FCF">
        <w:trPr>
          <w:trHeight w:val="300"/>
        </w:trPr>
        <w:tc>
          <w:tcPr>
            <w:tcW w:w="2620" w:type="dxa"/>
            <w:tcBorders>
              <w:top w:val="nil"/>
              <w:left w:val="nil"/>
              <w:bottom w:val="single" w:sz="4" w:space="0" w:color="D3D3D3"/>
              <w:right w:val="nil"/>
            </w:tcBorders>
            <w:shd w:val="clear" w:color="FFFFFF" w:fill="FFFFFF"/>
            <w:hideMark/>
          </w:tcPr>
          <w:p w14:paraId="58E1712C"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Palvelujen ostot</w:t>
            </w:r>
          </w:p>
        </w:tc>
        <w:tc>
          <w:tcPr>
            <w:tcW w:w="1220" w:type="dxa"/>
            <w:tcBorders>
              <w:top w:val="nil"/>
              <w:left w:val="nil"/>
              <w:bottom w:val="single" w:sz="4" w:space="0" w:color="D3D3D3"/>
              <w:right w:val="nil"/>
            </w:tcBorders>
            <w:shd w:val="clear" w:color="FFFFFF" w:fill="FFFFFF"/>
            <w:hideMark/>
          </w:tcPr>
          <w:p w14:paraId="5BBF7A40"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-328 349,57</w:t>
            </w:r>
          </w:p>
        </w:tc>
        <w:tc>
          <w:tcPr>
            <w:tcW w:w="1480" w:type="dxa"/>
            <w:tcBorders>
              <w:top w:val="nil"/>
              <w:left w:val="nil"/>
              <w:bottom w:val="single" w:sz="4" w:space="0" w:color="D3D3D3"/>
              <w:right w:val="nil"/>
            </w:tcBorders>
            <w:shd w:val="clear" w:color="FFFFFF" w:fill="FFFFFF"/>
            <w:hideMark/>
          </w:tcPr>
          <w:p w14:paraId="5BC1DE36"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-294 740,00</w:t>
            </w:r>
          </w:p>
        </w:tc>
        <w:tc>
          <w:tcPr>
            <w:tcW w:w="1220" w:type="dxa"/>
            <w:tcBorders>
              <w:top w:val="nil"/>
              <w:left w:val="nil"/>
              <w:bottom w:val="single" w:sz="4" w:space="0" w:color="D3D3D3"/>
              <w:right w:val="nil"/>
            </w:tcBorders>
            <w:shd w:val="clear" w:color="FFFFFF" w:fill="FFFFFF"/>
            <w:hideMark/>
          </w:tcPr>
          <w:p w14:paraId="3776AC36"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-395 855,30</w:t>
            </w:r>
          </w:p>
        </w:tc>
        <w:tc>
          <w:tcPr>
            <w:tcW w:w="1060" w:type="dxa"/>
            <w:tcBorders>
              <w:top w:val="nil"/>
              <w:left w:val="nil"/>
              <w:bottom w:val="single" w:sz="4" w:space="0" w:color="D3D3D3"/>
              <w:right w:val="nil"/>
            </w:tcBorders>
            <w:shd w:val="clear" w:color="FFFFFF" w:fill="FFFFFF"/>
            <w:hideMark/>
          </w:tcPr>
          <w:p w14:paraId="5EB9715A"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101 115,30</w:t>
            </w:r>
          </w:p>
        </w:tc>
        <w:tc>
          <w:tcPr>
            <w:tcW w:w="680" w:type="dxa"/>
            <w:tcBorders>
              <w:top w:val="nil"/>
              <w:left w:val="nil"/>
              <w:bottom w:val="single" w:sz="4" w:space="0" w:color="D3D3D3"/>
              <w:right w:val="nil"/>
            </w:tcBorders>
            <w:shd w:val="clear" w:color="FFFFFF" w:fill="FFFFFF"/>
            <w:hideMark/>
          </w:tcPr>
          <w:p w14:paraId="0B3E6C74"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134,3</w:t>
            </w:r>
          </w:p>
        </w:tc>
      </w:tr>
      <w:tr w:rsidR="001D4FCF" w:rsidRPr="001D4FCF" w14:paraId="2FB39EE5" w14:textId="77777777" w:rsidTr="001D4FCF">
        <w:trPr>
          <w:trHeight w:val="300"/>
        </w:trPr>
        <w:tc>
          <w:tcPr>
            <w:tcW w:w="2620" w:type="dxa"/>
            <w:tcBorders>
              <w:top w:val="nil"/>
              <w:left w:val="nil"/>
              <w:bottom w:val="single" w:sz="4" w:space="0" w:color="D3D3D3"/>
              <w:right w:val="nil"/>
            </w:tcBorders>
            <w:shd w:val="clear" w:color="FFFFFF" w:fill="FFFFFF"/>
            <w:hideMark/>
          </w:tcPr>
          <w:p w14:paraId="6C3F116D"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Palvelun ostot - sisäiset</w:t>
            </w:r>
          </w:p>
        </w:tc>
        <w:tc>
          <w:tcPr>
            <w:tcW w:w="1220" w:type="dxa"/>
            <w:tcBorders>
              <w:top w:val="nil"/>
              <w:left w:val="nil"/>
              <w:bottom w:val="single" w:sz="4" w:space="0" w:color="D3D3D3"/>
              <w:right w:val="nil"/>
            </w:tcBorders>
            <w:shd w:val="clear" w:color="FFFFFF" w:fill="FFFFFF"/>
            <w:hideMark/>
          </w:tcPr>
          <w:p w14:paraId="4A8C7D68"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-4 496,60</w:t>
            </w:r>
          </w:p>
        </w:tc>
        <w:tc>
          <w:tcPr>
            <w:tcW w:w="1480" w:type="dxa"/>
            <w:tcBorders>
              <w:top w:val="nil"/>
              <w:left w:val="nil"/>
              <w:bottom w:val="single" w:sz="4" w:space="0" w:color="D3D3D3"/>
              <w:right w:val="nil"/>
            </w:tcBorders>
            <w:shd w:val="clear" w:color="FFFFFF" w:fill="FFFFFF"/>
            <w:hideMark/>
          </w:tcPr>
          <w:p w14:paraId="0AB3CD89"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-2 840,00</w:t>
            </w:r>
          </w:p>
        </w:tc>
        <w:tc>
          <w:tcPr>
            <w:tcW w:w="1220" w:type="dxa"/>
            <w:tcBorders>
              <w:top w:val="nil"/>
              <w:left w:val="nil"/>
              <w:bottom w:val="single" w:sz="4" w:space="0" w:color="D3D3D3"/>
              <w:right w:val="nil"/>
            </w:tcBorders>
            <w:shd w:val="clear" w:color="FFFFFF" w:fill="FFFFFF"/>
            <w:hideMark/>
          </w:tcPr>
          <w:p w14:paraId="2EE0B093"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-5 212,60</w:t>
            </w:r>
          </w:p>
        </w:tc>
        <w:tc>
          <w:tcPr>
            <w:tcW w:w="1060" w:type="dxa"/>
            <w:tcBorders>
              <w:top w:val="nil"/>
              <w:left w:val="nil"/>
              <w:bottom w:val="single" w:sz="4" w:space="0" w:color="D3D3D3"/>
              <w:right w:val="nil"/>
            </w:tcBorders>
            <w:shd w:val="clear" w:color="FFFFFF" w:fill="FFFFFF"/>
            <w:hideMark/>
          </w:tcPr>
          <w:p w14:paraId="7CE2CCE4"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2 372,60</w:t>
            </w:r>
          </w:p>
        </w:tc>
        <w:tc>
          <w:tcPr>
            <w:tcW w:w="680" w:type="dxa"/>
            <w:tcBorders>
              <w:top w:val="nil"/>
              <w:left w:val="nil"/>
              <w:bottom w:val="single" w:sz="4" w:space="0" w:color="D3D3D3"/>
              <w:right w:val="nil"/>
            </w:tcBorders>
            <w:shd w:val="clear" w:color="FFFFFF" w:fill="FFFFFF"/>
            <w:hideMark/>
          </w:tcPr>
          <w:p w14:paraId="23DB50B3"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183,5</w:t>
            </w:r>
          </w:p>
        </w:tc>
      </w:tr>
      <w:tr w:rsidR="001D4FCF" w:rsidRPr="001D4FCF" w14:paraId="6F78FC5F" w14:textId="77777777" w:rsidTr="001D4FCF">
        <w:trPr>
          <w:trHeight w:val="300"/>
        </w:trPr>
        <w:tc>
          <w:tcPr>
            <w:tcW w:w="2620" w:type="dxa"/>
            <w:tcBorders>
              <w:top w:val="nil"/>
              <w:left w:val="nil"/>
              <w:bottom w:val="single" w:sz="4" w:space="0" w:color="D3D3D3"/>
              <w:right w:val="nil"/>
            </w:tcBorders>
            <w:shd w:val="clear" w:color="FFFFFF" w:fill="FFFFFF"/>
            <w:hideMark/>
          </w:tcPr>
          <w:p w14:paraId="18E3960E"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Vuokrakulut</w:t>
            </w:r>
          </w:p>
        </w:tc>
        <w:tc>
          <w:tcPr>
            <w:tcW w:w="1220" w:type="dxa"/>
            <w:tcBorders>
              <w:top w:val="nil"/>
              <w:left w:val="nil"/>
              <w:bottom w:val="single" w:sz="4" w:space="0" w:color="D3D3D3"/>
              <w:right w:val="nil"/>
            </w:tcBorders>
            <w:shd w:val="clear" w:color="FFFFFF" w:fill="FFFFFF"/>
            <w:hideMark/>
          </w:tcPr>
          <w:p w14:paraId="6E0048E9"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-21 316,96</w:t>
            </w:r>
          </w:p>
        </w:tc>
        <w:tc>
          <w:tcPr>
            <w:tcW w:w="1480" w:type="dxa"/>
            <w:tcBorders>
              <w:top w:val="nil"/>
              <w:left w:val="nil"/>
              <w:bottom w:val="single" w:sz="4" w:space="0" w:color="D3D3D3"/>
              <w:right w:val="nil"/>
            </w:tcBorders>
            <w:shd w:val="clear" w:color="FFFFFF" w:fill="FFFFFF"/>
            <w:hideMark/>
          </w:tcPr>
          <w:p w14:paraId="1BFA0AD5"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-21 850,00</w:t>
            </w:r>
          </w:p>
        </w:tc>
        <w:tc>
          <w:tcPr>
            <w:tcW w:w="1220" w:type="dxa"/>
            <w:tcBorders>
              <w:top w:val="nil"/>
              <w:left w:val="nil"/>
              <w:bottom w:val="single" w:sz="4" w:space="0" w:color="D3D3D3"/>
              <w:right w:val="nil"/>
            </w:tcBorders>
            <w:shd w:val="clear" w:color="FFFFFF" w:fill="FFFFFF"/>
            <w:hideMark/>
          </w:tcPr>
          <w:p w14:paraId="627E4E57"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-21 898,95</w:t>
            </w:r>
          </w:p>
        </w:tc>
        <w:tc>
          <w:tcPr>
            <w:tcW w:w="1060" w:type="dxa"/>
            <w:tcBorders>
              <w:top w:val="nil"/>
              <w:left w:val="nil"/>
              <w:bottom w:val="single" w:sz="4" w:space="0" w:color="D3D3D3"/>
              <w:right w:val="nil"/>
            </w:tcBorders>
            <w:shd w:val="clear" w:color="FFFFFF" w:fill="FFFFFF"/>
            <w:hideMark/>
          </w:tcPr>
          <w:p w14:paraId="22904BF4"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48,95</w:t>
            </w:r>
          </w:p>
        </w:tc>
        <w:tc>
          <w:tcPr>
            <w:tcW w:w="680" w:type="dxa"/>
            <w:tcBorders>
              <w:top w:val="nil"/>
              <w:left w:val="nil"/>
              <w:bottom w:val="single" w:sz="4" w:space="0" w:color="D3D3D3"/>
              <w:right w:val="nil"/>
            </w:tcBorders>
            <w:shd w:val="clear" w:color="FFFFFF" w:fill="FFFFFF"/>
            <w:hideMark/>
          </w:tcPr>
          <w:p w14:paraId="14BE9C25"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100,2</w:t>
            </w:r>
          </w:p>
        </w:tc>
      </w:tr>
      <w:tr w:rsidR="001D4FCF" w:rsidRPr="001D4FCF" w14:paraId="01849DAD" w14:textId="77777777" w:rsidTr="001D4FCF">
        <w:trPr>
          <w:trHeight w:val="300"/>
        </w:trPr>
        <w:tc>
          <w:tcPr>
            <w:tcW w:w="2620" w:type="dxa"/>
            <w:tcBorders>
              <w:top w:val="nil"/>
              <w:left w:val="nil"/>
              <w:bottom w:val="single" w:sz="4" w:space="0" w:color="D3D3D3"/>
              <w:right w:val="nil"/>
            </w:tcBorders>
            <w:shd w:val="clear" w:color="FFFFFF" w:fill="FFFFFF"/>
            <w:hideMark/>
          </w:tcPr>
          <w:p w14:paraId="0F76CCEA"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Sisäiset vuokrakulut</w:t>
            </w:r>
          </w:p>
        </w:tc>
        <w:tc>
          <w:tcPr>
            <w:tcW w:w="1220" w:type="dxa"/>
            <w:tcBorders>
              <w:top w:val="nil"/>
              <w:left w:val="nil"/>
              <w:bottom w:val="single" w:sz="4" w:space="0" w:color="D3D3D3"/>
              <w:right w:val="nil"/>
            </w:tcBorders>
            <w:shd w:val="clear" w:color="FFFFFF" w:fill="FFFFFF"/>
            <w:hideMark/>
          </w:tcPr>
          <w:p w14:paraId="5B9FDEFC"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-429 429,23</w:t>
            </w:r>
          </w:p>
        </w:tc>
        <w:tc>
          <w:tcPr>
            <w:tcW w:w="1480" w:type="dxa"/>
            <w:tcBorders>
              <w:top w:val="nil"/>
              <w:left w:val="nil"/>
              <w:bottom w:val="single" w:sz="4" w:space="0" w:color="D3D3D3"/>
              <w:right w:val="nil"/>
            </w:tcBorders>
            <w:shd w:val="clear" w:color="FFFFFF" w:fill="FFFFFF"/>
            <w:hideMark/>
          </w:tcPr>
          <w:p w14:paraId="1F3A494F"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-392 180,00</w:t>
            </w:r>
          </w:p>
        </w:tc>
        <w:tc>
          <w:tcPr>
            <w:tcW w:w="1220" w:type="dxa"/>
            <w:tcBorders>
              <w:top w:val="nil"/>
              <w:left w:val="nil"/>
              <w:bottom w:val="single" w:sz="4" w:space="0" w:color="D3D3D3"/>
              <w:right w:val="nil"/>
            </w:tcBorders>
            <w:shd w:val="clear" w:color="FFFFFF" w:fill="FFFFFF"/>
            <w:hideMark/>
          </w:tcPr>
          <w:p w14:paraId="1A1B146C"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-573 320,69</w:t>
            </w:r>
          </w:p>
        </w:tc>
        <w:tc>
          <w:tcPr>
            <w:tcW w:w="1060" w:type="dxa"/>
            <w:tcBorders>
              <w:top w:val="nil"/>
              <w:left w:val="nil"/>
              <w:bottom w:val="single" w:sz="4" w:space="0" w:color="D3D3D3"/>
              <w:right w:val="nil"/>
            </w:tcBorders>
            <w:shd w:val="clear" w:color="FFFFFF" w:fill="FFFFFF"/>
            <w:hideMark/>
          </w:tcPr>
          <w:p w14:paraId="1BEB39F8"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181 140,69</w:t>
            </w:r>
          </w:p>
        </w:tc>
        <w:tc>
          <w:tcPr>
            <w:tcW w:w="680" w:type="dxa"/>
            <w:tcBorders>
              <w:top w:val="nil"/>
              <w:left w:val="nil"/>
              <w:bottom w:val="single" w:sz="4" w:space="0" w:color="D3D3D3"/>
              <w:right w:val="nil"/>
            </w:tcBorders>
            <w:shd w:val="clear" w:color="FFFFFF" w:fill="FFFFFF"/>
            <w:hideMark/>
          </w:tcPr>
          <w:p w14:paraId="2A1BA48E"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146,2</w:t>
            </w:r>
          </w:p>
        </w:tc>
      </w:tr>
      <w:tr w:rsidR="001D4FCF" w:rsidRPr="001D4FCF" w14:paraId="1D074942" w14:textId="77777777" w:rsidTr="001D4FCF">
        <w:trPr>
          <w:trHeight w:val="300"/>
        </w:trPr>
        <w:tc>
          <w:tcPr>
            <w:tcW w:w="2620" w:type="dxa"/>
            <w:tcBorders>
              <w:top w:val="nil"/>
              <w:left w:val="nil"/>
              <w:bottom w:val="single" w:sz="4" w:space="0" w:color="D3D3D3"/>
              <w:right w:val="nil"/>
            </w:tcBorders>
            <w:shd w:val="clear" w:color="FFFFFF" w:fill="FFFFFF"/>
            <w:hideMark/>
          </w:tcPr>
          <w:p w14:paraId="57A1B144"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Aineet ja tarvikkeet</w:t>
            </w:r>
          </w:p>
        </w:tc>
        <w:tc>
          <w:tcPr>
            <w:tcW w:w="1220" w:type="dxa"/>
            <w:tcBorders>
              <w:top w:val="nil"/>
              <w:left w:val="nil"/>
              <w:bottom w:val="single" w:sz="4" w:space="0" w:color="D3D3D3"/>
              <w:right w:val="nil"/>
            </w:tcBorders>
            <w:shd w:val="clear" w:color="FFFFFF" w:fill="FFFFFF"/>
            <w:hideMark/>
          </w:tcPr>
          <w:p w14:paraId="711A591D"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-190 483,43</w:t>
            </w:r>
          </w:p>
        </w:tc>
        <w:tc>
          <w:tcPr>
            <w:tcW w:w="1480" w:type="dxa"/>
            <w:tcBorders>
              <w:top w:val="nil"/>
              <w:left w:val="nil"/>
              <w:bottom w:val="single" w:sz="4" w:space="0" w:color="D3D3D3"/>
              <w:right w:val="nil"/>
            </w:tcBorders>
            <w:shd w:val="clear" w:color="FFFFFF" w:fill="FFFFFF"/>
            <w:hideMark/>
          </w:tcPr>
          <w:p w14:paraId="1AD9A9EB"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-212 215,00</w:t>
            </w:r>
          </w:p>
        </w:tc>
        <w:tc>
          <w:tcPr>
            <w:tcW w:w="1220" w:type="dxa"/>
            <w:tcBorders>
              <w:top w:val="nil"/>
              <w:left w:val="nil"/>
              <w:bottom w:val="single" w:sz="4" w:space="0" w:color="D3D3D3"/>
              <w:right w:val="nil"/>
            </w:tcBorders>
            <w:shd w:val="clear" w:color="FFFFFF" w:fill="FFFFFF"/>
            <w:hideMark/>
          </w:tcPr>
          <w:p w14:paraId="2B5863EE"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-216 657,57</w:t>
            </w:r>
          </w:p>
        </w:tc>
        <w:tc>
          <w:tcPr>
            <w:tcW w:w="1060" w:type="dxa"/>
            <w:tcBorders>
              <w:top w:val="nil"/>
              <w:left w:val="nil"/>
              <w:bottom w:val="single" w:sz="4" w:space="0" w:color="D3D3D3"/>
              <w:right w:val="nil"/>
            </w:tcBorders>
            <w:shd w:val="clear" w:color="FFFFFF" w:fill="FFFFFF"/>
            <w:hideMark/>
          </w:tcPr>
          <w:p w14:paraId="78FE66D7"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4 442,57</w:t>
            </w:r>
          </w:p>
        </w:tc>
        <w:tc>
          <w:tcPr>
            <w:tcW w:w="680" w:type="dxa"/>
            <w:tcBorders>
              <w:top w:val="nil"/>
              <w:left w:val="nil"/>
              <w:bottom w:val="single" w:sz="4" w:space="0" w:color="D3D3D3"/>
              <w:right w:val="nil"/>
            </w:tcBorders>
            <w:shd w:val="clear" w:color="FFFFFF" w:fill="FFFFFF"/>
            <w:hideMark/>
          </w:tcPr>
          <w:p w14:paraId="52BC4DF3"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102,1</w:t>
            </w:r>
          </w:p>
        </w:tc>
      </w:tr>
      <w:tr w:rsidR="001D4FCF" w:rsidRPr="001D4FCF" w14:paraId="4931CA93" w14:textId="77777777" w:rsidTr="001D4FCF">
        <w:trPr>
          <w:trHeight w:val="300"/>
        </w:trPr>
        <w:tc>
          <w:tcPr>
            <w:tcW w:w="2620" w:type="dxa"/>
            <w:tcBorders>
              <w:top w:val="nil"/>
              <w:left w:val="nil"/>
              <w:bottom w:val="single" w:sz="4" w:space="0" w:color="D3D3D3"/>
              <w:right w:val="nil"/>
            </w:tcBorders>
            <w:shd w:val="clear" w:color="FFFFFF" w:fill="FFFFFF"/>
            <w:hideMark/>
          </w:tcPr>
          <w:p w14:paraId="3B92249F" w14:textId="77777777" w:rsidR="001D4FCF" w:rsidRPr="001D4FCF" w:rsidRDefault="001D4FCF" w:rsidP="001D4FCF">
            <w:pPr>
              <w:spacing w:after="0" w:line="240" w:lineRule="auto"/>
              <w:ind w:firstLineChars="300" w:firstLine="480"/>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Ostot  tilikauden aikana</w:t>
            </w:r>
          </w:p>
        </w:tc>
        <w:tc>
          <w:tcPr>
            <w:tcW w:w="1220" w:type="dxa"/>
            <w:tcBorders>
              <w:top w:val="nil"/>
              <w:left w:val="nil"/>
              <w:bottom w:val="single" w:sz="4" w:space="0" w:color="D3D3D3"/>
              <w:right w:val="nil"/>
            </w:tcBorders>
            <w:shd w:val="clear" w:color="FFFFFF" w:fill="FFFFFF"/>
            <w:hideMark/>
          </w:tcPr>
          <w:p w14:paraId="7093B1B7"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-190 483,43</w:t>
            </w:r>
          </w:p>
        </w:tc>
        <w:tc>
          <w:tcPr>
            <w:tcW w:w="1480" w:type="dxa"/>
            <w:tcBorders>
              <w:top w:val="nil"/>
              <w:left w:val="nil"/>
              <w:bottom w:val="single" w:sz="4" w:space="0" w:color="D3D3D3"/>
              <w:right w:val="nil"/>
            </w:tcBorders>
            <w:shd w:val="clear" w:color="FFFFFF" w:fill="FFFFFF"/>
            <w:hideMark/>
          </w:tcPr>
          <w:p w14:paraId="6D159E08"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-212 215,00</w:t>
            </w:r>
          </w:p>
        </w:tc>
        <w:tc>
          <w:tcPr>
            <w:tcW w:w="1220" w:type="dxa"/>
            <w:tcBorders>
              <w:top w:val="nil"/>
              <w:left w:val="nil"/>
              <w:bottom w:val="single" w:sz="4" w:space="0" w:color="D3D3D3"/>
              <w:right w:val="nil"/>
            </w:tcBorders>
            <w:shd w:val="clear" w:color="FFFFFF" w:fill="FFFFFF"/>
            <w:hideMark/>
          </w:tcPr>
          <w:p w14:paraId="715C901D"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-216 657,57</w:t>
            </w:r>
          </w:p>
        </w:tc>
        <w:tc>
          <w:tcPr>
            <w:tcW w:w="1060" w:type="dxa"/>
            <w:tcBorders>
              <w:top w:val="nil"/>
              <w:left w:val="nil"/>
              <w:bottom w:val="single" w:sz="4" w:space="0" w:color="D3D3D3"/>
              <w:right w:val="nil"/>
            </w:tcBorders>
            <w:shd w:val="clear" w:color="FFFFFF" w:fill="FFFFFF"/>
            <w:hideMark/>
          </w:tcPr>
          <w:p w14:paraId="0711A871"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4 442,57</w:t>
            </w:r>
          </w:p>
        </w:tc>
        <w:tc>
          <w:tcPr>
            <w:tcW w:w="680" w:type="dxa"/>
            <w:tcBorders>
              <w:top w:val="nil"/>
              <w:left w:val="nil"/>
              <w:bottom w:val="single" w:sz="4" w:space="0" w:color="D3D3D3"/>
              <w:right w:val="nil"/>
            </w:tcBorders>
            <w:shd w:val="clear" w:color="FFFFFF" w:fill="FFFFFF"/>
            <w:hideMark/>
          </w:tcPr>
          <w:p w14:paraId="4B77ACED" w14:textId="77777777" w:rsidR="001D4FCF" w:rsidRPr="001D4FCF" w:rsidRDefault="001D4FCF" w:rsidP="001D4FCF">
            <w:pPr>
              <w:spacing w:after="0" w:line="240" w:lineRule="auto"/>
              <w:jc w:val="right"/>
              <w:outlineLvl w:val="1"/>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102,1</w:t>
            </w:r>
          </w:p>
        </w:tc>
      </w:tr>
      <w:tr w:rsidR="001D4FCF" w:rsidRPr="001D4FCF" w14:paraId="664778A3" w14:textId="77777777" w:rsidTr="001D4FCF">
        <w:trPr>
          <w:trHeight w:val="300"/>
        </w:trPr>
        <w:tc>
          <w:tcPr>
            <w:tcW w:w="2620" w:type="dxa"/>
            <w:tcBorders>
              <w:top w:val="nil"/>
              <w:left w:val="nil"/>
              <w:bottom w:val="single" w:sz="4" w:space="0" w:color="D3D3D3"/>
              <w:right w:val="nil"/>
            </w:tcBorders>
            <w:shd w:val="clear" w:color="FFFFFF" w:fill="FFFFFF"/>
            <w:hideMark/>
          </w:tcPr>
          <w:p w14:paraId="16355860"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Annetut avustukset</w:t>
            </w:r>
          </w:p>
        </w:tc>
        <w:tc>
          <w:tcPr>
            <w:tcW w:w="1220" w:type="dxa"/>
            <w:tcBorders>
              <w:top w:val="nil"/>
              <w:left w:val="nil"/>
              <w:bottom w:val="single" w:sz="4" w:space="0" w:color="D3D3D3"/>
              <w:right w:val="nil"/>
            </w:tcBorders>
            <w:shd w:val="clear" w:color="FFFFFF" w:fill="FFFFFF"/>
            <w:hideMark/>
          </w:tcPr>
          <w:p w14:paraId="178C0EBA"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-52 166,03</w:t>
            </w:r>
          </w:p>
        </w:tc>
        <w:tc>
          <w:tcPr>
            <w:tcW w:w="1480" w:type="dxa"/>
            <w:tcBorders>
              <w:top w:val="nil"/>
              <w:left w:val="nil"/>
              <w:bottom w:val="single" w:sz="4" w:space="0" w:color="D3D3D3"/>
              <w:right w:val="nil"/>
            </w:tcBorders>
            <w:shd w:val="clear" w:color="FFFFFF" w:fill="FFFFFF"/>
            <w:hideMark/>
          </w:tcPr>
          <w:p w14:paraId="731DC3B8"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-38 650,00</w:t>
            </w:r>
          </w:p>
        </w:tc>
        <w:tc>
          <w:tcPr>
            <w:tcW w:w="1220" w:type="dxa"/>
            <w:tcBorders>
              <w:top w:val="nil"/>
              <w:left w:val="nil"/>
              <w:bottom w:val="single" w:sz="4" w:space="0" w:color="D3D3D3"/>
              <w:right w:val="nil"/>
            </w:tcBorders>
            <w:shd w:val="clear" w:color="FFFFFF" w:fill="FFFFFF"/>
            <w:hideMark/>
          </w:tcPr>
          <w:p w14:paraId="57EA54FD"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-51 449,06</w:t>
            </w:r>
          </w:p>
        </w:tc>
        <w:tc>
          <w:tcPr>
            <w:tcW w:w="1060" w:type="dxa"/>
            <w:tcBorders>
              <w:top w:val="nil"/>
              <w:left w:val="nil"/>
              <w:bottom w:val="single" w:sz="4" w:space="0" w:color="D3D3D3"/>
              <w:right w:val="nil"/>
            </w:tcBorders>
            <w:shd w:val="clear" w:color="FFFFFF" w:fill="FFFFFF"/>
            <w:hideMark/>
          </w:tcPr>
          <w:p w14:paraId="53CB6485"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12 799,06</w:t>
            </w:r>
          </w:p>
        </w:tc>
        <w:tc>
          <w:tcPr>
            <w:tcW w:w="680" w:type="dxa"/>
            <w:tcBorders>
              <w:top w:val="nil"/>
              <w:left w:val="nil"/>
              <w:bottom w:val="single" w:sz="4" w:space="0" w:color="D3D3D3"/>
              <w:right w:val="nil"/>
            </w:tcBorders>
            <w:shd w:val="clear" w:color="FFFFFF" w:fill="FFFFFF"/>
            <w:hideMark/>
          </w:tcPr>
          <w:p w14:paraId="3CDC30C3"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133,1</w:t>
            </w:r>
          </w:p>
        </w:tc>
      </w:tr>
      <w:tr w:rsidR="001D4FCF" w:rsidRPr="001D4FCF" w14:paraId="39ED13FC" w14:textId="77777777" w:rsidTr="001D4FCF">
        <w:trPr>
          <w:trHeight w:val="300"/>
        </w:trPr>
        <w:tc>
          <w:tcPr>
            <w:tcW w:w="2620" w:type="dxa"/>
            <w:tcBorders>
              <w:top w:val="nil"/>
              <w:left w:val="nil"/>
              <w:bottom w:val="single" w:sz="4" w:space="0" w:color="D3D3D3"/>
              <w:right w:val="nil"/>
            </w:tcBorders>
            <w:shd w:val="clear" w:color="FFFFFF" w:fill="FFFFFF"/>
            <w:hideMark/>
          </w:tcPr>
          <w:p w14:paraId="5EEBF036"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Muut toimintakulut</w:t>
            </w:r>
          </w:p>
        </w:tc>
        <w:tc>
          <w:tcPr>
            <w:tcW w:w="1220" w:type="dxa"/>
            <w:tcBorders>
              <w:top w:val="nil"/>
              <w:left w:val="nil"/>
              <w:bottom w:val="single" w:sz="4" w:space="0" w:color="D3D3D3"/>
              <w:right w:val="nil"/>
            </w:tcBorders>
            <w:shd w:val="clear" w:color="FFFFFF" w:fill="FFFFFF"/>
            <w:hideMark/>
          </w:tcPr>
          <w:p w14:paraId="1C6B3025"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-57 810,92</w:t>
            </w:r>
          </w:p>
        </w:tc>
        <w:tc>
          <w:tcPr>
            <w:tcW w:w="1480" w:type="dxa"/>
            <w:tcBorders>
              <w:top w:val="nil"/>
              <w:left w:val="nil"/>
              <w:bottom w:val="single" w:sz="4" w:space="0" w:color="D3D3D3"/>
              <w:right w:val="nil"/>
            </w:tcBorders>
            <w:shd w:val="clear" w:color="FFFFFF" w:fill="FFFFFF"/>
            <w:hideMark/>
          </w:tcPr>
          <w:p w14:paraId="5722BDD4"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-39 035,00</w:t>
            </w:r>
          </w:p>
        </w:tc>
        <w:tc>
          <w:tcPr>
            <w:tcW w:w="1220" w:type="dxa"/>
            <w:tcBorders>
              <w:top w:val="nil"/>
              <w:left w:val="nil"/>
              <w:bottom w:val="single" w:sz="4" w:space="0" w:color="D3D3D3"/>
              <w:right w:val="nil"/>
            </w:tcBorders>
            <w:shd w:val="clear" w:color="FFFFFF" w:fill="FFFFFF"/>
            <w:hideMark/>
          </w:tcPr>
          <w:p w14:paraId="6AD9454E"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-33 434,34</w:t>
            </w:r>
          </w:p>
        </w:tc>
        <w:tc>
          <w:tcPr>
            <w:tcW w:w="1060" w:type="dxa"/>
            <w:tcBorders>
              <w:top w:val="nil"/>
              <w:left w:val="nil"/>
              <w:bottom w:val="single" w:sz="4" w:space="0" w:color="D3D3D3"/>
              <w:right w:val="nil"/>
            </w:tcBorders>
            <w:shd w:val="clear" w:color="FFFFFF" w:fill="FFFFFF"/>
            <w:hideMark/>
          </w:tcPr>
          <w:p w14:paraId="2C44B2A1"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-5 600,66</w:t>
            </w:r>
          </w:p>
        </w:tc>
        <w:tc>
          <w:tcPr>
            <w:tcW w:w="680" w:type="dxa"/>
            <w:tcBorders>
              <w:top w:val="nil"/>
              <w:left w:val="nil"/>
              <w:bottom w:val="single" w:sz="4" w:space="0" w:color="D3D3D3"/>
              <w:right w:val="nil"/>
            </w:tcBorders>
            <w:shd w:val="clear" w:color="FFFFFF" w:fill="FFFFFF"/>
            <w:hideMark/>
          </w:tcPr>
          <w:p w14:paraId="6285968A"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85,7</w:t>
            </w:r>
          </w:p>
        </w:tc>
      </w:tr>
      <w:tr w:rsidR="001D4FCF" w:rsidRPr="001D4FCF" w14:paraId="712CD273" w14:textId="77777777" w:rsidTr="001D4FCF">
        <w:trPr>
          <w:trHeight w:val="300"/>
        </w:trPr>
        <w:tc>
          <w:tcPr>
            <w:tcW w:w="2620" w:type="dxa"/>
            <w:tcBorders>
              <w:top w:val="nil"/>
              <w:left w:val="nil"/>
              <w:bottom w:val="single" w:sz="4" w:space="0" w:color="D3D3D3"/>
              <w:right w:val="nil"/>
            </w:tcBorders>
            <w:shd w:val="clear" w:color="FFFFFF" w:fill="FFFFFF"/>
            <w:hideMark/>
          </w:tcPr>
          <w:p w14:paraId="57247AF2" w14:textId="77777777" w:rsidR="001D4FCF" w:rsidRPr="001D4FCF"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TOIMINTAKATE</w:t>
            </w:r>
          </w:p>
        </w:tc>
        <w:tc>
          <w:tcPr>
            <w:tcW w:w="1220" w:type="dxa"/>
            <w:tcBorders>
              <w:top w:val="nil"/>
              <w:left w:val="nil"/>
              <w:bottom w:val="single" w:sz="4" w:space="0" w:color="D3D3D3"/>
              <w:right w:val="nil"/>
            </w:tcBorders>
            <w:shd w:val="clear" w:color="FFFFFF" w:fill="FFFFFF"/>
            <w:hideMark/>
          </w:tcPr>
          <w:p w14:paraId="2D8D6BEF"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-827 769,38</w:t>
            </w:r>
          </w:p>
        </w:tc>
        <w:tc>
          <w:tcPr>
            <w:tcW w:w="1480" w:type="dxa"/>
            <w:tcBorders>
              <w:top w:val="nil"/>
              <w:left w:val="nil"/>
              <w:bottom w:val="single" w:sz="4" w:space="0" w:color="D3D3D3"/>
              <w:right w:val="nil"/>
            </w:tcBorders>
            <w:shd w:val="clear" w:color="FFFFFF" w:fill="FFFFFF"/>
            <w:hideMark/>
          </w:tcPr>
          <w:p w14:paraId="25727762"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-969 081,00</w:t>
            </w:r>
          </w:p>
        </w:tc>
        <w:tc>
          <w:tcPr>
            <w:tcW w:w="1220" w:type="dxa"/>
            <w:tcBorders>
              <w:top w:val="nil"/>
              <w:left w:val="nil"/>
              <w:bottom w:val="single" w:sz="4" w:space="0" w:color="D3D3D3"/>
              <w:right w:val="nil"/>
            </w:tcBorders>
            <w:shd w:val="clear" w:color="FFFFFF" w:fill="FFFFFF"/>
            <w:hideMark/>
          </w:tcPr>
          <w:p w14:paraId="335AAFFC" w14:textId="47709FE9"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hyperlink r:id="rId68" w:history="1">
              <w:r w:rsidRPr="001D4FCF">
                <w:rPr>
                  <w:rFonts w:ascii="Segoe UI" w:eastAsia="Times New Roman" w:hAnsi="Segoe UI" w:cs="Segoe UI"/>
                  <w:b/>
                  <w:bCs/>
                  <w:color w:val="000000"/>
                  <w:sz w:val="16"/>
                  <w:szCs w:val="16"/>
                  <w:lang w:eastAsia="fi-FI"/>
                </w:rPr>
                <w:t xml:space="preserve">-789 </w:t>
              </w:r>
              <w:r w:rsidR="00707992">
                <w:rPr>
                  <w:rFonts w:ascii="Segoe UI" w:eastAsia="Times New Roman" w:hAnsi="Segoe UI" w:cs="Segoe UI"/>
                  <w:b/>
                  <w:bCs/>
                  <w:color w:val="000000"/>
                  <w:sz w:val="16"/>
                  <w:szCs w:val="16"/>
                  <w:lang w:eastAsia="fi-FI"/>
                </w:rPr>
                <w:t>313</w:t>
              </w:r>
              <w:r w:rsidRPr="001D4FCF">
                <w:rPr>
                  <w:rFonts w:ascii="Segoe UI" w:eastAsia="Times New Roman" w:hAnsi="Segoe UI" w:cs="Segoe UI"/>
                  <w:b/>
                  <w:bCs/>
                  <w:color w:val="000000"/>
                  <w:sz w:val="16"/>
                  <w:szCs w:val="16"/>
                  <w:lang w:eastAsia="fi-FI"/>
                </w:rPr>
                <w:t>,</w:t>
              </w:r>
              <w:r w:rsidR="00707992">
                <w:rPr>
                  <w:rFonts w:ascii="Segoe UI" w:eastAsia="Times New Roman" w:hAnsi="Segoe UI" w:cs="Segoe UI"/>
                  <w:b/>
                  <w:bCs/>
                  <w:color w:val="000000"/>
                  <w:sz w:val="16"/>
                  <w:szCs w:val="16"/>
                  <w:lang w:eastAsia="fi-FI"/>
                </w:rPr>
                <w:t>0</w:t>
              </w:r>
              <w:r w:rsidRPr="001D4FCF">
                <w:rPr>
                  <w:rFonts w:ascii="Segoe UI" w:eastAsia="Times New Roman" w:hAnsi="Segoe UI" w:cs="Segoe UI"/>
                  <w:b/>
                  <w:bCs/>
                  <w:color w:val="000000"/>
                  <w:sz w:val="16"/>
                  <w:szCs w:val="16"/>
                  <w:lang w:eastAsia="fi-FI"/>
                </w:rPr>
                <w:t>6</w:t>
              </w:r>
            </w:hyperlink>
          </w:p>
        </w:tc>
        <w:tc>
          <w:tcPr>
            <w:tcW w:w="1060" w:type="dxa"/>
            <w:tcBorders>
              <w:top w:val="nil"/>
              <w:left w:val="nil"/>
              <w:bottom w:val="single" w:sz="4" w:space="0" w:color="D3D3D3"/>
              <w:right w:val="nil"/>
            </w:tcBorders>
            <w:shd w:val="clear" w:color="FFFFFF" w:fill="FFFFFF"/>
            <w:hideMark/>
          </w:tcPr>
          <w:p w14:paraId="391E3808"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-179 972,14</w:t>
            </w:r>
          </w:p>
        </w:tc>
        <w:tc>
          <w:tcPr>
            <w:tcW w:w="680" w:type="dxa"/>
            <w:tcBorders>
              <w:top w:val="nil"/>
              <w:left w:val="nil"/>
              <w:bottom w:val="single" w:sz="4" w:space="0" w:color="D3D3D3"/>
              <w:right w:val="nil"/>
            </w:tcBorders>
            <w:shd w:val="clear" w:color="FFFFFF" w:fill="FFFFFF"/>
            <w:hideMark/>
          </w:tcPr>
          <w:p w14:paraId="57584A72"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81,4</w:t>
            </w:r>
          </w:p>
        </w:tc>
      </w:tr>
      <w:tr w:rsidR="001D4FCF" w:rsidRPr="001D4FCF" w14:paraId="4277BB52" w14:textId="77777777" w:rsidTr="001D4FCF">
        <w:trPr>
          <w:trHeight w:val="300"/>
        </w:trPr>
        <w:tc>
          <w:tcPr>
            <w:tcW w:w="2620" w:type="dxa"/>
            <w:tcBorders>
              <w:top w:val="nil"/>
              <w:left w:val="nil"/>
              <w:bottom w:val="single" w:sz="4" w:space="0" w:color="D3D3D3"/>
              <w:right w:val="nil"/>
            </w:tcBorders>
            <w:shd w:val="clear" w:color="FFFFFF" w:fill="FFFFFF"/>
            <w:hideMark/>
          </w:tcPr>
          <w:p w14:paraId="5F927A37" w14:textId="77777777" w:rsidR="001D4FCF" w:rsidRPr="001D4FCF"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Kirkollisverotulot</w:t>
            </w:r>
          </w:p>
        </w:tc>
        <w:tc>
          <w:tcPr>
            <w:tcW w:w="1220" w:type="dxa"/>
            <w:tcBorders>
              <w:top w:val="nil"/>
              <w:left w:val="nil"/>
              <w:bottom w:val="single" w:sz="4" w:space="0" w:color="D3D3D3"/>
              <w:right w:val="nil"/>
            </w:tcBorders>
            <w:shd w:val="clear" w:color="FFFFFF" w:fill="FFFFFF"/>
            <w:hideMark/>
          </w:tcPr>
          <w:p w14:paraId="11677450"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977 062,95</w:t>
            </w:r>
          </w:p>
        </w:tc>
        <w:tc>
          <w:tcPr>
            <w:tcW w:w="1480" w:type="dxa"/>
            <w:tcBorders>
              <w:top w:val="nil"/>
              <w:left w:val="nil"/>
              <w:bottom w:val="single" w:sz="4" w:space="0" w:color="D3D3D3"/>
              <w:right w:val="nil"/>
            </w:tcBorders>
            <w:shd w:val="clear" w:color="FFFFFF" w:fill="FFFFFF"/>
            <w:hideMark/>
          </w:tcPr>
          <w:p w14:paraId="48E5DCDB"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997 000,00</w:t>
            </w:r>
          </w:p>
        </w:tc>
        <w:tc>
          <w:tcPr>
            <w:tcW w:w="1220" w:type="dxa"/>
            <w:tcBorders>
              <w:top w:val="nil"/>
              <w:left w:val="nil"/>
              <w:bottom w:val="single" w:sz="4" w:space="0" w:color="D3D3D3"/>
              <w:right w:val="nil"/>
            </w:tcBorders>
            <w:shd w:val="clear" w:color="FFFFFF" w:fill="FFFFFF"/>
            <w:hideMark/>
          </w:tcPr>
          <w:p w14:paraId="35569573"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999 184,46</w:t>
            </w:r>
          </w:p>
        </w:tc>
        <w:tc>
          <w:tcPr>
            <w:tcW w:w="1060" w:type="dxa"/>
            <w:tcBorders>
              <w:top w:val="nil"/>
              <w:left w:val="nil"/>
              <w:bottom w:val="single" w:sz="4" w:space="0" w:color="D3D3D3"/>
              <w:right w:val="nil"/>
            </w:tcBorders>
            <w:shd w:val="clear" w:color="FFFFFF" w:fill="FFFFFF"/>
            <w:hideMark/>
          </w:tcPr>
          <w:p w14:paraId="55B03917"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-2 184,46</w:t>
            </w:r>
          </w:p>
        </w:tc>
        <w:tc>
          <w:tcPr>
            <w:tcW w:w="680" w:type="dxa"/>
            <w:tcBorders>
              <w:top w:val="nil"/>
              <w:left w:val="nil"/>
              <w:bottom w:val="single" w:sz="4" w:space="0" w:color="D3D3D3"/>
              <w:right w:val="nil"/>
            </w:tcBorders>
            <w:shd w:val="clear" w:color="FFFFFF" w:fill="FFFFFF"/>
            <w:hideMark/>
          </w:tcPr>
          <w:p w14:paraId="648AF8CD"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100,2</w:t>
            </w:r>
          </w:p>
        </w:tc>
      </w:tr>
      <w:tr w:rsidR="001D4FCF" w:rsidRPr="001D4FCF" w14:paraId="42362B83" w14:textId="77777777" w:rsidTr="001D4FCF">
        <w:trPr>
          <w:trHeight w:val="300"/>
        </w:trPr>
        <w:tc>
          <w:tcPr>
            <w:tcW w:w="2620" w:type="dxa"/>
            <w:tcBorders>
              <w:top w:val="nil"/>
              <w:left w:val="nil"/>
              <w:bottom w:val="single" w:sz="4" w:space="0" w:color="D3D3D3"/>
              <w:right w:val="nil"/>
            </w:tcBorders>
            <w:shd w:val="clear" w:color="FFFFFF" w:fill="FFFFFF"/>
            <w:hideMark/>
          </w:tcPr>
          <w:p w14:paraId="065A1362" w14:textId="77777777" w:rsidR="001D4FCF" w:rsidRPr="001D4FCF"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Valtionrahoitus</w:t>
            </w:r>
          </w:p>
        </w:tc>
        <w:tc>
          <w:tcPr>
            <w:tcW w:w="1220" w:type="dxa"/>
            <w:tcBorders>
              <w:top w:val="nil"/>
              <w:left w:val="nil"/>
              <w:bottom w:val="single" w:sz="4" w:space="0" w:color="D3D3D3"/>
              <w:right w:val="nil"/>
            </w:tcBorders>
            <w:shd w:val="clear" w:color="FFFFFF" w:fill="FFFFFF"/>
            <w:hideMark/>
          </w:tcPr>
          <w:p w14:paraId="48A63ADE"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92 589,96</w:t>
            </w:r>
          </w:p>
        </w:tc>
        <w:tc>
          <w:tcPr>
            <w:tcW w:w="1480" w:type="dxa"/>
            <w:tcBorders>
              <w:top w:val="nil"/>
              <w:left w:val="nil"/>
              <w:bottom w:val="single" w:sz="4" w:space="0" w:color="D3D3D3"/>
              <w:right w:val="nil"/>
            </w:tcBorders>
            <w:shd w:val="clear" w:color="FFFFFF" w:fill="FFFFFF"/>
            <w:hideMark/>
          </w:tcPr>
          <w:p w14:paraId="2C2D2D31"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92 500,00</w:t>
            </w:r>
          </w:p>
        </w:tc>
        <w:tc>
          <w:tcPr>
            <w:tcW w:w="1220" w:type="dxa"/>
            <w:tcBorders>
              <w:top w:val="nil"/>
              <w:left w:val="nil"/>
              <w:bottom w:val="single" w:sz="4" w:space="0" w:color="D3D3D3"/>
              <w:right w:val="nil"/>
            </w:tcBorders>
            <w:shd w:val="clear" w:color="FFFFFF" w:fill="FFFFFF"/>
            <w:hideMark/>
          </w:tcPr>
          <w:p w14:paraId="5C2B82C5"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90 771,00</w:t>
            </w:r>
          </w:p>
        </w:tc>
        <w:tc>
          <w:tcPr>
            <w:tcW w:w="1060" w:type="dxa"/>
            <w:tcBorders>
              <w:top w:val="nil"/>
              <w:left w:val="nil"/>
              <w:bottom w:val="single" w:sz="4" w:space="0" w:color="D3D3D3"/>
              <w:right w:val="nil"/>
            </w:tcBorders>
            <w:shd w:val="clear" w:color="FFFFFF" w:fill="FFFFFF"/>
            <w:hideMark/>
          </w:tcPr>
          <w:p w14:paraId="0C44B4D5"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1 729,00</w:t>
            </w:r>
          </w:p>
        </w:tc>
        <w:tc>
          <w:tcPr>
            <w:tcW w:w="680" w:type="dxa"/>
            <w:tcBorders>
              <w:top w:val="nil"/>
              <w:left w:val="nil"/>
              <w:bottom w:val="single" w:sz="4" w:space="0" w:color="D3D3D3"/>
              <w:right w:val="nil"/>
            </w:tcBorders>
            <w:shd w:val="clear" w:color="FFFFFF" w:fill="FFFFFF"/>
            <w:hideMark/>
          </w:tcPr>
          <w:p w14:paraId="42DA0D1F"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98,1</w:t>
            </w:r>
          </w:p>
        </w:tc>
      </w:tr>
      <w:tr w:rsidR="001D4FCF" w:rsidRPr="001D4FCF" w14:paraId="78695274" w14:textId="77777777" w:rsidTr="001D4FCF">
        <w:trPr>
          <w:trHeight w:val="300"/>
        </w:trPr>
        <w:tc>
          <w:tcPr>
            <w:tcW w:w="2620" w:type="dxa"/>
            <w:tcBorders>
              <w:top w:val="nil"/>
              <w:left w:val="nil"/>
              <w:bottom w:val="single" w:sz="4" w:space="0" w:color="D3D3D3"/>
              <w:right w:val="nil"/>
            </w:tcBorders>
            <w:shd w:val="clear" w:color="FFFFFF" w:fill="FFFFFF"/>
            <w:hideMark/>
          </w:tcPr>
          <w:p w14:paraId="333024D8" w14:textId="77777777" w:rsidR="001D4FCF" w:rsidRPr="001D4FCF"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Verotuskulut</w:t>
            </w:r>
          </w:p>
        </w:tc>
        <w:tc>
          <w:tcPr>
            <w:tcW w:w="1220" w:type="dxa"/>
            <w:tcBorders>
              <w:top w:val="nil"/>
              <w:left w:val="nil"/>
              <w:bottom w:val="single" w:sz="4" w:space="0" w:color="D3D3D3"/>
              <w:right w:val="nil"/>
            </w:tcBorders>
            <w:shd w:val="clear" w:color="FFFFFF" w:fill="FFFFFF"/>
            <w:hideMark/>
          </w:tcPr>
          <w:p w14:paraId="59024DA8"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-13 151,53</w:t>
            </w:r>
          </w:p>
        </w:tc>
        <w:tc>
          <w:tcPr>
            <w:tcW w:w="1480" w:type="dxa"/>
            <w:tcBorders>
              <w:top w:val="nil"/>
              <w:left w:val="nil"/>
              <w:bottom w:val="single" w:sz="4" w:space="0" w:color="D3D3D3"/>
              <w:right w:val="nil"/>
            </w:tcBorders>
            <w:shd w:val="clear" w:color="FFFFFF" w:fill="FFFFFF"/>
            <w:hideMark/>
          </w:tcPr>
          <w:p w14:paraId="486A020B"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-14 500,00</w:t>
            </w:r>
          </w:p>
        </w:tc>
        <w:tc>
          <w:tcPr>
            <w:tcW w:w="1220" w:type="dxa"/>
            <w:tcBorders>
              <w:top w:val="nil"/>
              <w:left w:val="nil"/>
              <w:bottom w:val="single" w:sz="4" w:space="0" w:color="D3D3D3"/>
              <w:right w:val="nil"/>
            </w:tcBorders>
            <w:shd w:val="clear" w:color="FFFFFF" w:fill="FFFFFF"/>
            <w:hideMark/>
          </w:tcPr>
          <w:p w14:paraId="25DD3BEF"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-14 041,45</w:t>
            </w:r>
          </w:p>
        </w:tc>
        <w:tc>
          <w:tcPr>
            <w:tcW w:w="1060" w:type="dxa"/>
            <w:tcBorders>
              <w:top w:val="nil"/>
              <w:left w:val="nil"/>
              <w:bottom w:val="single" w:sz="4" w:space="0" w:color="D3D3D3"/>
              <w:right w:val="nil"/>
            </w:tcBorders>
            <w:shd w:val="clear" w:color="FFFFFF" w:fill="FFFFFF"/>
            <w:hideMark/>
          </w:tcPr>
          <w:p w14:paraId="335114CB"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-458,55</w:t>
            </w:r>
          </w:p>
        </w:tc>
        <w:tc>
          <w:tcPr>
            <w:tcW w:w="680" w:type="dxa"/>
            <w:tcBorders>
              <w:top w:val="nil"/>
              <w:left w:val="nil"/>
              <w:bottom w:val="single" w:sz="4" w:space="0" w:color="D3D3D3"/>
              <w:right w:val="nil"/>
            </w:tcBorders>
            <w:shd w:val="clear" w:color="FFFFFF" w:fill="FFFFFF"/>
            <w:hideMark/>
          </w:tcPr>
          <w:p w14:paraId="489788D6"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96,8</w:t>
            </w:r>
          </w:p>
        </w:tc>
      </w:tr>
      <w:tr w:rsidR="001D4FCF" w:rsidRPr="00C462F3" w14:paraId="4F474C42" w14:textId="77777777" w:rsidTr="001D4FCF">
        <w:trPr>
          <w:trHeight w:val="300"/>
        </w:trPr>
        <w:tc>
          <w:tcPr>
            <w:tcW w:w="2620" w:type="dxa"/>
            <w:tcBorders>
              <w:top w:val="nil"/>
              <w:left w:val="nil"/>
              <w:bottom w:val="single" w:sz="4" w:space="0" w:color="D3D3D3"/>
              <w:right w:val="nil"/>
            </w:tcBorders>
            <w:shd w:val="clear" w:color="FFFFFF" w:fill="FFFFFF"/>
            <w:hideMark/>
          </w:tcPr>
          <w:p w14:paraId="7B8D2EBD" w14:textId="77777777" w:rsidR="001D4FCF" w:rsidRPr="00C462F3"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C462F3">
              <w:rPr>
                <w:rFonts w:ascii="Segoe UI" w:eastAsia="Times New Roman" w:hAnsi="Segoe UI" w:cs="Segoe UI"/>
                <w:b/>
                <w:bCs/>
                <w:color w:val="000000"/>
                <w:sz w:val="16"/>
                <w:szCs w:val="16"/>
                <w:lang w:eastAsia="fi-FI"/>
              </w:rPr>
              <w:t>Kirkon rahastomaksut</w:t>
            </w:r>
          </w:p>
        </w:tc>
        <w:tc>
          <w:tcPr>
            <w:tcW w:w="1220" w:type="dxa"/>
            <w:tcBorders>
              <w:top w:val="nil"/>
              <w:left w:val="nil"/>
              <w:bottom w:val="single" w:sz="4" w:space="0" w:color="D3D3D3"/>
              <w:right w:val="nil"/>
            </w:tcBorders>
            <w:shd w:val="clear" w:color="FFFFFF" w:fill="FFFFFF"/>
            <w:hideMark/>
          </w:tcPr>
          <w:p w14:paraId="7246F993" w14:textId="77777777" w:rsidR="001D4FCF" w:rsidRPr="00C462F3" w:rsidRDefault="001D4FCF" w:rsidP="001D4FCF">
            <w:pPr>
              <w:spacing w:after="0" w:line="240" w:lineRule="auto"/>
              <w:jc w:val="right"/>
              <w:rPr>
                <w:rFonts w:ascii="Segoe UI" w:eastAsia="Times New Roman" w:hAnsi="Segoe UI" w:cs="Segoe UI"/>
                <w:b/>
                <w:bCs/>
                <w:color w:val="000000"/>
                <w:sz w:val="16"/>
                <w:szCs w:val="16"/>
                <w:lang w:eastAsia="fi-FI"/>
              </w:rPr>
            </w:pPr>
            <w:r w:rsidRPr="00C462F3">
              <w:rPr>
                <w:rFonts w:ascii="Segoe UI" w:eastAsia="Times New Roman" w:hAnsi="Segoe UI" w:cs="Segoe UI"/>
                <w:b/>
                <w:bCs/>
                <w:color w:val="000000"/>
                <w:sz w:val="16"/>
                <w:szCs w:val="16"/>
                <w:lang w:eastAsia="fi-FI"/>
              </w:rPr>
              <w:t>-79 799,00</w:t>
            </w:r>
          </w:p>
        </w:tc>
        <w:tc>
          <w:tcPr>
            <w:tcW w:w="1480" w:type="dxa"/>
            <w:tcBorders>
              <w:top w:val="nil"/>
              <w:left w:val="nil"/>
              <w:bottom w:val="single" w:sz="4" w:space="0" w:color="D3D3D3"/>
              <w:right w:val="nil"/>
            </w:tcBorders>
            <w:shd w:val="clear" w:color="FFFFFF" w:fill="FFFFFF"/>
            <w:hideMark/>
          </w:tcPr>
          <w:p w14:paraId="27E1726B" w14:textId="77777777" w:rsidR="001D4FCF" w:rsidRPr="00C462F3" w:rsidRDefault="001D4FCF" w:rsidP="001D4FCF">
            <w:pPr>
              <w:spacing w:after="0" w:line="240" w:lineRule="auto"/>
              <w:jc w:val="right"/>
              <w:rPr>
                <w:rFonts w:ascii="Segoe UI" w:eastAsia="Times New Roman" w:hAnsi="Segoe UI" w:cs="Segoe UI"/>
                <w:b/>
                <w:bCs/>
                <w:color w:val="000000"/>
                <w:sz w:val="16"/>
                <w:szCs w:val="16"/>
                <w:lang w:eastAsia="fi-FI"/>
              </w:rPr>
            </w:pPr>
            <w:r w:rsidRPr="00C462F3">
              <w:rPr>
                <w:rFonts w:ascii="Segoe UI" w:eastAsia="Times New Roman" w:hAnsi="Segoe UI" w:cs="Segoe UI"/>
                <w:b/>
                <w:bCs/>
                <w:color w:val="000000"/>
                <w:sz w:val="16"/>
                <w:szCs w:val="16"/>
                <w:lang w:eastAsia="fi-FI"/>
              </w:rPr>
              <w:t>-81 200,00</w:t>
            </w:r>
          </w:p>
        </w:tc>
        <w:tc>
          <w:tcPr>
            <w:tcW w:w="1220" w:type="dxa"/>
            <w:tcBorders>
              <w:top w:val="nil"/>
              <w:left w:val="nil"/>
              <w:bottom w:val="single" w:sz="4" w:space="0" w:color="D3D3D3"/>
              <w:right w:val="nil"/>
            </w:tcBorders>
            <w:shd w:val="clear" w:color="FFFFFF" w:fill="FFFFFF"/>
            <w:hideMark/>
          </w:tcPr>
          <w:p w14:paraId="0EEF29A6" w14:textId="77777777" w:rsidR="001D4FCF" w:rsidRPr="00C462F3" w:rsidRDefault="001D4FCF" w:rsidP="001D4FCF">
            <w:pPr>
              <w:spacing w:after="0" w:line="240" w:lineRule="auto"/>
              <w:jc w:val="right"/>
              <w:rPr>
                <w:rFonts w:ascii="Segoe UI" w:eastAsia="Times New Roman" w:hAnsi="Segoe UI" w:cs="Segoe UI"/>
                <w:b/>
                <w:bCs/>
                <w:color w:val="000000"/>
                <w:sz w:val="16"/>
                <w:szCs w:val="16"/>
                <w:lang w:eastAsia="fi-FI"/>
              </w:rPr>
            </w:pPr>
            <w:r w:rsidRPr="00C462F3">
              <w:rPr>
                <w:rFonts w:ascii="Segoe UI" w:eastAsia="Times New Roman" w:hAnsi="Segoe UI" w:cs="Segoe UI"/>
                <w:b/>
                <w:bCs/>
                <w:color w:val="000000"/>
                <w:sz w:val="16"/>
                <w:szCs w:val="16"/>
                <w:lang w:eastAsia="fi-FI"/>
              </w:rPr>
              <w:t>-79 956,00</w:t>
            </w:r>
          </w:p>
        </w:tc>
        <w:tc>
          <w:tcPr>
            <w:tcW w:w="1060" w:type="dxa"/>
            <w:tcBorders>
              <w:top w:val="nil"/>
              <w:left w:val="nil"/>
              <w:bottom w:val="single" w:sz="4" w:space="0" w:color="D3D3D3"/>
              <w:right w:val="nil"/>
            </w:tcBorders>
            <w:shd w:val="clear" w:color="FFFFFF" w:fill="FFFFFF"/>
            <w:hideMark/>
          </w:tcPr>
          <w:p w14:paraId="081D7051" w14:textId="77777777" w:rsidR="001D4FCF" w:rsidRPr="00C462F3" w:rsidRDefault="001D4FCF" w:rsidP="001D4FCF">
            <w:pPr>
              <w:spacing w:after="0" w:line="240" w:lineRule="auto"/>
              <w:jc w:val="right"/>
              <w:rPr>
                <w:rFonts w:ascii="Segoe UI" w:eastAsia="Times New Roman" w:hAnsi="Segoe UI" w:cs="Segoe UI"/>
                <w:b/>
                <w:bCs/>
                <w:color w:val="000000"/>
                <w:sz w:val="16"/>
                <w:szCs w:val="16"/>
                <w:lang w:eastAsia="fi-FI"/>
              </w:rPr>
            </w:pPr>
            <w:r w:rsidRPr="00C462F3">
              <w:rPr>
                <w:rFonts w:ascii="Segoe UI" w:eastAsia="Times New Roman" w:hAnsi="Segoe UI" w:cs="Segoe UI"/>
                <w:b/>
                <w:bCs/>
                <w:color w:val="000000"/>
                <w:sz w:val="16"/>
                <w:szCs w:val="16"/>
                <w:lang w:eastAsia="fi-FI"/>
              </w:rPr>
              <w:t>-1 244,00</w:t>
            </w:r>
          </w:p>
        </w:tc>
        <w:tc>
          <w:tcPr>
            <w:tcW w:w="680" w:type="dxa"/>
            <w:tcBorders>
              <w:top w:val="nil"/>
              <w:left w:val="nil"/>
              <w:bottom w:val="single" w:sz="4" w:space="0" w:color="D3D3D3"/>
              <w:right w:val="nil"/>
            </w:tcBorders>
            <w:shd w:val="clear" w:color="FFFFFF" w:fill="FFFFFF"/>
            <w:hideMark/>
          </w:tcPr>
          <w:p w14:paraId="6C6A90F1" w14:textId="77777777" w:rsidR="001D4FCF" w:rsidRPr="00C462F3" w:rsidRDefault="001D4FCF" w:rsidP="001D4FCF">
            <w:pPr>
              <w:spacing w:after="0" w:line="240" w:lineRule="auto"/>
              <w:jc w:val="right"/>
              <w:rPr>
                <w:rFonts w:ascii="Segoe UI" w:eastAsia="Times New Roman" w:hAnsi="Segoe UI" w:cs="Segoe UI"/>
                <w:b/>
                <w:bCs/>
                <w:color w:val="000000"/>
                <w:sz w:val="16"/>
                <w:szCs w:val="16"/>
                <w:lang w:eastAsia="fi-FI"/>
              </w:rPr>
            </w:pPr>
            <w:r w:rsidRPr="00C462F3">
              <w:rPr>
                <w:rFonts w:ascii="Segoe UI" w:eastAsia="Times New Roman" w:hAnsi="Segoe UI" w:cs="Segoe UI"/>
                <w:b/>
                <w:bCs/>
                <w:color w:val="000000"/>
                <w:sz w:val="16"/>
                <w:szCs w:val="16"/>
                <w:lang w:eastAsia="fi-FI"/>
              </w:rPr>
              <w:t>98,5</w:t>
            </w:r>
          </w:p>
        </w:tc>
      </w:tr>
      <w:tr w:rsidR="001D4FCF" w:rsidRPr="001D4FCF" w14:paraId="1DA03572" w14:textId="77777777" w:rsidTr="001D4FCF">
        <w:trPr>
          <w:trHeight w:val="300"/>
        </w:trPr>
        <w:tc>
          <w:tcPr>
            <w:tcW w:w="2620" w:type="dxa"/>
            <w:tcBorders>
              <w:top w:val="nil"/>
              <w:left w:val="nil"/>
              <w:bottom w:val="single" w:sz="4" w:space="0" w:color="D3D3D3"/>
              <w:right w:val="nil"/>
            </w:tcBorders>
            <w:shd w:val="clear" w:color="FFFFFF" w:fill="FFFFFF"/>
            <w:hideMark/>
          </w:tcPr>
          <w:p w14:paraId="7D457097" w14:textId="77777777" w:rsidR="001D4FCF" w:rsidRPr="001D4FCF"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Toiminta-avustukset</w:t>
            </w:r>
          </w:p>
        </w:tc>
        <w:tc>
          <w:tcPr>
            <w:tcW w:w="1220" w:type="dxa"/>
            <w:tcBorders>
              <w:top w:val="nil"/>
              <w:left w:val="nil"/>
              <w:bottom w:val="single" w:sz="4" w:space="0" w:color="D3D3D3"/>
              <w:right w:val="nil"/>
            </w:tcBorders>
            <w:shd w:val="clear" w:color="FFFFFF" w:fill="FFFFFF"/>
            <w:hideMark/>
          </w:tcPr>
          <w:p w14:paraId="6BFD5148"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 </w:t>
            </w:r>
          </w:p>
        </w:tc>
        <w:tc>
          <w:tcPr>
            <w:tcW w:w="1480" w:type="dxa"/>
            <w:tcBorders>
              <w:top w:val="nil"/>
              <w:left w:val="nil"/>
              <w:bottom w:val="single" w:sz="4" w:space="0" w:color="D3D3D3"/>
              <w:right w:val="nil"/>
            </w:tcBorders>
            <w:shd w:val="clear" w:color="FFFFFF" w:fill="FFFFFF"/>
            <w:hideMark/>
          </w:tcPr>
          <w:p w14:paraId="70241DE1"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 </w:t>
            </w:r>
          </w:p>
        </w:tc>
        <w:tc>
          <w:tcPr>
            <w:tcW w:w="1220" w:type="dxa"/>
            <w:tcBorders>
              <w:top w:val="nil"/>
              <w:left w:val="nil"/>
              <w:bottom w:val="single" w:sz="4" w:space="0" w:color="D3D3D3"/>
              <w:right w:val="nil"/>
            </w:tcBorders>
            <w:shd w:val="clear" w:color="FFFFFF" w:fill="FFFFFF"/>
            <w:hideMark/>
          </w:tcPr>
          <w:p w14:paraId="349B4224"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0,00</w:t>
            </w:r>
          </w:p>
        </w:tc>
        <w:tc>
          <w:tcPr>
            <w:tcW w:w="1060" w:type="dxa"/>
            <w:tcBorders>
              <w:top w:val="nil"/>
              <w:left w:val="nil"/>
              <w:bottom w:val="single" w:sz="4" w:space="0" w:color="D3D3D3"/>
              <w:right w:val="nil"/>
            </w:tcBorders>
            <w:shd w:val="clear" w:color="FFFFFF" w:fill="FFFFFF"/>
            <w:hideMark/>
          </w:tcPr>
          <w:p w14:paraId="43452D3A"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0,00</w:t>
            </w:r>
          </w:p>
        </w:tc>
        <w:tc>
          <w:tcPr>
            <w:tcW w:w="680" w:type="dxa"/>
            <w:tcBorders>
              <w:top w:val="nil"/>
              <w:left w:val="nil"/>
              <w:bottom w:val="single" w:sz="4" w:space="0" w:color="D3D3D3"/>
              <w:right w:val="nil"/>
            </w:tcBorders>
            <w:shd w:val="clear" w:color="FFFFFF" w:fill="FFFFFF"/>
            <w:hideMark/>
          </w:tcPr>
          <w:p w14:paraId="4FE4F538"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 </w:t>
            </w:r>
          </w:p>
        </w:tc>
      </w:tr>
      <w:tr w:rsidR="001D4FCF" w:rsidRPr="001D4FCF" w14:paraId="42B7ADAA" w14:textId="77777777" w:rsidTr="001D4FCF">
        <w:trPr>
          <w:trHeight w:val="300"/>
        </w:trPr>
        <w:tc>
          <w:tcPr>
            <w:tcW w:w="2620" w:type="dxa"/>
            <w:tcBorders>
              <w:top w:val="nil"/>
              <w:left w:val="nil"/>
              <w:bottom w:val="single" w:sz="4" w:space="0" w:color="D3D3D3"/>
              <w:right w:val="nil"/>
            </w:tcBorders>
            <w:shd w:val="clear" w:color="FFFFFF" w:fill="FFFFFF"/>
            <w:hideMark/>
          </w:tcPr>
          <w:p w14:paraId="262F108F" w14:textId="77777777" w:rsidR="001D4FCF" w:rsidRPr="001D4FCF"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Rahoitustuotot ja -kulut</w:t>
            </w:r>
          </w:p>
        </w:tc>
        <w:tc>
          <w:tcPr>
            <w:tcW w:w="1220" w:type="dxa"/>
            <w:tcBorders>
              <w:top w:val="nil"/>
              <w:left w:val="nil"/>
              <w:bottom w:val="single" w:sz="4" w:space="0" w:color="D3D3D3"/>
              <w:right w:val="nil"/>
            </w:tcBorders>
            <w:shd w:val="clear" w:color="FFFFFF" w:fill="FFFFFF"/>
            <w:hideMark/>
          </w:tcPr>
          <w:p w14:paraId="769B15FD"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33 898,74</w:t>
            </w:r>
          </w:p>
        </w:tc>
        <w:tc>
          <w:tcPr>
            <w:tcW w:w="1480" w:type="dxa"/>
            <w:tcBorders>
              <w:top w:val="nil"/>
              <w:left w:val="nil"/>
              <w:bottom w:val="single" w:sz="4" w:space="0" w:color="D3D3D3"/>
              <w:right w:val="nil"/>
            </w:tcBorders>
            <w:shd w:val="clear" w:color="FFFFFF" w:fill="FFFFFF"/>
            <w:hideMark/>
          </w:tcPr>
          <w:p w14:paraId="36A77529"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22 590,00</w:t>
            </w:r>
          </w:p>
        </w:tc>
        <w:tc>
          <w:tcPr>
            <w:tcW w:w="1220" w:type="dxa"/>
            <w:tcBorders>
              <w:top w:val="nil"/>
              <w:left w:val="nil"/>
              <w:bottom w:val="single" w:sz="4" w:space="0" w:color="D3D3D3"/>
              <w:right w:val="nil"/>
            </w:tcBorders>
            <w:shd w:val="clear" w:color="FFFFFF" w:fill="FFFFFF"/>
            <w:hideMark/>
          </w:tcPr>
          <w:p w14:paraId="51466F40"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34 401,99</w:t>
            </w:r>
          </w:p>
        </w:tc>
        <w:tc>
          <w:tcPr>
            <w:tcW w:w="1060" w:type="dxa"/>
            <w:tcBorders>
              <w:top w:val="nil"/>
              <w:left w:val="nil"/>
              <w:bottom w:val="single" w:sz="4" w:space="0" w:color="D3D3D3"/>
              <w:right w:val="nil"/>
            </w:tcBorders>
            <w:shd w:val="clear" w:color="FFFFFF" w:fill="FFFFFF"/>
            <w:hideMark/>
          </w:tcPr>
          <w:p w14:paraId="1626BD6C"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-11 811,99</w:t>
            </w:r>
          </w:p>
        </w:tc>
        <w:tc>
          <w:tcPr>
            <w:tcW w:w="680" w:type="dxa"/>
            <w:tcBorders>
              <w:top w:val="nil"/>
              <w:left w:val="nil"/>
              <w:bottom w:val="single" w:sz="4" w:space="0" w:color="D3D3D3"/>
              <w:right w:val="nil"/>
            </w:tcBorders>
            <w:shd w:val="clear" w:color="FFFFFF" w:fill="FFFFFF"/>
            <w:hideMark/>
          </w:tcPr>
          <w:p w14:paraId="673DA389"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152,3</w:t>
            </w:r>
          </w:p>
        </w:tc>
      </w:tr>
      <w:tr w:rsidR="001D4FCF" w:rsidRPr="001D4FCF" w14:paraId="294CA599" w14:textId="77777777" w:rsidTr="001D4FCF">
        <w:trPr>
          <w:trHeight w:val="300"/>
        </w:trPr>
        <w:tc>
          <w:tcPr>
            <w:tcW w:w="2620" w:type="dxa"/>
            <w:tcBorders>
              <w:top w:val="nil"/>
              <w:left w:val="nil"/>
              <w:bottom w:val="single" w:sz="4" w:space="0" w:color="D3D3D3"/>
              <w:right w:val="nil"/>
            </w:tcBorders>
            <w:shd w:val="clear" w:color="FFFFFF" w:fill="FFFFFF"/>
            <w:hideMark/>
          </w:tcPr>
          <w:p w14:paraId="1B8E2601"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Korkotuotot</w:t>
            </w:r>
          </w:p>
        </w:tc>
        <w:tc>
          <w:tcPr>
            <w:tcW w:w="1220" w:type="dxa"/>
            <w:tcBorders>
              <w:top w:val="nil"/>
              <w:left w:val="nil"/>
              <w:bottom w:val="single" w:sz="4" w:space="0" w:color="D3D3D3"/>
              <w:right w:val="nil"/>
            </w:tcBorders>
            <w:shd w:val="clear" w:color="FFFFFF" w:fill="FFFFFF"/>
            <w:hideMark/>
          </w:tcPr>
          <w:p w14:paraId="3754C6A3"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33 898,74</w:t>
            </w:r>
          </w:p>
        </w:tc>
        <w:tc>
          <w:tcPr>
            <w:tcW w:w="1480" w:type="dxa"/>
            <w:tcBorders>
              <w:top w:val="nil"/>
              <w:left w:val="nil"/>
              <w:bottom w:val="single" w:sz="4" w:space="0" w:color="D3D3D3"/>
              <w:right w:val="nil"/>
            </w:tcBorders>
            <w:shd w:val="clear" w:color="FFFFFF" w:fill="FFFFFF"/>
            <w:hideMark/>
          </w:tcPr>
          <w:p w14:paraId="4A551FA0"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22 500,00</w:t>
            </w:r>
          </w:p>
        </w:tc>
        <w:tc>
          <w:tcPr>
            <w:tcW w:w="1220" w:type="dxa"/>
            <w:tcBorders>
              <w:top w:val="nil"/>
              <w:left w:val="nil"/>
              <w:bottom w:val="single" w:sz="4" w:space="0" w:color="D3D3D3"/>
              <w:right w:val="nil"/>
            </w:tcBorders>
            <w:shd w:val="clear" w:color="FFFFFF" w:fill="FFFFFF"/>
            <w:hideMark/>
          </w:tcPr>
          <w:p w14:paraId="3EAB10BF"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34 401,99</w:t>
            </w:r>
          </w:p>
        </w:tc>
        <w:tc>
          <w:tcPr>
            <w:tcW w:w="1060" w:type="dxa"/>
            <w:tcBorders>
              <w:top w:val="nil"/>
              <w:left w:val="nil"/>
              <w:bottom w:val="single" w:sz="4" w:space="0" w:color="D3D3D3"/>
              <w:right w:val="nil"/>
            </w:tcBorders>
            <w:shd w:val="clear" w:color="FFFFFF" w:fill="FFFFFF"/>
            <w:hideMark/>
          </w:tcPr>
          <w:p w14:paraId="43AE3E23"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-11 901,99</w:t>
            </w:r>
          </w:p>
        </w:tc>
        <w:tc>
          <w:tcPr>
            <w:tcW w:w="680" w:type="dxa"/>
            <w:tcBorders>
              <w:top w:val="nil"/>
              <w:left w:val="nil"/>
              <w:bottom w:val="single" w:sz="4" w:space="0" w:color="D3D3D3"/>
              <w:right w:val="nil"/>
            </w:tcBorders>
            <w:shd w:val="clear" w:color="FFFFFF" w:fill="FFFFFF"/>
            <w:hideMark/>
          </w:tcPr>
          <w:p w14:paraId="0E929AE3"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152,9</w:t>
            </w:r>
          </w:p>
        </w:tc>
      </w:tr>
      <w:tr w:rsidR="001D4FCF" w:rsidRPr="001D4FCF" w14:paraId="7C4206DF" w14:textId="77777777" w:rsidTr="001D4FCF">
        <w:trPr>
          <w:trHeight w:val="300"/>
        </w:trPr>
        <w:tc>
          <w:tcPr>
            <w:tcW w:w="2620" w:type="dxa"/>
            <w:tcBorders>
              <w:top w:val="nil"/>
              <w:left w:val="nil"/>
              <w:bottom w:val="single" w:sz="4" w:space="0" w:color="D3D3D3"/>
              <w:right w:val="nil"/>
            </w:tcBorders>
            <w:shd w:val="clear" w:color="FFFFFF" w:fill="FFFFFF"/>
            <w:hideMark/>
          </w:tcPr>
          <w:p w14:paraId="7C799BB8"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Sisäiset korkotuotot</w:t>
            </w:r>
          </w:p>
        </w:tc>
        <w:tc>
          <w:tcPr>
            <w:tcW w:w="1220" w:type="dxa"/>
            <w:tcBorders>
              <w:top w:val="nil"/>
              <w:left w:val="nil"/>
              <w:bottom w:val="single" w:sz="4" w:space="0" w:color="D3D3D3"/>
              <w:right w:val="nil"/>
            </w:tcBorders>
            <w:shd w:val="clear" w:color="FFFFFF" w:fill="FFFFFF"/>
            <w:hideMark/>
          </w:tcPr>
          <w:p w14:paraId="6057EA70"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39 992,30</w:t>
            </w:r>
          </w:p>
        </w:tc>
        <w:tc>
          <w:tcPr>
            <w:tcW w:w="1480" w:type="dxa"/>
            <w:tcBorders>
              <w:top w:val="nil"/>
              <w:left w:val="nil"/>
              <w:bottom w:val="single" w:sz="4" w:space="0" w:color="D3D3D3"/>
              <w:right w:val="nil"/>
            </w:tcBorders>
            <w:shd w:val="clear" w:color="FFFFFF" w:fill="FFFFFF"/>
            <w:hideMark/>
          </w:tcPr>
          <w:p w14:paraId="27C9A9A0"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26 600,00</w:t>
            </w:r>
          </w:p>
        </w:tc>
        <w:tc>
          <w:tcPr>
            <w:tcW w:w="1220" w:type="dxa"/>
            <w:tcBorders>
              <w:top w:val="nil"/>
              <w:left w:val="nil"/>
              <w:bottom w:val="single" w:sz="4" w:space="0" w:color="D3D3D3"/>
              <w:right w:val="nil"/>
            </w:tcBorders>
            <w:shd w:val="clear" w:color="FFFFFF" w:fill="FFFFFF"/>
            <w:hideMark/>
          </w:tcPr>
          <w:p w14:paraId="7E7D17EB"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24 340,07</w:t>
            </w:r>
          </w:p>
        </w:tc>
        <w:tc>
          <w:tcPr>
            <w:tcW w:w="1060" w:type="dxa"/>
            <w:tcBorders>
              <w:top w:val="nil"/>
              <w:left w:val="nil"/>
              <w:bottom w:val="single" w:sz="4" w:space="0" w:color="D3D3D3"/>
              <w:right w:val="nil"/>
            </w:tcBorders>
            <w:shd w:val="clear" w:color="FFFFFF" w:fill="FFFFFF"/>
            <w:hideMark/>
          </w:tcPr>
          <w:p w14:paraId="200B8670"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2 259,93</w:t>
            </w:r>
          </w:p>
        </w:tc>
        <w:tc>
          <w:tcPr>
            <w:tcW w:w="680" w:type="dxa"/>
            <w:tcBorders>
              <w:top w:val="nil"/>
              <w:left w:val="nil"/>
              <w:bottom w:val="single" w:sz="4" w:space="0" w:color="D3D3D3"/>
              <w:right w:val="nil"/>
            </w:tcBorders>
            <w:shd w:val="clear" w:color="FFFFFF" w:fill="FFFFFF"/>
            <w:hideMark/>
          </w:tcPr>
          <w:p w14:paraId="75313819"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91,5</w:t>
            </w:r>
          </w:p>
        </w:tc>
      </w:tr>
      <w:tr w:rsidR="001D4FCF" w:rsidRPr="001D4FCF" w14:paraId="5808F224" w14:textId="77777777" w:rsidTr="001D4FCF">
        <w:trPr>
          <w:trHeight w:val="300"/>
        </w:trPr>
        <w:tc>
          <w:tcPr>
            <w:tcW w:w="2620" w:type="dxa"/>
            <w:tcBorders>
              <w:top w:val="nil"/>
              <w:left w:val="nil"/>
              <w:bottom w:val="single" w:sz="4" w:space="0" w:color="D3D3D3"/>
              <w:right w:val="nil"/>
            </w:tcBorders>
            <w:shd w:val="clear" w:color="FFFFFF" w:fill="FFFFFF"/>
            <w:hideMark/>
          </w:tcPr>
          <w:p w14:paraId="0C0E9984"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Sisäiset korkokulut</w:t>
            </w:r>
          </w:p>
        </w:tc>
        <w:tc>
          <w:tcPr>
            <w:tcW w:w="1220" w:type="dxa"/>
            <w:tcBorders>
              <w:top w:val="nil"/>
              <w:left w:val="nil"/>
              <w:bottom w:val="single" w:sz="4" w:space="0" w:color="D3D3D3"/>
              <w:right w:val="nil"/>
            </w:tcBorders>
            <w:shd w:val="clear" w:color="FFFFFF" w:fill="FFFFFF"/>
            <w:hideMark/>
          </w:tcPr>
          <w:p w14:paraId="27242436"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-39 992,30</w:t>
            </w:r>
          </w:p>
        </w:tc>
        <w:tc>
          <w:tcPr>
            <w:tcW w:w="1480" w:type="dxa"/>
            <w:tcBorders>
              <w:top w:val="nil"/>
              <w:left w:val="nil"/>
              <w:bottom w:val="single" w:sz="4" w:space="0" w:color="D3D3D3"/>
              <w:right w:val="nil"/>
            </w:tcBorders>
            <w:shd w:val="clear" w:color="FFFFFF" w:fill="FFFFFF"/>
            <w:hideMark/>
          </w:tcPr>
          <w:p w14:paraId="308DFB7E"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-26 510,00</w:t>
            </w:r>
          </w:p>
        </w:tc>
        <w:tc>
          <w:tcPr>
            <w:tcW w:w="1220" w:type="dxa"/>
            <w:tcBorders>
              <w:top w:val="nil"/>
              <w:left w:val="nil"/>
              <w:bottom w:val="single" w:sz="4" w:space="0" w:color="D3D3D3"/>
              <w:right w:val="nil"/>
            </w:tcBorders>
            <w:shd w:val="clear" w:color="FFFFFF" w:fill="FFFFFF"/>
            <w:hideMark/>
          </w:tcPr>
          <w:p w14:paraId="51F5DC60"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-24 340,07</w:t>
            </w:r>
          </w:p>
        </w:tc>
        <w:tc>
          <w:tcPr>
            <w:tcW w:w="1060" w:type="dxa"/>
            <w:tcBorders>
              <w:top w:val="nil"/>
              <w:left w:val="nil"/>
              <w:bottom w:val="single" w:sz="4" w:space="0" w:color="D3D3D3"/>
              <w:right w:val="nil"/>
            </w:tcBorders>
            <w:shd w:val="clear" w:color="FFFFFF" w:fill="FFFFFF"/>
            <w:hideMark/>
          </w:tcPr>
          <w:p w14:paraId="60143347"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-2 169,93</w:t>
            </w:r>
          </w:p>
        </w:tc>
        <w:tc>
          <w:tcPr>
            <w:tcW w:w="680" w:type="dxa"/>
            <w:tcBorders>
              <w:top w:val="nil"/>
              <w:left w:val="nil"/>
              <w:bottom w:val="single" w:sz="4" w:space="0" w:color="D3D3D3"/>
              <w:right w:val="nil"/>
            </w:tcBorders>
            <w:shd w:val="clear" w:color="FFFFFF" w:fill="FFFFFF"/>
            <w:hideMark/>
          </w:tcPr>
          <w:p w14:paraId="020013EC"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91,8</w:t>
            </w:r>
          </w:p>
        </w:tc>
      </w:tr>
      <w:tr w:rsidR="001D4FCF" w:rsidRPr="001D4FCF" w14:paraId="31901991" w14:textId="77777777" w:rsidTr="001D4FCF">
        <w:trPr>
          <w:trHeight w:val="300"/>
        </w:trPr>
        <w:tc>
          <w:tcPr>
            <w:tcW w:w="2620" w:type="dxa"/>
            <w:tcBorders>
              <w:top w:val="nil"/>
              <w:left w:val="nil"/>
              <w:bottom w:val="single" w:sz="4" w:space="0" w:color="D3D3D3"/>
              <w:right w:val="nil"/>
            </w:tcBorders>
            <w:shd w:val="clear" w:color="FFFFFF" w:fill="FFFFFF"/>
            <w:hideMark/>
          </w:tcPr>
          <w:p w14:paraId="6A3E2BC4" w14:textId="77777777" w:rsidR="001D4FCF" w:rsidRPr="001D4FCF"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VUOSIKATE</w:t>
            </w:r>
          </w:p>
        </w:tc>
        <w:tc>
          <w:tcPr>
            <w:tcW w:w="1220" w:type="dxa"/>
            <w:tcBorders>
              <w:top w:val="nil"/>
              <w:left w:val="nil"/>
              <w:bottom w:val="single" w:sz="4" w:space="0" w:color="D3D3D3"/>
              <w:right w:val="nil"/>
            </w:tcBorders>
            <w:shd w:val="clear" w:color="FFFFFF" w:fill="FFFFFF"/>
            <w:hideMark/>
          </w:tcPr>
          <w:p w14:paraId="6E21E321"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182 831,74</w:t>
            </w:r>
          </w:p>
        </w:tc>
        <w:tc>
          <w:tcPr>
            <w:tcW w:w="1480" w:type="dxa"/>
            <w:tcBorders>
              <w:top w:val="nil"/>
              <w:left w:val="nil"/>
              <w:bottom w:val="single" w:sz="4" w:space="0" w:color="D3D3D3"/>
              <w:right w:val="nil"/>
            </w:tcBorders>
            <w:shd w:val="clear" w:color="FFFFFF" w:fill="FFFFFF"/>
            <w:hideMark/>
          </w:tcPr>
          <w:p w14:paraId="25135C88"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47 309,00</w:t>
            </w:r>
          </w:p>
        </w:tc>
        <w:tc>
          <w:tcPr>
            <w:tcW w:w="1220" w:type="dxa"/>
            <w:tcBorders>
              <w:top w:val="nil"/>
              <w:left w:val="nil"/>
              <w:bottom w:val="single" w:sz="4" w:space="0" w:color="D3D3D3"/>
              <w:right w:val="nil"/>
            </w:tcBorders>
            <w:shd w:val="clear" w:color="FFFFFF" w:fill="FFFFFF"/>
            <w:hideMark/>
          </w:tcPr>
          <w:p w14:paraId="72D1847A" w14:textId="7F1233D0" w:rsidR="001D4FCF" w:rsidRPr="00C462F3" w:rsidRDefault="00C462F3" w:rsidP="001D4FCF">
            <w:pPr>
              <w:spacing w:after="0" w:line="240" w:lineRule="auto"/>
              <w:jc w:val="right"/>
              <w:rPr>
                <w:rFonts w:ascii="Segoe UI" w:eastAsia="Times New Roman" w:hAnsi="Segoe UI" w:cs="Segoe UI"/>
                <w:b/>
                <w:bCs/>
                <w:color w:val="000000"/>
                <w:sz w:val="14"/>
                <w:szCs w:val="14"/>
                <w:lang w:eastAsia="fi-FI"/>
              </w:rPr>
            </w:pPr>
            <w:r w:rsidRPr="00C462F3">
              <w:rPr>
                <w:b/>
                <w:bCs/>
                <w:sz w:val="14"/>
                <w:szCs w:val="14"/>
              </w:rPr>
              <w:t>241 046,96</w:t>
            </w:r>
          </w:p>
        </w:tc>
        <w:tc>
          <w:tcPr>
            <w:tcW w:w="1060" w:type="dxa"/>
            <w:tcBorders>
              <w:top w:val="nil"/>
              <w:left w:val="nil"/>
              <w:bottom w:val="single" w:sz="4" w:space="0" w:color="D3D3D3"/>
              <w:right w:val="nil"/>
            </w:tcBorders>
            <w:shd w:val="clear" w:color="FFFFFF" w:fill="FFFFFF"/>
            <w:hideMark/>
          </w:tcPr>
          <w:p w14:paraId="6AD42990"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-193 942,14</w:t>
            </w:r>
          </w:p>
        </w:tc>
        <w:tc>
          <w:tcPr>
            <w:tcW w:w="680" w:type="dxa"/>
            <w:tcBorders>
              <w:top w:val="nil"/>
              <w:left w:val="nil"/>
              <w:bottom w:val="single" w:sz="4" w:space="0" w:color="D3D3D3"/>
              <w:right w:val="nil"/>
            </w:tcBorders>
            <w:shd w:val="clear" w:color="FFFFFF" w:fill="FFFFFF"/>
            <w:hideMark/>
          </w:tcPr>
          <w:p w14:paraId="684B7338"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509,9</w:t>
            </w:r>
          </w:p>
        </w:tc>
      </w:tr>
      <w:tr w:rsidR="001D4FCF" w:rsidRPr="001D4FCF" w14:paraId="3AFA0B8B" w14:textId="77777777" w:rsidTr="001D4FCF">
        <w:trPr>
          <w:trHeight w:val="300"/>
        </w:trPr>
        <w:tc>
          <w:tcPr>
            <w:tcW w:w="2620" w:type="dxa"/>
            <w:tcBorders>
              <w:top w:val="nil"/>
              <w:left w:val="nil"/>
              <w:bottom w:val="single" w:sz="4" w:space="0" w:color="D3D3D3"/>
              <w:right w:val="nil"/>
            </w:tcBorders>
            <w:shd w:val="clear" w:color="FFFFFF" w:fill="FFFFFF"/>
            <w:hideMark/>
          </w:tcPr>
          <w:p w14:paraId="00318A93" w14:textId="77777777" w:rsidR="001D4FCF" w:rsidRPr="001D4FCF"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Poistot ja arvonalentumiset</w:t>
            </w:r>
          </w:p>
        </w:tc>
        <w:tc>
          <w:tcPr>
            <w:tcW w:w="1220" w:type="dxa"/>
            <w:tcBorders>
              <w:top w:val="nil"/>
              <w:left w:val="nil"/>
              <w:bottom w:val="single" w:sz="4" w:space="0" w:color="D3D3D3"/>
              <w:right w:val="nil"/>
            </w:tcBorders>
            <w:shd w:val="clear" w:color="FFFFFF" w:fill="FFFFFF"/>
            <w:hideMark/>
          </w:tcPr>
          <w:p w14:paraId="079DD40A"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-40 797,27</w:t>
            </w:r>
          </w:p>
        </w:tc>
        <w:tc>
          <w:tcPr>
            <w:tcW w:w="1480" w:type="dxa"/>
            <w:tcBorders>
              <w:top w:val="nil"/>
              <w:left w:val="nil"/>
              <w:bottom w:val="single" w:sz="4" w:space="0" w:color="D3D3D3"/>
              <w:right w:val="nil"/>
            </w:tcBorders>
            <w:shd w:val="clear" w:color="FFFFFF" w:fill="FFFFFF"/>
            <w:hideMark/>
          </w:tcPr>
          <w:p w14:paraId="4CDC44AC"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-38 070,00</w:t>
            </w:r>
          </w:p>
        </w:tc>
        <w:tc>
          <w:tcPr>
            <w:tcW w:w="1220" w:type="dxa"/>
            <w:tcBorders>
              <w:top w:val="nil"/>
              <w:left w:val="nil"/>
              <w:bottom w:val="single" w:sz="4" w:space="0" w:color="D3D3D3"/>
              <w:right w:val="nil"/>
            </w:tcBorders>
            <w:shd w:val="clear" w:color="FFFFFF" w:fill="FFFFFF"/>
            <w:hideMark/>
          </w:tcPr>
          <w:p w14:paraId="394355D0"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-148 975,11</w:t>
            </w:r>
          </w:p>
        </w:tc>
        <w:tc>
          <w:tcPr>
            <w:tcW w:w="1060" w:type="dxa"/>
            <w:tcBorders>
              <w:top w:val="nil"/>
              <w:left w:val="nil"/>
              <w:bottom w:val="single" w:sz="4" w:space="0" w:color="D3D3D3"/>
              <w:right w:val="nil"/>
            </w:tcBorders>
            <w:shd w:val="clear" w:color="FFFFFF" w:fill="FFFFFF"/>
            <w:hideMark/>
          </w:tcPr>
          <w:p w14:paraId="673FE739"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110 905,11</w:t>
            </w:r>
          </w:p>
        </w:tc>
        <w:tc>
          <w:tcPr>
            <w:tcW w:w="680" w:type="dxa"/>
            <w:tcBorders>
              <w:top w:val="nil"/>
              <w:left w:val="nil"/>
              <w:bottom w:val="single" w:sz="4" w:space="0" w:color="D3D3D3"/>
              <w:right w:val="nil"/>
            </w:tcBorders>
            <w:shd w:val="clear" w:color="FFFFFF" w:fill="FFFFFF"/>
            <w:hideMark/>
          </w:tcPr>
          <w:p w14:paraId="19966DAB"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391,3</w:t>
            </w:r>
          </w:p>
        </w:tc>
      </w:tr>
      <w:tr w:rsidR="001D4FCF" w:rsidRPr="001D4FCF" w14:paraId="363DC659" w14:textId="77777777" w:rsidTr="001D4FCF">
        <w:trPr>
          <w:trHeight w:val="420"/>
        </w:trPr>
        <w:tc>
          <w:tcPr>
            <w:tcW w:w="2620" w:type="dxa"/>
            <w:tcBorders>
              <w:top w:val="nil"/>
              <w:left w:val="nil"/>
              <w:bottom w:val="single" w:sz="4" w:space="0" w:color="D3D3D3"/>
              <w:right w:val="nil"/>
            </w:tcBorders>
            <w:shd w:val="clear" w:color="FFFFFF" w:fill="FFFFFF"/>
            <w:hideMark/>
          </w:tcPr>
          <w:p w14:paraId="2599A5D8"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Suunnitelman mukaiset poistot</w:t>
            </w:r>
          </w:p>
        </w:tc>
        <w:tc>
          <w:tcPr>
            <w:tcW w:w="1220" w:type="dxa"/>
            <w:tcBorders>
              <w:top w:val="nil"/>
              <w:left w:val="nil"/>
              <w:bottom w:val="single" w:sz="4" w:space="0" w:color="D3D3D3"/>
              <w:right w:val="nil"/>
            </w:tcBorders>
            <w:shd w:val="clear" w:color="FFFFFF" w:fill="FFFFFF"/>
            <w:hideMark/>
          </w:tcPr>
          <w:p w14:paraId="127C1ADA"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-40 797,27</w:t>
            </w:r>
          </w:p>
        </w:tc>
        <w:tc>
          <w:tcPr>
            <w:tcW w:w="1480" w:type="dxa"/>
            <w:tcBorders>
              <w:top w:val="nil"/>
              <w:left w:val="nil"/>
              <w:bottom w:val="single" w:sz="4" w:space="0" w:color="D3D3D3"/>
              <w:right w:val="nil"/>
            </w:tcBorders>
            <w:shd w:val="clear" w:color="FFFFFF" w:fill="FFFFFF"/>
            <w:hideMark/>
          </w:tcPr>
          <w:p w14:paraId="3E1EC655"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-38 070,00</w:t>
            </w:r>
          </w:p>
        </w:tc>
        <w:tc>
          <w:tcPr>
            <w:tcW w:w="1220" w:type="dxa"/>
            <w:tcBorders>
              <w:top w:val="nil"/>
              <w:left w:val="nil"/>
              <w:bottom w:val="single" w:sz="4" w:space="0" w:color="D3D3D3"/>
              <w:right w:val="nil"/>
            </w:tcBorders>
            <w:shd w:val="clear" w:color="FFFFFF" w:fill="FFFFFF"/>
            <w:hideMark/>
          </w:tcPr>
          <w:p w14:paraId="3DAB7A01"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-42 530,76</w:t>
            </w:r>
          </w:p>
        </w:tc>
        <w:tc>
          <w:tcPr>
            <w:tcW w:w="1060" w:type="dxa"/>
            <w:tcBorders>
              <w:top w:val="nil"/>
              <w:left w:val="nil"/>
              <w:bottom w:val="single" w:sz="4" w:space="0" w:color="D3D3D3"/>
              <w:right w:val="nil"/>
            </w:tcBorders>
            <w:shd w:val="clear" w:color="FFFFFF" w:fill="FFFFFF"/>
            <w:hideMark/>
          </w:tcPr>
          <w:p w14:paraId="76744B02"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4 460,76</w:t>
            </w:r>
          </w:p>
        </w:tc>
        <w:tc>
          <w:tcPr>
            <w:tcW w:w="680" w:type="dxa"/>
            <w:tcBorders>
              <w:top w:val="nil"/>
              <w:left w:val="nil"/>
              <w:bottom w:val="single" w:sz="4" w:space="0" w:color="D3D3D3"/>
              <w:right w:val="nil"/>
            </w:tcBorders>
            <w:shd w:val="clear" w:color="FFFFFF" w:fill="FFFFFF"/>
            <w:hideMark/>
          </w:tcPr>
          <w:p w14:paraId="666E72FA"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111,7</w:t>
            </w:r>
          </w:p>
        </w:tc>
      </w:tr>
      <w:tr w:rsidR="001D4FCF" w:rsidRPr="001D4FCF" w14:paraId="0348DBA5" w14:textId="77777777" w:rsidTr="001D4FCF">
        <w:trPr>
          <w:trHeight w:val="300"/>
        </w:trPr>
        <w:tc>
          <w:tcPr>
            <w:tcW w:w="2620" w:type="dxa"/>
            <w:tcBorders>
              <w:top w:val="nil"/>
              <w:left w:val="nil"/>
              <w:bottom w:val="single" w:sz="4" w:space="0" w:color="D3D3D3"/>
              <w:right w:val="nil"/>
            </w:tcBorders>
            <w:shd w:val="clear" w:color="FFFFFF" w:fill="FFFFFF"/>
            <w:hideMark/>
          </w:tcPr>
          <w:p w14:paraId="7AEF22E3"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Kertaluonteiset poistot</w:t>
            </w:r>
          </w:p>
        </w:tc>
        <w:tc>
          <w:tcPr>
            <w:tcW w:w="1220" w:type="dxa"/>
            <w:tcBorders>
              <w:top w:val="nil"/>
              <w:left w:val="nil"/>
              <w:bottom w:val="single" w:sz="4" w:space="0" w:color="D3D3D3"/>
              <w:right w:val="nil"/>
            </w:tcBorders>
            <w:shd w:val="clear" w:color="FFFFFF" w:fill="FFFFFF"/>
            <w:hideMark/>
          </w:tcPr>
          <w:p w14:paraId="431A6782"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 </w:t>
            </w:r>
          </w:p>
        </w:tc>
        <w:tc>
          <w:tcPr>
            <w:tcW w:w="1480" w:type="dxa"/>
            <w:tcBorders>
              <w:top w:val="nil"/>
              <w:left w:val="nil"/>
              <w:bottom w:val="single" w:sz="4" w:space="0" w:color="D3D3D3"/>
              <w:right w:val="nil"/>
            </w:tcBorders>
            <w:shd w:val="clear" w:color="FFFFFF" w:fill="FFFFFF"/>
            <w:hideMark/>
          </w:tcPr>
          <w:p w14:paraId="6701C89B"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 </w:t>
            </w:r>
          </w:p>
        </w:tc>
        <w:tc>
          <w:tcPr>
            <w:tcW w:w="1220" w:type="dxa"/>
            <w:tcBorders>
              <w:top w:val="nil"/>
              <w:left w:val="nil"/>
              <w:bottom w:val="single" w:sz="4" w:space="0" w:color="D3D3D3"/>
              <w:right w:val="nil"/>
            </w:tcBorders>
            <w:shd w:val="clear" w:color="FFFFFF" w:fill="FFFFFF"/>
            <w:hideMark/>
          </w:tcPr>
          <w:p w14:paraId="4A79CF1B"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-106 444,35</w:t>
            </w:r>
          </w:p>
        </w:tc>
        <w:tc>
          <w:tcPr>
            <w:tcW w:w="1060" w:type="dxa"/>
            <w:tcBorders>
              <w:top w:val="nil"/>
              <w:left w:val="nil"/>
              <w:bottom w:val="single" w:sz="4" w:space="0" w:color="D3D3D3"/>
              <w:right w:val="nil"/>
            </w:tcBorders>
            <w:shd w:val="clear" w:color="FFFFFF" w:fill="FFFFFF"/>
            <w:hideMark/>
          </w:tcPr>
          <w:p w14:paraId="3E0B0EC2"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106 444,35</w:t>
            </w:r>
          </w:p>
        </w:tc>
        <w:tc>
          <w:tcPr>
            <w:tcW w:w="680" w:type="dxa"/>
            <w:tcBorders>
              <w:top w:val="nil"/>
              <w:left w:val="nil"/>
              <w:bottom w:val="single" w:sz="4" w:space="0" w:color="D3D3D3"/>
              <w:right w:val="nil"/>
            </w:tcBorders>
            <w:shd w:val="clear" w:color="FFFFFF" w:fill="FFFFFF"/>
            <w:hideMark/>
          </w:tcPr>
          <w:p w14:paraId="4941FB0C"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 </w:t>
            </w:r>
          </w:p>
        </w:tc>
      </w:tr>
      <w:tr w:rsidR="001D4FCF" w:rsidRPr="001D4FCF" w14:paraId="075AC543" w14:textId="77777777" w:rsidTr="001D4FCF">
        <w:trPr>
          <w:trHeight w:val="300"/>
        </w:trPr>
        <w:tc>
          <w:tcPr>
            <w:tcW w:w="2620" w:type="dxa"/>
            <w:tcBorders>
              <w:top w:val="nil"/>
              <w:left w:val="nil"/>
              <w:bottom w:val="single" w:sz="4" w:space="0" w:color="D3D3D3"/>
              <w:right w:val="nil"/>
            </w:tcBorders>
            <w:shd w:val="clear" w:color="FFFFFF" w:fill="FFFFFF"/>
            <w:hideMark/>
          </w:tcPr>
          <w:p w14:paraId="1D1F0C14" w14:textId="77777777" w:rsidR="001D4FCF" w:rsidRPr="001D4FCF"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Sisäiset vyörytyserät</w:t>
            </w:r>
          </w:p>
        </w:tc>
        <w:tc>
          <w:tcPr>
            <w:tcW w:w="1220" w:type="dxa"/>
            <w:tcBorders>
              <w:top w:val="nil"/>
              <w:left w:val="nil"/>
              <w:bottom w:val="single" w:sz="4" w:space="0" w:color="D3D3D3"/>
              <w:right w:val="nil"/>
            </w:tcBorders>
            <w:shd w:val="clear" w:color="FFFFFF" w:fill="FFFFFF"/>
            <w:hideMark/>
          </w:tcPr>
          <w:p w14:paraId="4B1F2B84"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0,00</w:t>
            </w:r>
          </w:p>
        </w:tc>
        <w:tc>
          <w:tcPr>
            <w:tcW w:w="1480" w:type="dxa"/>
            <w:tcBorders>
              <w:top w:val="nil"/>
              <w:left w:val="nil"/>
              <w:bottom w:val="single" w:sz="4" w:space="0" w:color="D3D3D3"/>
              <w:right w:val="nil"/>
            </w:tcBorders>
            <w:shd w:val="clear" w:color="FFFFFF" w:fill="FFFFFF"/>
            <w:hideMark/>
          </w:tcPr>
          <w:p w14:paraId="05D5460A"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0,00</w:t>
            </w:r>
          </w:p>
        </w:tc>
        <w:tc>
          <w:tcPr>
            <w:tcW w:w="1220" w:type="dxa"/>
            <w:tcBorders>
              <w:top w:val="nil"/>
              <w:left w:val="nil"/>
              <w:bottom w:val="single" w:sz="4" w:space="0" w:color="D3D3D3"/>
              <w:right w:val="nil"/>
            </w:tcBorders>
            <w:shd w:val="clear" w:color="FFFFFF" w:fill="FFFFFF"/>
            <w:hideMark/>
          </w:tcPr>
          <w:p w14:paraId="61ECB45D"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0,00</w:t>
            </w:r>
          </w:p>
        </w:tc>
        <w:tc>
          <w:tcPr>
            <w:tcW w:w="1060" w:type="dxa"/>
            <w:tcBorders>
              <w:top w:val="nil"/>
              <w:left w:val="nil"/>
              <w:bottom w:val="single" w:sz="4" w:space="0" w:color="D3D3D3"/>
              <w:right w:val="nil"/>
            </w:tcBorders>
            <w:shd w:val="clear" w:color="FFFFFF" w:fill="FFFFFF"/>
            <w:hideMark/>
          </w:tcPr>
          <w:p w14:paraId="50D03F9B"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0,00</w:t>
            </w:r>
          </w:p>
        </w:tc>
        <w:tc>
          <w:tcPr>
            <w:tcW w:w="680" w:type="dxa"/>
            <w:tcBorders>
              <w:top w:val="nil"/>
              <w:left w:val="nil"/>
              <w:bottom w:val="single" w:sz="4" w:space="0" w:color="D3D3D3"/>
              <w:right w:val="nil"/>
            </w:tcBorders>
            <w:shd w:val="clear" w:color="FFFFFF" w:fill="FFFFFF"/>
            <w:hideMark/>
          </w:tcPr>
          <w:p w14:paraId="602505C2"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0,0</w:t>
            </w:r>
          </w:p>
        </w:tc>
      </w:tr>
      <w:tr w:rsidR="001D4FCF" w:rsidRPr="001D4FCF" w14:paraId="2ACB4DE7" w14:textId="77777777" w:rsidTr="001D4FCF">
        <w:trPr>
          <w:trHeight w:val="420"/>
        </w:trPr>
        <w:tc>
          <w:tcPr>
            <w:tcW w:w="2620" w:type="dxa"/>
            <w:tcBorders>
              <w:top w:val="nil"/>
              <w:left w:val="nil"/>
              <w:bottom w:val="single" w:sz="4" w:space="0" w:color="D3D3D3"/>
              <w:right w:val="nil"/>
            </w:tcBorders>
            <w:shd w:val="clear" w:color="FFFFFF" w:fill="FFFFFF"/>
            <w:hideMark/>
          </w:tcPr>
          <w:p w14:paraId="404E5064" w14:textId="77777777" w:rsidR="001D4FCF" w:rsidRPr="001D4FCF"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lastRenderedPageBreak/>
              <w:t>Erilliskirjanpitona hoidetut rahastot</w:t>
            </w:r>
          </w:p>
        </w:tc>
        <w:tc>
          <w:tcPr>
            <w:tcW w:w="1220" w:type="dxa"/>
            <w:tcBorders>
              <w:top w:val="nil"/>
              <w:left w:val="nil"/>
              <w:bottom w:val="single" w:sz="4" w:space="0" w:color="D3D3D3"/>
              <w:right w:val="nil"/>
            </w:tcBorders>
            <w:shd w:val="clear" w:color="FFFFFF" w:fill="FFFFFF"/>
            <w:hideMark/>
          </w:tcPr>
          <w:p w14:paraId="176ED6E2"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0,00</w:t>
            </w:r>
          </w:p>
        </w:tc>
        <w:tc>
          <w:tcPr>
            <w:tcW w:w="1480" w:type="dxa"/>
            <w:tcBorders>
              <w:top w:val="nil"/>
              <w:left w:val="nil"/>
              <w:bottom w:val="single" w:sz="4" w:space="0" w:color="D3D3D3"/>
              <w:right w:val="nil"/>
            </w:tcBorders>
            <w:shd w:val="clear" w:color="FFFFFF" w:fill="FFFFFF"/>
            <w:hideMark/>
          </w:tcPr>
          <w:p w14:paraId="12366BAE"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 </w:t>
            </w:r>
          </w:p>
        </w:tc>
        <w:tc>
          <w:tcPr>
            <w:tcW w:w="1220" w:type="dxa"/>
            <w:tcBorders>
              <w:top w:val="nil"/>
              <w:left w:val="nil"/>
              <w:bottom w:val="single" w:sz="4" w:space="0" w:color="D3D3D3"/>
              <w:right w:val="nil"/>
            </w:tcBorders>
            <w:shd w:val="clear" w:color="FFFFFF" w:fill="FFFFFF"/>
            <w:hideMark/>
          </w:tcPr>
          <w:p w14:paraId="4CCDA1F1"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-0,00</w:t>
            </w:r>
          </w:p>
        </w:tc>
        <w:tc>
          <w:tcPr>
            <w:tcW w:w="1060" w:type="dxa"/>
            <w:tcBorders>
              <w:top w:val="nil"/>
              <w:left w:val="nil"/>
              <w:bottom w:val="single" w:sz="4" w:space="0" w:color="D3D3D3"/>
              <w:right w:val="nil"/>
            </w:tcBorders>
            <w:shd w:val="clear" w:color="FFFFFF" w:fill="FFFFFF"/>
            <w:hideMark/>
          </w:tcPr>
          <w:p w14:paraId="07CA6914"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0,00</w:t>
            </w:r>
          </w:p>
        </w:tc>
        <w:tc>
          <w:tcPr>
            <w:tcW w:w="680" w:type="dxa"/>
            <w:tcBorders>
              <w:top w:val="nil"/>
              <w:left w:val="nil"/>
              <w:bottom w:val="single" w:sz="4" w:space="0" w:color="D3D3D3"/>
              <w:right w:val="nil"/>
            </w:tcBorders>
            <w:shd w:val="clear" w:color="FFFFFF" w:fill="FFFFFF"/>
            <w:hideMark/>
          </w:tcPr>
          <w:p w14:paraId="7B2DE586"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 </w:t>
            </w:r>
          </w:p>
        </w:tc>
      </w:tr>
      <w:tr w:rsidR="001D4FCF" w:rsidRPr="001D4FCF" w14:paraId="0FE4851B" w14:textId="77777777" w:rsidTr="001D4FCF">
        <w:trPr>
          <w:trHeight w:val="300"/>
        </w:trPr>
        <w:tc>
          <w:tcPr>
            <w:tcW w:w="2620" w:type="dxa"/>
            <w:tcBorders>
              <w:top w:val="nil"/>
              <w:left w:val="nil"/>
              <w:bottom w:val="single" w:sz="4" w:space="0" w:color="D3D3D3"/>
              <w:right w:val="nil"/>
            </w:tcBorders>
            <w:shd w:val="clear" w:color="FFFFFF" w:fill="FFFFFF"/>
            <w:hideMark/>
          </w:tcPr>
          <w:p w14:paraId="54785316"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Tuotot</w:t>
            </w:r>
          </w:p>
        </w:tc>
        <w:tc>
          <w:tcPr>
            <w:tcW w:w="1220" w:type="dxa"/>
            <w:tcBorders>
              <w:top w:val="nil"/>
              <w:left w:val="nil"/>
              <w:bottom w:val="single" w:sz="4" w:space="0" w:color="D3D3D3"/>
              <w:right w:val="nil"/>
            </w:tcBorders>
            <w:shd w:val="clear" w:color="FFFFFF" w:fill="FFFFFF"/>
            <w:hideMark/>
          </w:tcPr>
          <w:p w14:paraId="2718475D"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146 315,84</w:t>
            </w:r>
          </w:p>
        </w:tc>
        <w:tc>
          <w:tcPr>
            <w:tcW w:w="1480" w:type="dxa"/>
            <w:tcBorders>
              <w:top w:val="nil"/>
              <w:left w:val="nil"/>
              <w:bottom w:val="single" w:sz="4" w:space="0" w:color="D3D3D3"/>
              <w:right w:val="nil"/>
            </w:tcBorders>
            <w:shd w:val="clear" w:color="FFFFFF" w:fill="FFFFFF"/>
            <w:hideMark/>
          </w:tcPr>
          <w:p w14:paraId="6976827D"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 </w:t>
            </w:r>
          </w:p>
        </w:tc>
        <w:tc>
          <w:tcPr>
            <w:tcW w:w="1220" w:type="dxa"/>
            <w:tcBorders>
              <w:top w:val="nil"/>
              <w:left w:val="nil"/>
              <w:bottom w:val="single" w:sz="4" w:space="0" w:color="D3D3D3"/>
              <w:right w:val="nil"/>
            </w:tcBorders>
            <w:shd w:val="clear" w:color="FFFFFF" w:fill="FFFFFF"/>
            <w:hideMark/>
          </w:tcPr>
          <w:p w14:paraId="0278EF19" w14:textId="17D10DFA"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180</w:t>
            </w:r>
            <w:r w:rsidR="00162D8C">
              <w:rPr>
                <w:rFonts w:ascii="Segoe UI" w:eastAsia="Times New Roman" w:hAnsi="Segoe UI" w:cs="Segoe UI"/>
                <w:color w:val="000000"/>
                <w:sz w:val="16"/>
                <w:szCs w:val="16"/>
                <w:lang w:eastAsia="fi-FI"/>
              </w:rPr>
              <w:t> 751,94</w:t>
            </w:r>
          </w:p>
        </w:tc>
        <w:tc>
          <w:tcPr>
            <w:tcW w:w="1060" w:type="dxa"/>
            <w:tcBorders>
              <w:top w:val="nil"/>
              <w:left w:val="nil"/>
              <w:bottom w:val="single" w:sz="4" w:space="0" w:color="D3D3D3"/>
              <w:right w:val="nil"/>
            </w:tcBorders>
            <w:shd w:val="clear" w:color="FFFFFF" w:fill="FFFFFF"/>
            <w:hideMark/>
          </w:tcPr>
          <w:p w14:paraId="747944F5" w14:textId="3896BBBD"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-180</w:t>
            </w:r>
            <w:r w:rsidR="00162D8C">
              <w:rPr>
                <w:rFonts w:ascii="Segoe UI" w:eastAsia="Times New Roman" w:hAnsi="Segoe UI" w:cs="Segoe UI"/>
                <w:color w:val="000000"/>
                <w:sz w:val="16"/>
                <w:szCs w:val="16"/>
                <w:lang w:eastAsia="fi-FI"/>
              </w:rPr>
              <w:t> 751,94</w:t>
            </w:r>
          </w:p>
        </w:tc>
        <w:tc>
          <w:tcPr>
            <w:tcW w:w="680" w:type="dxa"/>
            <w:tcBorders>
              <w:top w:val="nil"/>
              <w:left w:val="nil"/>
              <w:bottom w:val="single" w:sz="4" w:space="0" w:color="D3D3D3"/>
              <w:right w:val="nil"/>
            </w:tcBorders>
            <w:shd w:val="clear" w:color="FFFFFF" w:fill="FFFFFF"/>
            <w:hideMark/>
          </w:tcPr>
          <w:p w14:paraId="6B5751A8"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 </w:t>
            </w:r>
          </w:p>
        </w:tc>
      </w:tr>
      <w:tr w:rsidR="001D4FCF" w:rsidRPr="001D4FCF" w14:paraId="15A66FF4" w14:textId="77777777" w:rsidTr="001D4FCF">
        <w:trPr>
          <w:trHeight w:val="300"/>
        </w:trPr>
        <w:tc>
          <w:tcPr>
            <w:tcW w:w="2620" w:type="dxa"/>
            <w:tcBorders>
              <w:top w:val="nil"/>
              <w:left w:val="nil"/>
              <w:bottom w:val="single" w:sz="4" w:space="0" w:color="D3D3D3"/>
              <w:right w:val="nil"/>
            </w:tcBorders>
            <w:shd w:val="clear" w:color="FFFFFF" w:fill="FFFFFF"/>
            <w:hideMark/>
          </w:tcPr>
          <w:p w14:paraId="4CD32603"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Kulut</w:t>
            </w:r>
          </w:p>
        </w:tc>
        <w:tc>
          <w:tcPr>
            <w:tcW w:w="1220" w:type="dxa"/>
            <w:tcBorders>
              <w:top w:val="nil"/>
              <w:left w:val="nil"/>
              <w:bottom w:val="single" w:sz="4" w:space="0" w:color="D3D3D3"/>
              <w:right w:val="nil"/>
            </w:tcBorders>
            <w:shd w:val="clear" w:color="FFFFFF" w:fill="FFFFFF"/>
            <w:hideMark/>
          </w:tcPr>
          <w:p w14:paraId="5B662CAF"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-187 673,90</w:t>
            </w:r>
          </w:p>
        </w:tc>
        <w:tc>
          <w:tcPr>
            <w:tcW w:w="1480" w:type="dxa"/>
            <w:tcBorders>
              <w:top w:val="nil"/>
              <w:left w:val="nil"/>
              <w:bottom w:val="single" w:sz="4" w:space="0" w:color="D3D3D3"/>
              <w:right w:val="nil"/>
            </w:tcBorders>
            <w:shd w:val="clear" w:color="FFFFFF" w:fill="FFFFFF"/>
            <w:hideMark/>
          </w:tcPr>
          <w:p w14:paraId="79CD2F7B"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 </w:t>
            </w:r>
          </w:p>
        </w:tc>
        <w:tc>
          <w:tcPr>
            <w:tcW w:w="1220" w:type="dxa"/>
            <w:tcBorders>
              <w:top w:val="nil"/>
              <w:left w:val="nil"/>
              <w:bottom w:val="single" w:sz="4" w:space="0" w:color="D3D3D3"/>
              <w:right w:val="nil"/>
            </w:tcBorders>
            <w:shd w:val="clear" w:color="FFFFFF" w:fill="FFFFFF"/>
            <w:hideMark/>
          </w:tcPr>
          <w:p w14:paraId="4FA36FD4"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-178 937,48</w:t>
            </w:r>
          </w:p>
        </w:tc>
        <w:tc>
          <w:tcPr>
            <w:tcW w:w="1060" w:type="dxa"/>
            <w:tcBorders>
              <w:top w:val="nil"/>
              <w:left w:val="nil"/>
              <w:bottom w:val="single" w:sz="4" w:space="0" w:color="D3D3D3"/>
              <w:right w:val="nil"/>
            </w:tcBorders>
            <w:shd w:val="clear" w:color="FFFFFF" w:fill="FFFFFF"/>
            <w:hideMark/>
          </w:tcPr>
          <w:p w14:paraId="4C05F274"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178 937,48</w:t>
            </w:r>
          </w:p>
        </w:tc>
        <w:tc>
          <w:tcPr>
            <w:tcW w:w="680" w:type="dxa"/>
            <w:tcBorders>
              <w:top w:val="nil"/>
              <w:left w:val="nil"/>
              <w:bottom w:val="single" w:sz="4" w:space="0" w:color="D3D3D3"/>
              <w:right w:val="nil"/>
            </w:tcBorders>
            <w:shd w:val="clear" w:color="FFFFFF" w:fill="FFFFFF"/>
            <w:hideMark/>
          </w:tcPr>
          <w:p w14:paraId="1B332F33"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 </w:t>
            </w:r>
          </w:p>
        </w:tc>
      </w:tr>
      <w:tr w:rsidR="001D4FCF" w:rsidRPr="001D4FCF" w14:paraId="05C53890" w14:textId="77777777" w:rsidTr="001D4FCF">
        <w:trPr>
          <w:trHeight w:val="300"/>
        </w:trPr>
        <w:tc>
          <w:tcPr>
            <w:tcW w:w="2620" w:type="dxa"/>
            <w:tcBorders>
              <w:top w:val="nil"/>
              <w:left w:val="nil"/>
              <w:bottom w:val="single" w:sz="4" w:space="0" w:color="D3D3D3"/>
              <w:right w:val="nil"/>
            </w:tcBorders>
            <w:shd w:val="clear" w:color="FFFFFF" w:fill="FFFFFF"/>
            <w:hideMark/>
          </w:tcPr>
          <w:p w14:paraId="2D218E80" w14:textId="77777777" w:rsidR="001D4FCF" w:rsidRPr="001D4FCF" w:rsidRDefault="001D4FCF" w:rsidP="001D4FCF">
            <w:pPr>
              <w:spacing w:after="0" w:line="240" w:lineRule="auto"/>
              <w:ind w:firstLineChars="200" w:firstLine="320"/>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Siirrot rahastosta/rahastoon</w:t>
            </w:r>
          </w:p>
        </w:tc>
        <w:tc>
          <w:tcPr>
            <w:tcW w:w="1220" w:type="dxa"/>
            <w:tcBorders>
              <w:top w:val="nil"/>
              <w:left w:val="nil"/>
              <w:bottom w:val="single" w:sz="4" w:space="0" w:color="D3D3D3"/>
              <w:right w:val="nil"/>
            </w:tcBorders>
            <w:shd w:val="clear" w:color="FFFFFF" w:fill="FFFFFF"/>
            <w:hideMark/>
          </w:tcPr>
          <w:p w14:paraId="7B649A70"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41 358,06</w:t>
            </w:r>
          </w:p>
        </w:tc>
        <w:tc>
          <w:tcPr>
            <w:tcW w:w="1480" w:type="dxa"/>
            <w:tcBorders>
              <w:top w:val="nil"/>
              <w:left w:val="nil"/>
              <w:bottom w:val="single" w:sz="4" w:space="0" w:color="D3D3D3"/>
              <w:right w:val="nil"/>
            </w:tcBorders>
            <w:shd w:val="clear" w:color="FFFFFF" w:fill="FFFFFF"/>
            <w:hideMark/>
          </w:tcPr>
          <w:p w14:paraId="5D85C800"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 </w:t>
            </w:r>
          </w:p>
        </w:tc>
        <w:tc>
          <w:tcPr>
            <w:tcW w:w="1220" w:type="dxa"/>
            <w:tcBorders>
              <w:top w:val="nil"/>
              <w:left w:val="nil"/>
              <w:bottom w:val="single" w:sz="4" w:space="0" w:color="D3D3D3"/>
              <w:right w:val="nil"/>
            </w:tcBorders>
            <w:shd w:val="clear" w:color="FFFFFF" w:fill="FFFFFF"/>
            <w:hideMark/>
          </w:tcPr>
          <w:p w14:paraId="70569804" w14:textId="1033B250"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w:t>
            </w:r>
            <w:r w:rsidR="00DF302D">
              <w:rPr>
                <w:rFonts w:ascii="Segoe UI" w:eastAsia="Times New Roman" w:hAnsi="Segoe UI" w:cs="Segoe UI"/>
                <w:color w:val="000000"/>
                <w:sz w:val="16"/>
                <w:szCs w:val="16"/>
                <w:lang w:eastAsia="fi-FI"/>
              </w:rPr>
              <w:t> 814,46</w:t>
            </w:r>
          </w:p>
        </w:tc>
        <w:tc>
          <w:tcPr>
            <w:tcW w:w="1060" w:type="dxa"/>
            <w:tcBorders>
              <w:top w:val="nil"/>
              <w:left w:val="nil"/>
              <w:bottom w:val="single" w:sz="4" w:space="0" w:color="D3D3D3"/>
              <w:right w:val="nil"/>
            </w:tcBorders>
            <w:shd w:val="clear" w:color="FFFFFF" w:fill="FFFFFF"/>
            <w:hideMark/>
          </w:tcPr>
          <w:p w14:paraId="4512C07F" w14:textId="1029DBE2"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1</w:t>
            </w:r>
            <w:r w:rsidR="00DF302D">
              <w:rPr>
                <w:rFonts w:ascii="Segoe UI" w:eastAsia="Times New Roman" w:hAnsi="Segoe UI" w:cs="Segoe UI"/>
                <w:color w:val="000000"/>
                <w:sz w:val="16"/>
                <w:szCs w:val="16"/>
                <w:lang w:eastAsia="fi-FI"/>
              </w:rPr>
              <w:t> 814,46</w:t>
            </w:r>
          </w:p>
        </w:tc>
        <w:tc>
          <w:tcPr>
            <w:tcW w:w="680" w:type="dxa"/>
            <w:tcBorders>
              <w:top w:val="nil"/>
              <w:left w:val="nil"/>
              <w:bottom w:val="single" w:sz="4" w:space="0" w:color="D3D3D3"/>
              <w:right w:val="nil"/>
            </w:tcBorders>
            <w:shd w:val="clear" w:color="FFFFFF" w:fill="FFFFFF"/>
            <w:hideMark/>
          </w:tcPr>
          <w:p w14:paraId="7B6FA977" w14:textId="77777777" w:rsidR="001D4FCF" w:rsidRPr="001D4FCF" w:rsidRDefault="001D4FCF" w:rsidP="001D4FCF">
            <w:pPr>
              <w:spacing w:after="0" w:line="240" w:lineRule="auto"/>
              <w:jc w:val="right"/>
              <w:outlineLvl w:val="0"/>
              <w:rPr>
                <w:rFonts w:ascii="Segoe UI" w:eastAsia="Times New Roman" w:hAnsi="Segoe UI" w:cs="Segoe UI"/>
                <w:color w:val="000000"/>
                <w:sz w:val="16"/>
                <w:szCs w:val="16"/>
                <w:lang w:eastAsia="fi-FI"/>
              </w:rPr>
            </w:pPr>
            <w:r w:rsidRPr="001D4FCF">
              <w:rPr>
                <w:rFonts w:ascii="Segoe UI" w:eastAsia="Times New Roman" w:hAnsi="Segoe UI" w:cs="Segoe UI"/>
                <w:color w:val="000000"/>
                <w:sz w:val="16"/>
                <w:szCs w:val="16"/>
                <w:lang w:eastAsia="fi-FI"/>
              </w:rPr>
              <w:t> </w:t>
            </w:r>
          </w:p>
        </w:tc>
      </w:tr>
      <w:tr w:rsidR="001D4FCF" w:rsidRPr="001D4FCF" w14:paraId="4F1F1F72" w14:textId="77777777" w:rsidTr="001D4FCF">
        <w:trPr>
          <w:trHeight w:val="300"/>
        </w:trPr>
        <w:tc>
          <w:tcPr>
            <w:tcW w:w="2620" w:type="dxa"/>
            <w:tcBorders>
              <w:top w:val="nil"/>
              <w:left w:val="nil"/>
              <w:bottom w:val="single" w:sz="4" w:space="0" w:color="D3D3D3"/>
              <w:right w:val="nil"/>
            </w:tcBorders>
            <w:shd w:val="clear" w:color="FFFFFF" w:fill="FFFFFF"/>
            <w:hideMark/>
          </w:tcPr>
          <w:p w14:paraId="7A17A960" w14:textId="77777777" w:rsidR="001D4FCF" w:rsidRPr="001D4FCF"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TILIKAUDEN TULOS</w:t>
            </w:r>
          </w:p>
        </w:tc>
        <w:tc>
          <w:tcPr>
            <w:tcW w:w="1220" w:type="dxa"/>
            <w:tcBorders>
              <w:top w:val="nil"/>
              <w:left w:val="nil"/>
              <w:bottom w:val="single" w:sz="4" w:space="0" w:color="D3D3D3"/>
              <w:right w:val="nil"/>
            </w:tcBorders>
            <w:shd w:val="clear" w:color="FFFFFF" w:fill="FFFFFF"/>
            <w:hideMark/>
          </w:tcPr>
          <w:p w14:paraId="78C9C97F"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142 034,47</w:t>
            </w:r>
          </w:p>
        </w:tc>
        <w:tc>
          <w:tcPr>
            <w:tcW w:w="1480" w:type="dxa"/>
            <w:tcBorders>
              <w:top w:val="nil"/>
              <w:left w:val="nil"/>
              <w:bottom w:val="single" w:sz="4" w:space="0" w:color="D3D3D3"/>
              <w:right w:val="nil"/>
            </w:tcBorders>
            <w:shd w:val="clear" w:color="FFFFFF" w:fill="FFFFFF"/>
            <w:hideMark/>
          </w:tcPr>
          <w:p w14:paraId="704416A1"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9 239,00</w:t>
            </w:r>
          </w:p>
        </w:tc>
        <w:tc>
          <w:tcPr>
            <w:tcW w:w="1220" w:type="dxa"/>
            <w:tcBorders>
              <w:top w:val="nil"/>
              <w:left w:val="nil"/>
              <w:bottom w:val="single" w:sz="4" w:space="0" w:color="D3D3D3"/>
              <w:right w:val="nil"/>
            </w:tcBorders>
            <w:shd w:val="clear" w:color="FFFFFF" w:fill="FFFFFF"/>
            <w:hideMark/>
          </w:tcPr>
          <w:p w14:paraId="7F250450"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hyperlink r:id="rId69" w:history="1">
              <w:r w:rsidRPr="001D4FCF">
                <w:rPr>
                  <w:rFonts w:ascii="Segoe UI" w:eastAsia="Times New Roman" w:hAnsi="Segoe UI" w:cs="Segoe UI"/>
                  <w:b/>
                  <w:bCs/>
                  <w:color w:val="000000"/>
                  <w:sz w:val="16"/>
                  <w:szCs w:val="16"/>
                  <w:lang w:eastAsia="fi-FI"/>
                </w:rPr>
                <w:t>92 276,03</w:t>
              </w:r>
            </w:hyperlink>
          </w:p>
        </w:tc>
        <w:tc>
          <w:tcPr>
            <w:tcW w:w="1060" w:type="dxa"/>
            <w:tcBorders>
              <w:top w:val="nil"/>
              <w:left w:val="nil"/>
              <w:bottom w:val="single" w:sz="4" w:space="0" w:color="D3D3D3"/>
              <w:right w:val="nil"/>
            </w:tcBorders>
            <w:shd w:val="clear" w:color="FFFFFF" w:fill="FFFFFF"/>
            <w:hideMark/>
          </w:tcPr>
          <w:p w14:paraId="4A236B92"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-83 037,03</w:t>
            </w:r>
          </w:p>
        </w:tc>
        <w:tc>
          <w:tcPr>
            <w:tcW w:w="680" w:type="dxa"/>
            <w:tcBorders>
              <w:top w:val="nil"/>
              <w:left w:val="nil"/>
              <w:bottom w:val="single" w:sz="4" w:space="0" w:color="D3D3D3"/>
              <w:right w:val="nil"/>
            </w:tcBorders>
            <w:shd w:val="clear" w:color="FFFFFF" w:fill="FFFFFF"/>
            <w:hideMark/>
          </w:tcPr>
          <w:p w14:paraId="4BE29947"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998,8</w:t>
            </w:r>
          </w:p>
        </w:tc>
      </w:tr>
      <w:tr w:rsidR="001D4FCF" w:rsidRPr="001D4FCF" w14:paraId="54B8146A" w14:textId="77777777" w:rsidTr="001D4FCF">
        <w:trPr>
          <w:trHeight w:val="300"/>
        </w:trPr>
        <w:tc>
          <w:tcPr>
            <w:tcW w:w="2620" w:type="dxa"/>
            <w:tcBorders>
              <w:top w:val="nil"/>
              <w:left w:val="nil"/>
              <w:bottom w:val="single" w:sz="4" w:space="0" w:color="D3D3D3"/>
              <w:right w:val="nil"/>
            </w:tcBorders>
            <w:shd w:val="clear" w:color="FFFFFF" w:fill="FFFFFF"/>
            <w:hideMark/>
          </w:tcPr>
          <w:p w14:paraId="78062C68" w14:textId="77777777" w:rsidR="001D4FCF" w:rsidRPr="001D4FCF" w:rsidRDefault="001D4FCF" w:rsidP="001D4FCF">
            <w:pPr>
              <w:spacing w:after="0" w:line="240" w:lineRule="auto"/>
              <w:ind w:firstLineChars="100" w:firstLine="161"/>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Tilikauden ylijäämä (alijäämä)</w:t>
            </w:r>
          </w:p>
        </w:tc>
        <w:tc>
          <w:tcPr>
            <w:tcW w:w="1220" w:type="dxa"/>
            <w:tcBorders>
              <w:top w:val="nil"/>
              <w:left w:val="nil"/>
              <w:bottom w:val="single" w:sz="4" w:space="0" w:color="D3D3D3"/>
              <w:right w:val="nil"/>
            </w:tcBorders>
            <w:shd w:val="clear" w:color="FFFFFF" w:fill="FFFFFF"/>
            <w:hideMark/>
          </w:tcPr>
          <w:p w14:paraId="1FE28360"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142 034,47</w:t>
            </w:r>
          </w:p>
        </w:tc>
        <w:tc>
          <w:tcPr>
            <w:tcW w:w="1480" w:type="dxa"/>
            <w:tcBorders>
              <w:top w:val="nil"/>
              <w:left w:val="nil"/>
              <w:bottom w:val="single" w:sz="4" w:space="0" w:color="D3D3D3"/>
              <w:right w:val="nil"/>
            </w:tcBorders>
            <w:shd w:val="clear" w:color="FFFFFF" w:fill="FFFFFF"/>
            <w:hideMark/>
          </w:tcPr>
          <w:p w14:paraId="4FD6BB70"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9 239,00</w:t>
            </w:r>
          </w:p>
        </w:tc>
        <w:tc>
          <w:tcPr>
            <w:tcW w:w="1220" w:type="dxa"/>
            <w:tcBorders>
              <w:top w:val="nil"/>
              <w:left w:val="nil"/>
              <w:bottom w:val="single" w:sz="4" w:space="0" w:color="D3D3D3"/>
              <w:right w:val="nil"/>
            </w:tcBorders>
            <w:shd w:val="clear" w:color="FFFFFF" w:fill="FFFFFF"/>
            <w:hideMark/>
          </w:tcPr>
          <w:p w14:paraId="7BE18F0D"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hyperlink r:id="rId70" w:history="1">
              <w:r w:rsidRPr="001D4FCF">
                <w:rPr>
                  <w:rFonts w:ascii="Segoe UI" w:eastAsia="Times New Roman" w:hAnsi="Segoe UI" w:cs="Segoe UI"/>
                  <w:b/>
                  <w:bCs/>
                  <w:color w:val="000000"/>
                  <w:sz w:val="16"/>
                  <w:szCs w:val="16"/>
                  <w:lang w:eastAsia="fi-FI"/>
                </w:rPr>
                <w:t>92 276,03</w:t>
              </w:r>
            </w:hyperlink>
          </w:p>
        </w:tc>
        <w:tc>
          <w:tcPr>
            <w:tcW w:w="1060" w:type="dxa"/>
            <w:tcBorders>
              <w:top w:val="nil"/>
              <w:left w:val="nil"/>
              <w:bottom w:val="single" w:sz="4" w:space="0" w:color="D3D3D3"/>
              <w:right w:val="nil"/>
            </w:tcBorders>
            <w:shd w:val="clear" w:color="FFFFFF" w:fill="FFFFFF"/>
            <w:hideMark/>
          </w:tcPr>
          <w:p w14:paraId="1739DDFC"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-83 037,03</w:t>
            </w:r>
          </w:p>
        </w:tc>
        <w:tc>
          <w:tcPr>
            <w:tcW w:w="680" w:type="dxa"/>
            <w:tcBorders>
              <w:top w:val="nil"/>
              <w:left w:val="nil"/>
              <w:bottom w:val="single" w:sz="4" w:space="0" w:color="D3D3D3"/>
              <w:right w:val="nil"/>
            </w:tcBorders>
            <w:shd w:val="clear" w:color="FFFFFF" w:fill="FFFFFF"/>
            <w:hideMark/>
          </w:tcPr>
          <w:p w14:paraId="2205D48E" w14:textId="77777777" w:rsidR="001D4FCF" w:rsidRPr="001D4FCF" w:rsidRDefault="001D4FCF" w:rsidP="001D4FCF">
            <w:pPr>
              <w:spacing w:after="0" w:line="240" w:lineRule="auto"/>
              <w:jc w:val="right"/>
              <w:rPr>
                <w:rFonts w:ascii="Segoe UI" w:eastAsia="Times New Roman" w:hAnsi="Segoe UI" w:cs="Segoe UI"/>
                <w:b/>
                <w:bCs/>
                <w:color w:val="000000"/>
                <w:sz w:val="16"/>
                <w:szCs w:val="16"/>
                <w:lang w:eastAsia="fi-FI"/>
              </w:rPr>
            </w:pPr>
            <w:r w:rsidRPr="001D4FCF">
              <w:rPr>
                <w:rFonts w:ascii="Segoe UI" w:eastAsia="Times New Roman" w:hAnsi="Segoe UI" w:cs="Segoe UI"/>
                <w:b/>
                <w:bCs/>
                <w:color w:val="000000"/>
                <w:sz w:val="16"/>
                <w:szCs w:val="16"/>
                <w:lang w:eastAsia="fi-FI"/>
              </w:rPr>
              <w:t>998,8</w:t>
            </w:r>
          </w:p>
        </w:tc>
      </w:tr>
    </w:tbl>
    <w:p w14:paraId="63324BE3" w14:textId="320982FF" w:rsidR="001D4FCF" w:rsidRDefault="00401F5F" w:rsidP="005B4375">
      <w:pPr>
        <w:rPr>
          <w:szCs w:val="24"/>
        </w:rPr>
      </w:pPr>
      <w:r w:rsidRPr="00825FA6">
        <w:rPr>
          <w:noProof/>
          <w:color w:val="BF8F00" w:themeColor="accent4" w:themeShade="BF"/>
        </w:rPr>
        <w:drawing>
          <wp:anchor distT="0" distB="0" distL="114300" distR="114300" simplePos="0" relativeHeight="251659275" behindDoc="0" locked="0" layoutInCell="1" allowOverlap="1" wp14:anchorId="3D1C2A87" wp14:editId="0D3F5787">
            <wp:simplePos x="0" y="0"/>
            <wp:positionH relativeFrom="column">
              <wp:posOffset>-40916</wp:posOffset>
            </wp:positionH>
            <wp:positionV relativeFrom="paragraph">
              <wp:posOffset>245331</wp:posOffset>
            </wp:positionV>
            <wp:extent cx="5268060" cy="809738"/>
            <wp:effectExtent l="0" t="0" r="8890" b="9525"/>
            <wp:wrapNone/>
            <wp:docPr id="956357642" name="Kuva 1" descr="Kuva, joka sisältää kohteen teksti, kuvakaappaus, Fontti, viiv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57642" name="Kuva 1" descr="Kuva, joka sisältää kohteen teksti, kuvakaappaus, Fontti, viiva&#10;&#10;Tekoälyn generoima sisältö voi olla virheellistä."/>
                    <pic:cNvPicPr/>
                  </pic:nvPicPr>
                  <pic:blipFill>
                    <a:blip r:embed="rId71">
                      <a:extLst>
                        <a:ext uri="{28A0092B-C50C-407E-A947-70E740481C1C}">
                          <a14:useLocalDpi xmlns:a14="http://schemas.microsoft.com/office/drawing/2010/main" val="0"/>
                        </a:ext>
                      </a:extLst>
                    </a:blip>
                    <a:stretch>
                      <a:fillRect/>
                    </a:stretch>
                  </pic:blipFill>
                  <pic:spPr>
                    <a:xfrm>
                      <a:off x="0" y="0"/>
                      <a:ext cx="5268060" cy="809738"/>
                    </a:xfrm>
                    <a:prstGeom prst="rect">
                      <a:avLst/>
                    </a:prstGeom>
                  </pic:spPr>
                </pic:pic>
              </a:graphicData>
            </a:graphic>
          </wp:anchor>
        </w:drawing>
      </w:r>
    </w:p>
    <w:p w14:paraId="7826F2A4" w14:textId="5E1A4D04" w:rsidR="0013049A" w:rsidRPr="00B04A35" w:rsidRDefault="0013049A" w:rsidP="005B4375">
      <w:pPr>
        <w:rPr>
          <w:szCs w:val="24"/>
        </w:rPr>
      </w:pPr>
    </w:p>
    <w:p w14:paraId="7DF01CF6" w14:textId="53EC7D05" w:rsidR="00E238F9" w:rsidRPr="00B670ED" w:rsidRDefault="00E238F9" w:rsidP="00513C31">
      <w:pPr>
        <w:spacing w:line="276" w:lineRule="auto"/>
        <w:rPr>
          <w:noProof/>
          <w:color w:val="BF8F00" w:themeColor="accent4" w:themeShade="BF"/>
        </w:rPr>
      </w:pPr>
    </w:p>
    <w:p w14:paraId="4F883A23" w14:textId="7435B290" w:rsidR="007579D5" w:rsidRPr="0002130A" w:rsidRDefault="00FD1F2B" w:rsidP="00307D72">
      <w:pPr>
        <w:rPr>
          <w:b/>
          <w:bCs/>
        </w:rPr>
      </w:pPr>
      <w:r w:rsidRPr="0002130A">
        <w:rPr>
          <w:noProof/>
          <w:szCs w:val="24"/>
        </w:rPr>
        <mc:AlternateContent>
          <mc:Choice Requires="wps">
            <w:drawing>
              <wp:anchor distT="0" distB="0" distL="114300" distR="114300" simplePos="0" relativeHeight="251658240" behindDoc="0" locked="0" layoutInCell="1" allowOverlap="1" wp14:anchorId="2345C33A" wp14:editId="01305D34">
                <wp:simplePos x="0" y="0"/>
                <wp:positionH relativeFrom="column">
                  <wp:posOffset>7150695</wp:posOffset>
                </wp:positionH>
                <wp:positionV relativeFrom="paragraph">
                  <wp:posOffset>1287185</wp:posOffset>
                </wp:positionV>
                <wp:extent cx="1927185" cy="792866"/>
                <wp:effectExtent l="0" t="0" r="16510" b="26670"/>
                <wp:wrapNone/>
                <wp:docPr id="3" name="Tekstiruutu 3"/>
                <wp:cNvGraphicFramePr/>
                <a:graphic xmlns:a="http://schemas.openxmlformats.org/drawingml/2006/main">
                  <a:graphicData uri="http://schemas.microsoft.com/office/word/2010/wordprocessingShape">
                    <wps:wsp>
                      <wps:cNvSpPr txBox="1"/>
                      <wps:spPr>
                        <a:xfrm>
                          <a:off x="0" y="0"/>
                          <a:ext cx="1927185" cy="792866"/>
                        </a:xfrm>
                        <a:prstGeom prst="rect">
                          <a:avLst/>
                        </a:prstGeom>
                        <a:solidFill>
                          <a:schemeClr val="lt1"/>
                        </a:solidFill>
                        <a:ln w="6350">
                          <a:solidFill>
                            <a:prstClr val="black"/>
                          </a:solidFill>
                        </a:ln>
                      </wps:spPr>
                      <wps:txbx>
                        <w:txbxContent>
                          <w:p w14:paraId="0C02896E" w14:textId="3CB801C9" w:rsidR="00FD1F2B" w:rsidRDefault="00FD1F2B">
                            <w:r>
                              <w:t>Samalla tarkkuustasolla kuin mitä talousarviossakin on esitetty.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45C33A" id="Tekstiruutu 3" o:spid="_x0000_s1028" type="#_x0000_t202" style="position:absolute;margin-left:563.05pt;margin-top:101.35pt;width:151.75pt;height:62.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" fillcolor="white [3201]" strokeweight=".5pt">
                <v:textbox>
                  <w:txbxContent>
                    <w:p w14:paraId="0C02896E" w14:textId="3CB801C9" w:rsidR="00FD1F2B" w:rsidRDefault="00FD1F2B">
                      <w:r>
                        <w:t>Samalla tarkkuustasolla kuin mitä talousarviossakin on esitetty.</w:t>
                      </w:r>
                    </w:p>
                  </w:txbxContent>
                </v:textbox>
              </v:shape>
            </w:pict>
          </mc:Fallback>
        </mc:AlternateContent>
      </w:r>
      <w:r w:rsidR="007579D5" w:rsidRPr="0002130A">
        <w:rPr>
          <w:b/>
          <w:bCs/>
        </w:rPr>
        <w:t>Verotulot ja valtionrahoitus</w:t>
      </w:r>
    </w:p>
    <w:p w14:paraId="28461DBD" w14:textId="466B2BC6" w:rsidR="00057CC4" w:rsidRDefault="00874BF9" w:rsidP="00057CC4">
      <w:pPr>
        <w:spacing w:before="200" w:line="276" w:lineRule="auto"/>
        <w:rPr>
          <w:sz w:val="22"/>
        </w:rPr>
      </w:pPr>
      <w:r w:rsidRPr="00874BF9">
        <w:rPr>
          <w:noProof/>
          <w:sz w:val="22"/>
        </w:rPr>
        <w:drawing>
          <wp:inline distT="0" distB="0" distL="0" distR="0" wp14:anchorId="187B34CE" wp14:editId="49A58F90">
            <wp:extent cx="4706007" cy="1228896"/>
            <wp:effectExtent l="0" t="0" r="0" b="9525"/>
            <wp:docPr id="209290278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902788" name=""/>
                    <pic:cNvPicPr/>
                  </pic:nvPicPr>
                  <pic:blipFill>
                    <a:blip r:embed="rId72"/>
                    <a:stretch>
                      <a:fillRect/>
                    </a:stretch>
                  </pic:blipFill>
                  <pic:spPr>
                    <a:xfrm>
                      <a:off x="0" y="0"/>
                      <a:ext cx="4706007" cy="1228896"/>
                    </a:xfrm>
                    <a:prstGeom prst="rect">
                      <a:avLst/>
                    </a:prstGeom>
                  </pic:spPr>
                </pic:pic>
              </a:graphicData>
            </a:graphic>
          </wp:inline>
        </w:drawing>
      </w:r>
    </w:p>
    <w:p w14:paraId="1A07AEF6" w14:textId="06A94EF1" w:rsidR="00057CC4" w:rsidRPr="00057CC4" w:rsidRDefault="00057CC4" w:rsidP="00057CC4">
      <w:pPr>
        <w:spacing w:before="200" w:line="276" w:lineRule="auto"/>
        <w:rPr>
          <w:sz w:val="22"/>
        </w:rPr>
      </w:pPr>
      <w:r w:rsidRPr="00057CC4">
        <w:rPr>
          <w:sz w:val="22"/>
        </w:rPr>
        <w:t>Kirkollisvero on tarkoitettu varsinaisiin seurakunnallisiin tehtäviin ja valtionrahoitus seurakunnan lakisääteisten yhteiskunnallisten tehtävien (hautaustoimi, väestökirjanpito ja kulttuurihistoriallisesti arvokkaiden kohteiden ylläpito) hoitoon.</w:t>
      </w:r>
    </w:p>
    <w:p w14:paraId="41D9A098" w14:textId="48547CF9" w:rsidR="006F4B11" w:rsidRPr="006B4244" w:rsidRDefault="00073551" w:rsidP="009728B5">
      <w:pPr>
        <w:spacing w:before="200" w:line="276" w:lineRule="auto"/>
        <w:rPr>
          <w:sz w:val="22"/>
        </w:rPr>
      </w:pPr>
      <w:r w:rsidRPr="006B4244">
        <w:rPr>
          <w:sz w:val="22"/>
        </w:rPr>
        <w:t xml:space="preserve">Verotuloiksi </w:t>
      </w:r>
      <w:r w:rsidR="00E44439" w:rsidRPr="006B4244">
        <w:rPr>
          <w:sz w:val="22"/>
        </w:rPr>
        <w:t xml:space="preserve">on merkitty </w:t>
      </w:r>
      <w:r w:rsidRPr="006B4244">
        <w:rPr>
          <w:sz w:val="22"/>
        </w:rPr>
        <w:t>tässä taulukossa tulot, jotka ko. vuonna on kirjanpidossa kirjattu verotuloiksi.</w:t>
      </w:r>
    </w:p>
    <w:p w14:paraId="337157EC" w14:textId="0CE01981" w:rsidR="00F67D8C" w:rsidRPr="0002130A" w:rsidRDefault="00F67D8C" w:rsidP="0002130A">
      <w:pPr>
        <w:pStyle w:val="Otsikko3"/>
        <w:numPr>
          <w:ilvl w:val="0"/>
          <w:numId w:val="43"/>
        </w:numPr>
        <w:spacing w:line="276" w:lineRule="auto"/>
        <w:ind w:left="720"/>
        <w:rPr>
          <w:sz w:val="32"/>
          <w:szCs w:val="32"/>
        </w:rPr>
      </w:pPr>
      <w:bookmarkStart w:id="13" w:name="_Toc160093534"/>
      <w:r w:rsidRPr="0002130A">
        <w:rPr>
          <w:sz w:val="32"/>
          <w:szCs w:val="32"/>
        </w:rPr>
        <w:t>Investointiosan toteutuminen</w:t>
      </w:r>
      <w:bookmarkEnd w:id="13"/>
    </w:p>
    <w:p w14:paraId="21F6FF4C" w14:textId="77777777" w:rsidR="00282533" w:rsidRPr="0002130A" w:rsidRDefault="00282533" w:rsidP="0002130A">
      <w:pPr>
        <w:spacing w:line="276" w:lineRule="auto"/>
        <w:rPr>
          <w:sz w:val="22"/>
        </w:rPr>
      </w:pPr>
      <w:r w:rsidRPr="0002130A">
        <w:rPr>
          <w:sz w:val="22"/>
        </w:rPr>
        <w:t>Investointiosa sisältää määrärahat ja tuloarviot taseen pysyviin vastaaviin aktivoitaville seurakuntatalouden investointihankkeille tai hankeryhmille. Investointiosa sisältää myös määrärahat pysyviin vastaaviin aktivoitavien aineettomien ja aineellisten hyödykkeiden hankintamenoihin sekä seurakunnan toiminnan mahdollistamiseksi hankittavien sijoitusten hankintamenoihin.</w:t>
      </w:r>
    </w:p>
    <w:p w14:paraId="4F798C7D" w14:textId="2F2A5085" w:rsidR="00282533" w:rsidRDefault="00282533" w:rsidP="005300A0">
      <w:pPr>
        <w:spacing w:after="0" w:line="276" w:lineRule="auto"/>
        <w:rPr>
          <w:sz w:val="22"/>
        </w:rPr>
      </w:pPr>
      <w:r w:rsidRPr="0002130A">
        <w:rPr>
          <w:sz w:val="22"/>
        </w:rPr>
        <w:t>Investointeihin ei ole varattu määrärahoja vuodelle 2024.</w:t>
      </w:r>
    </w:p>
    <w:p w14:paraId="4723C5C7" w14:textId="77777777" w:rsidR="000459F7" w:rsidRDefault="000459F7" w:rsidP="005300A0">
      <w:pPr>
        <w:spacing w:after="0" w:line="276" w:lineRule="auto"/>
        <w:rPr>
          <w:sz w:val="22"/>
        </w:rPr>
      </w:pPr>
    </w:p>
    <w:p w14:paraId="5E34F6C7" w14:textId="77777777" w:rsidR="005300A0" w:rsidRPr="0002130A" w:rsidRDefault="005300A0" w:rsidP="005300A0">
      <w:pPr>
        <w:spacing w:after="0" w:line="276" w:lineRule="auto"/>
        <w:rPr>
          <w:sz w:val="22"/>
        </w:rPr>
      </w:pPr>
    </w:p>
    <w:p w14:paraId="28C068DF" w14:textId="01FC6176" w:rsidR="00431F51" w:rsidRPr="005300A0" w:rsidRDefault="00F67D8C" w:rsidP="005300A0">
      <w:pPr>
        <w:pStyle w:val="Otsikko3"/>
        <w:numPr>
          <w:ilvl w:val="0"/>
          <w:numId w:val="43"/>
        </w:numPr>
        <w:spacing w:before="0" w:after="0" w:line="276" w:lineRule="auto"/>
        <w:ind w:left="720"/>
        <w:rPr>
          <w:sz w:val="32"/>
          <w:szCs w:val="32"/>
        </w:rPr>
      </w:pPr>
      <w:bookmarkStart w:id="14" w:name="_Toc160093535"/>
      <w:r w:rsidRPr="0026465B">
        <w:rPr>
          <w:sz w:val="32"/>
          <w:szCs w:val="32"/>
        </w:rPr>
        <w:t>Rahoitusosan toteutuminen</w:t>
      </w:r>
      <w:bookmarkEnd w:id="14"/>
    </w:p>
    <w:p w14:paraId="2E88EBDE" w14:textId="77777777" w:rsidR="0083407B" w:rsidRDefault="00EB40CE" w:rsidP="005300A0">
      <w:pPr>
        <w:spacing w:line="276" w:lineRule="auto"/>
        <w:rPr>
          <w:sz w:val="22"/>
        </w:rPr>
      </w:pPr>
      <w:r w:rsidRPr="005300A0">
        <w:rPr>
          <w:sz w:val="22"/>
        </w:rPr>
        <w:t xml:space="preserve">Rahoitusosan toteutumisessa osoitetaan, miten </w:t>
      </w:r>
      <w:r w:rsidR="00BC74BC" w:rsidRPr="005300A0">
        <w:rPr>
          <w:sz w:val="22"/>
        </w:rPr>
        <w:t>seura</w:t>
      </w:r>
      <w:r w:rsidRPr="005300A0">
        <w:rPr>
          <w:sz w:val="22"/>
        </w:rPr>
        <w:t xml:space="preserve">kunnan menot on rahoitettu. </w:t>
      </w:r>
    </w:p>
    <w:p w14:paraId="6C754353" w14:textId="77777777" w:rsidR="001D4FCF" w:rsidRDefault="001D4FCF" w:rsidP="005300A0">
      <w:pPr>
        <w:spacing w:line="276" w:lineRule="auto"/>
        <w:rPr>
          <w:sz w:val="22"/>
        </w:rPr>
      </w:pPr>
    </w:p>
    <w:p w14:paraId="6E5BE404" w14:textId="77777777" w:rsidR="001D4FCF" w:rsidRPr="005300A0" w:rsidRDefault="001D4FCF" w:rsidP="005300A0">
      <w:pPr>
        <w:spacing w:line="276" w:lineRule="auto"/>
        <w:rPr>
          <w:sz w:val="22"/>
        </w:rPr>
      </w:pPr>
    </w:p>
    <w:p w14:paraId="24FCA50F" w14:textId="24123408" w:rsidR="000627DB" w:rsidRPr="005300A0" w:rsidRDefault="0083407B" w:rsidP="005300A0">
      <w:pPr>
        <w:spacing w:before="200" w:line="276" w:lineRule="auto"/>
        <w:rPr>
          <w:b/>
          <w:bCs/>
          <w:noProof/>
          <w:sz w:val="22"/>
        </w:rPr>
      </w:pPr>
      <w:r w:rsidRPr="005300A0">
        <w:rPr>
          <w:rFonts w:eastAsia="Times New Roman"/>
          <w:b/>
          <w:bCs/>
          <w:sz w:val="22"/>
          <w:lang w:eastAsia="fi-FI"/>
        </w:rPr>
        <w:lastRenderedPageBreak/>
        <w:t>Rahoitusosa toteumavertailu</w:t>
      </w:r>
      <w:r w:rsidRPr="005300A0">
        <w:rPr>
          <w:b/>
          <w:bCs/>
          <w:noProof/>
          <w:sz w:val="22"/>
        </w:rPr>
        <w:t xml:space="preserve"> </w:t>
      </w:r>
    </w:p>
    <w:p w14:paraId="7F9C3DD2" w14:textId="33957499" w:rsidR="00431F51" w:rsidRPr="00843981" w:rsidRDefault="00326AE2" w:rsidP="002A1EE5">
      <w:pPr>
        <w:rPr>
          <w:color w:val="FF0000"/>
        </w:rPr>
      </w:pPr>
      <w:r>
        <w:rPr>
          <w:noProof/>
        </w:rPr>
        <w:drawing>
          <wp:inline distT="0" distB="0" distL="0" distR="0" wp14:anchorId="07A6D94B" wp14:editId="07F95A11">
            <wp:extent cx="6120130" cy="2580005"/>
            <wp:effectExtent l="0" t="0" r="0" b="0"/>
            <wp:docPr id="1033604672" name="Kuva 1" descr="Kuva, joka sisältää kohteen teksti, kuvakaappaus, numer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pic:nvPicPr>
                  <pic:blipFill>
                    <a:blip r:embed="rId73">
                      <a:extLst>
                        <a:ext uri="{28A0092B-C50C-407E-A947-70E740481C1C}">
                          <a14:useLocalDpi xmlns:a14="http://schemas.microsoft.com/office/drawing/2010/main" val="0"/>
                        </a:ext>
                      </a:extLst>
                    </a:blip>
                    <a:stretch>
                      <a:fillRect/>
                    </a:stretch>
                  </pic:blipFill>
                  <pic:spPr>
                    <a:xfrm>
                      <a:off x="0" y="0"/>
                      <a:ext cx="6120130" cy="2580005"/>
                    </a:xfrm>
                    <a:prstGeom prst="rect">
                      <a:avLst/>
                    </a:prstGeom>
                  </pic:spPr>
                </pic:pic>
              </a:graphicData>
            </a:graphic>
          </wp:inline>
        </w:drawing>
      </w:r>
    </w:p>
    <w:p w14:paraId="64B84060" w14:textId="1D37D842" w:rsidR="00802EFA" w:rsidRPr="005300A0" w:rsidRDefault="0586A3F7" w:rsidP="00A04007">
      <w:pPr>
        <w:rPr>
          <w:sz w:val="48"/>
          <w:szCs w:val="48"/>
        </w:rPr>
      </w:pPr>
      <w:r>
        <w:br w:type="page"/>
      </w:r>
      <w:r w:rsidR="009D0C30" w:rsidRPr="005300A0">
        <w:rPr>
          <w:noProof/>
        </w:rPr>
        <w:lastRenderedPageBreak/>
        <mc:AlternateContent>
          <mc:Choice Requires="wps">
            <w:drawing>
              <wp:anchor distT="0" distB="0" distL="114300" distR="114300" simplePos="0" relativeHeight="251658241" behindDoc="0" locked="0" layoutInCell="1" allowOverlap="1" wp14:anchorId="7C2EE323" wp14:editId="63499960">
                <wp:simplePos x="0" y="0"/>
                <wp:positionH relativeFrom="column">
                  <wp:posOffset>7191206</wp:posOffset>
                </wp:positionH>
                <wp:positionV relativeFrom="paragraph">
                  <wp:posOffset>1388729</wp:posOffset>
                </wp:positionV>
                <wp:extent cx="1915610" cy="1001210"/>
                <wp:effectExtent l="0" t="0" r="27940" b="27940"/>
                <wp:wrapNone/>
                <wp:docPr id="4" name="Tekstiruutu 4"/>
                <wp:cNvGraphicFramePr/>
                <a:graphic xmlns:a="http://schemas.openxmlformats.org/drawingml/2006/main">
                  <a:graphicData uri="http://schemas.microsoft.com/office/word/2010/wordprocessingShape">
                    <wps:wsp>
                      <wps:cNvSpPr txBox="1"/>
                      <wps:spPr>
                        <a:xfrm>
                          <a:off x="0" y="0"/>
                          <a:ext cx="1915610" cy="1001210"/>
                        </a:xfrm>
                        <a:prstGeom prst="rect">
                          <a:avLst/>
                        </a:prstGeom>
                        <a:solidFill>
                          <a:schemeClr val="lt1"/>
                        </a:solidFill>
                        <a:ln w="6350">
                          <a:solidFill>
                            <a:prstClr val="black"/>
                          </a:solidFill>
                        </a:ln>
                      </wps:spPr>
                      <wps:txbx>
                        <w:txbxContent>
                          <w:p w14:paraId="3311BA3C" w14:textId="7492DE88" w:rsidR="009D0C30" w:rsidRDefault="009D0C30">
                            <w:r>
                              <w:t xml:space="preserve">Rahoitusosa esitetään samalla tarkkuustasolla kuin mitä se on talousarviossa </w:t>
                            </w:r>
                            <w:r w:rsidR="00090875">
                              <w:t>hyväksytty.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2EE323" id="Tekstiruutu 4" o:spid="_x0000_s1029" type="#_x0000_t202" style="position:absolute;margin-left:566.25pt;margin-top:109.35pt;width:150.85pt;height:78.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" fillcolor="white [3201]" strokeweight=".5pt">
                <v:textbox>
                  <w:txbxContent>
                    <w:p w14:paraId="3311BA3C" w14:textId="7492DE88" w:rsidR="009D0C30" w:rsidRDefault="009D0C30">
                      <w:r>
                        <w:t xml:space="preserve">Rahoitusosa esitetään samalla tarkkuustasolla kuin mitä se on talousarviossa </w:t>
                      </w:r>
                      <w:r w:rsidR="00090875">
                        <w:t>hyväksytty.</w:t>
                      </w:r>
                    </w:p>
                  </w:txbxContent>
                </v:textbox>
              </v:shape>
            </w:pict>
          </mc:Fallback>
        </mc:AlternateContent>
      </w:r>
      <w:r w:rsidR="00355177" w:rsidRPr="005300A0">
        <w:rPr>
          <w:sz w:val="48"/>
          <w:szCs w:val="48"/>
        </w:rPr>
        <w:t>II</w:t>
      </w:r>
      <w:r w:rsidR="00C7363C" w:rsidRPr="005300A0">
        <w:rPr>
          <w:sz w:val="48"/>
          <w:szCs w:val="48"/>
        </w:rPr>
        <w:t>I</w:t>
      </w:r>
      <w:r w:rsidR="00355177" w:rsidRPr="005300A0">
        <w:rPr>
          <w:sz w:val="48"/>
          <w:szCs w:val="48"/>
        </w:rPr>
        <w:t xml:space="preserve"> </w:t>
      </w:r>
      <w:r w:rsidR="002B1B42" w:rsidRPr="005300A0">
        <w:rPr>
          <w:sz w:val="48"/>
          <w:szCs w:val="48"/>
        </w:rPr>
        <w:t>T</w:t>
      </w:r>
      <w:r w:rsidR="008328BC" w:rsidRPr="005300A0">
        <w:rPr>
          <w:sz w:val="48"/>
          <w:szCs w:val="48"/>
        </w:rPr>
        <w:t>ilinpäätöslaskelma</w:t>
      </w:r>
    </w:p>
    <w:p w14:paraId="00CB5BC5" w14:textId="4EFCA279" w:rsidR="00355177" w:rsidRPr="005300A0" w:rsidRDefault="00355177" w:rsidP="00127FB7">
      <w:pPr>
        <w:pStyle w:val="Luettelokappale"/>
        <w:numPr>
          <w:ilvl w:val="0"/>
          <w:numId w:val="16"/>
        </w:numPr>
        <w:spacing w:after="160" w:line="259" w:lineRule="auto"/>
        <w:rPr>
          <w:sz w:val="32"/>
          <w:szCs w:val="32"/>
        </w:rPr>
      </w:pPr>
      <w:r w:rsidRPr="005300A0">
        <w:rPr>
          <w:sz w:val="32"/>
          <w:szCs w:val="32"/>
        </w:rPr>
        <w:t>Tuloslaske</w:t>
      </w:r>
      <w:r w:rsidR="00DA4598" w:rsidRPr="005300A0">
        <w:rPr>
          <w:sz w:val="32"/>
          <w:szCs w:val="32"/>
        </w:rPr>
        <w:t>lma</w:t>
      </w:r>
    </w:p>
    <w:tbl>
      <w:tblPr>
        <w:tblW w:w="9200" w:type="dxa"/>
        <w:tblCellMar>
          <w:left w:w="70" w:type="dxa"/>
          <w:right w:w="70" w:type="dxa"/>
        </w:tblCellMar>
        <w:tblLook w:val="04A0" w:firstRow="1" w:lastRow="0" w:firstColumn="1" w:lastColumn="0" w:noHBand="0" w:noVBand="1"/>
      </w:tblPr>
      <w:tblGrid>
        <w:gridCol w:w="4980"/>
        <w:gridCol w:w="2160"/>
        <w:gridCol w:w="2060"/>
      </w:tblGrid>
      <w:tr w:rsidR="00E52CD0" w:rsidRPr="00E52CD0" w14:paraId="60D675EA" w14:textId="77777777" w:rsidTr="00E52CD0">
        <w:trPr>
          <w:trHeight w:val="288"/>
        </w:trPr>
        <w:tc>
          <w:tcPr>
            <w:tcW w:w="4980" w:type="dxa"/>
            <w:tcBorders>
              <w:top w:val="nil"/>
              <w:left w:val="nil"/>
              <w:bottom w:val="single" w:sz="4" w:space="0" w:color="D3D3D3"/>
              <w:right w:val="nil"/>
            </w:tcBorders>
            <w:shd w:val="clear" w:color="FFFFFF" w:fill="FFFFFF"/>
            <w:hideMark/>
          </w:tcPr>
          <w:p w14:paraId="204B1DB5" w14:textId="77777777" w:rsidR="00E52CD0" w:rsidRPr="00E52CD0" w:rsidRDefault="00E52CD0" w:rsidP="00E52CD0">
            <w:pPr>
              <w:spacing w:after="0" w:line="240" w:lineRule="auto"/>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 </w:t>
            </w:r>
          </w:p>
        </w:tc>
        <w:tc>
          <w:tcPr>
            <w:tcW w:w="2160" w:type="dxa"/>
            <w:tcBorders>
              <w:top w:val="nil"/>
              <w:left w:val="nil"/>
              <w:bottom w:val="single" w:sz="4" w:space="0" w:color="D3D3D3"/>
              <w:right w:val="nil"/>
            </w:tcBorders>
            <w:shd w:val="clear" w:color="FFFFFF" w:fill="FFFFFF"/>
            <w:hideMark/>
          </w:tcPr>
          <w:p w14:paraId="7CBF59AE"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1.1.2024-31.12.2024</w:t>
            </w:r>
          </w:p>
        </w:tc>
        <w:tc>
          <w:tcPr>
            <w:tcW w:w="2060" w:type="dxa"/>
            <w:tcBorders>
              <w:top w:val="nil"/>
              <w:left w:val="nil"/>
              <w:bottom w:val="single" w:sz="4" w:space="0" w:color="D3D3D3"/>
              <w:right w:val="nil"/>
            </w:tcBorders>
            <w:shd w:val="clear" w:color="FFFFFF" w:fill="FFFFFF"/>
            <w:hideMark/>
          </w:tcPr>
          <w:p w14:paraId="53E05980"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1.1.2023-31.12.2023</w:t>
            </w:r>
          </w:p>
        </w:tc>
      </w:tr>
      <w:tr w:rsidR="00E52CD0" w:rsidRPr="00E52CD0" w14:paraId="6B5874C1" w14:textId="77777777" w:rsidTr="00E52CD0">
        <w:trPr>
          <w:trHeight w:val="288"/>
        </w:trPr>
        <w:tc>
          <w:tcPr>
            <w:tcW w:w="4980" w:type="dxa"/>
            <w:tcBorders>
              <w:top w:val="nil"/>
              <w:left w:val="nil"/>
              <w:bottom w:val="single" w:sz="4" w:space="0" w:color="D3D3D3"/>
              <w:right w:val="nil"/>
            </w:tcBorders>
            <w:shd w:val="clear" w:color="FFFFFF" w:fill="FFFFFF"/>
            <w:hideMark/>
          </w:tcPr>
          <w:p w14:paraId="1E7679DC" w14:textId="77777777" w:rsidR="00E52CD0" w:rsidRPr="00E52CD0" w:rsidRDefault="00E52CD0" w:rsidP="00E52CD0">
            <w:pPr>
              <w:spacing w:after="0" w:line="240" w:lineRule="auto"/>
              <w:ind w:firstLineChars="100" w:firstLine="181"/>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Toimintatuotot</w:t>
            </w:r>
          </w:p>
        </w:tc>
        <w:tc>
          <w:tcPr>
            <w:tcW w:w="2160" w:type="dxa"/>
            <w:tcBorders>
              <w:top w:val="nil"/>
              <w:left w:val="nil"/>
              <w:bottom w:val="single" w:sz="4" w:space="0" w:color="D3D3D3"/>
              <w:right w:val="nil"/>
            </w:tcBorders>
            <w:shd w:val="clear" w:color="FFFFFF" w:fill="FFFFFF"/>
            <w:hideMark/>
          </w:tcPr>
          <w:p w14:paraId="422DBD52"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728 007,76</w:t>
            </w:r>
          </w:p>
        </w:tc>
        <w:tc>
          <w:tcPr>
            <w:tcW w:w="2060" w:type="dxa"/>
            <w:tcBorders>
              <w:top w:val="nil"/>
              <w:left w:val="nil"/>
              <w:bottom w:val="single" w:sz="4" w:space="0" w:color="D3D3D3"/>
              <w:right w:val="nil"/>
            </w:tcBorders>
            <w:shd w:val="clear" w:color="FFFFFF" w:fill="FFFFFF"/>
            <w:hideMark/>
          </w:tcPr>
          <w:p w14:paraId="6FC4C8CE"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523 680,23</w:t>
            </w:r>
          </w:p>
        </w:tc>
      </w:tr>
      <w:tr w:rsidR="00E52CD0" w:rsidRPr="00E52CD0" w14:paraId="587507EB" w14:textId="77777777" w:rsidTr="00E52CD0">
        <w:trPr>
          <w:trHeight w:val="288"/>
        </w:trPr>
        <w:tc>
          <w:tcPr>
            <w:tcW w:w="4980" w:type="dxa"/>
            <w:tcBorders>
              <w:top w:val="nil"/>
              <w:left w:val="nil"/>
              <w:bottom w:val="single" w:sz="4" w:space="0" w:color="D3D3D3"/>
              <w:right w:val="nil"/>
            </w:tcBorders>
            <w:shd w:val="clear" w:color="FFFFFF" w:fill="FFFFFF"/>
            <w:hideMark/>
          </w:tcPr>
          <w:p w14:paraId="3B83FBF0"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Korvaukset</w:t>
            </w:r>
          </w:p>
        </w:tc>
        <w:tc>
          <w:tcPr>
            <w:tcW w:w="2160" w:type="dxa"/>
            <w:tcBorders>
              <w:top w:val="nil"/>
              <w:left w:val="nil"/>
              <w:bottom w:val="single" w:sz="4" w:space="0" w:color="D3D3D3"/>
              <w:right w:val="nil"/>
            </w:tcBorders>
            <w:shd w:val="clear" w:color="FFFFFF" w:fill="FFFFFF"/>
            <w:hideMark/>
          </w:tcPr>
          <w:p w14:paraId="5164E859"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15 059,09</w:t>
            </w:r>
          </w:p>
        </w:tc>
        <w:tc>
          <w:tcPr>
            <w:tcW w:w="2060" w:type="dxa"/>
            <w:tcBorders>
              <w:top w:val="nil"/>
              <w:left w:val="nil"/>
              <w:bottom w:val="single" w:sz="4" w:space="0" w:color="D3D3D3"/>
              <w:right w:val="nil"/>
            </w:tcBorders>
            <w:shd w:val="clear" w:color="FFFFFF" w:fill="FFFFFF"/>
            <w:hideMark/>
          </w:tcPr>
          <w:p w14:paraId="27328715"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9 140,78</w:t>
            </w:r>
          </w:p>
        </w:tc>
      </w:tr>
      <w:tr w:rsidR="00E52CD0" w:rsidRPr="00E52CD0" w14:paraId="58BB881F" w14:textId="77777777" w:rsidTr="00E52CD0">
        <w:trPr>
          <w:trHeight w:val="288"/>
        </w:trPr>
        <w:tc>
          <w:tcPr>
            <w:tcW w:w="4980" w:type="dxa"/>
            <w:tcBorders>
              <w:top w:val="nil"/>
              <w:left w:val="nil"/>
              <w:bottom w:val="single" w:sz="4" w:space="0" w:color="D3D3D3"/>
              <w:right w:val="nil"/>
            </w:tcBorders>
            <w:shd w:val="clear" w:color="FFFFFF" w:fill="FFFFFF"/>
            <w:hideMark/>
          </w:tcPr>
          <w:p w14:paraId="1CBDB3AA"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Myyntituotot</w:t>
            </w:r>
          </w:p>
        </w:tc>
        <w:tc>
          <w:tcPr>
            <w:tcW w:w="2160" w:type="dxa"/>
            <w:tcBorders>
              <w:top w:val="nil"/>
              <w:left w:val="nil"/>
              <w:bottom w:val="single" w:sz="4" w:space="0" w:color="D3D3D3"/>
              <w:right w:val="nil"/>
            </w:tcBorders>
            <w:shd w:val="clear" w:color="FFFFFF" w:fill="FFFFFF"/>
            <w:hideMark/>
          </w:tcPr>
          <w:p w14:paraId="34A24CD0"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1 303,80</w:t>
            </w:r>
          </w:p>
        </w:tc>
        <w:tc>
          <w:tcPr>
            <w:tcW w:w="2060" w:type="dxa"/>
            <w:tcBorders>
              <w:top w:val="nil"/>
              <w:left w:val="nil"/>
              <w:bottom w:val="single" w:sz="4" w:space="0" w:color="D3D3D3"/>
              <w:right w:val="nil"/>
            </w:tcBorders>
            <w:shd w:val="clear" w:color="FFFFFF" w:fill="FFFFFF"/>
            <w:hideMark/>
          </w:tcPr>
          <w:p w14:paraId="5169890D"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894,00</w:t>
            </w:r>
          </w:p>
        </w:tc>
      </w:tr>
      <w:tr w:rsidR="00E52CD0" w:rsidRPr="00E52CD0" w14:paraId="3FDD14C4" w14:textId="77777777" w:rsidTr="00E52CD0">
        <w:trPr>
          <w:trHeight w:val="288"/>
        </w:trPr>
        <w:tc>
          <w:tcPr>
            <w:tcW w:w="4980" w:type="dxa"/>
            <w:tcBorders>
              <w:top w:val="nil"/>
              <w:left w:val="nil"/>
              <w:bottom w:val="single" w:sz="4" w:space="0" w:color="D3D3D3"/>
              <w:right w:val="nil"/>
            </w:tcBorders>
            <w:shd w:val="clear" w:color="FFFFFF" w:fill="FFFFFF"/>
            <w:hideMark/>
          </w:tcPr>
          <w:p w14:paraId="2D61E348"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Maksutuotot</w:t>
            </w:r>
          </w:p>
        </w:tc>
        <w:tc>
          <w:tcPr>
            <w:tcW w:w="2160" w:type="dxa"/>
            <w:tcBorders>
              <w:top w:val="nil"/>
              <w:left w:val="nil"/>
              <w:bottom w:val="single" w:sz="4" w:space="0" w:color="D3D3D3"/>
              <w:right w:val="nil"/>
            </w:tcBorders>
            <w:shd w:val="clear" w:color="FFFFFF" w:fill="FFFFFF"/>
            <w:hideMark/>
          </w:tcPr>
          <w:p w14:paraId="1F5908B7"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43 108,44</w:t>
            </w:r>
          </w:p>
        </w:tc>
        <w:tc>
          <w:tcPr>
            <w:tcW w:w="2060" w:type="dxa"/>
            <w:tcBorders>
              <w:top w:val="nil"/>
              <w:left w:val="nil"/>
              <w:bottom w:val="single" w:sz="4" w:space="0" w:color="D3D3D3"/>
              <w:right w:val="nil"/>
            </w:tcBorders>
            <w:shd w:val="clear" w:color="FFFFFF" w:fill="FFFFFF"/>
            <w:hideMark/>
          </w:tcPr>
          <w:p w14:paraId="35B019DD"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46 237,45</w:t>
            </w:r>
          </w:p>
        </w:tc>
      </w:tr>
      <w:tr w:rsidR="00E52CD0" w:rsidRPr="00E52CD0" w14:paraId="0C29B577" w14:textId="77777777" w:rsidTr="00E52CD0">
        <w:trPr>
          <w:trHeight w:val="288"/>
        </w:trPr>
        <w:tc>
          <w:tcPr>
            <w:tcW w:w="4980" w:type="dxa"/>
            <w:tcBorders>
              <w:top w:val="nil"/>
              <w:left w:val="nil"/>
              <w:bottom w:val="single" w:sz="4" w:space="0" w:color="D3D3D3"/>
              <w:right w:val="nil"/>
            </w:tcBorders>
            <w:shd w:val="clear" w:color="FFFFFF" w:fill="FFFFFF"/>
            <w:hideMark/>
          </w:tcPr>
          <w:p w14:paraId="1F72891C"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Vuokratuotot</w:t>
            </w:r>
          </w:p>
        </w:tc>
        <w:tc>
          <w:tcPr>
            <w:tcW w:w="2160" w:type="dxa"/>
            <w:tcBorders>
              <w:top w:val="nil"/>
              <w:left w:val="nil"/>
              <w:bottom w:val="single" w:sz="4" w:space="0" w:color="D3D3D3"/>
              <w:right w:val="nil"/>
            </w:tcBorders>
            <w:shd w:val="clear" w:color="FFFFFF" w:fill="FFFFFF"/>
            <w:hideMark/>
          </w:tcPr>
          <w:p w14:paraId="0802ABDA"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71 321,82</w:t>
            </w:r>
          </w:p>
        </w:tc>
        <w:tc>
          <w:tcPr>
            <w:tcW w:w="2060" w:type="dxa"/>
            <w:tcBorders>
              <w:top w:val="nil"/>
              <w:left w:val="nil"/>
              <w:bottom w:val="single" w:sz="4" w:space="0" w:color="D3D3D3"/>
              <w:right w:val="nil"/>
            </w:tcBorders>
            <w:shd w:val="clear" w:color="FFFFFF" w:fill="FFFFFF"/>
            <w:hideMark/>
          </w:tcPr>
          <w:p w14:paraId="698771E8"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69 408,80</w:t>
            </w:r>
          </w:p>
        </w:tc>
      </w:tr>
      <w:tr w:rsidR="00E52CD0" w:rsidRPr="00E52CD0" w14:paraId="404694EE" w14:textId="77777777" w:rsidTr="00E52CD0">
        <w:trPr>
          <w:trHeight w:val="288"/>
        </w:trPr>
        <w:tc>
          <w:tcPr>
            <w:tcW w:w="4980" w:type="dxa"/>
            <w:tcBorders>
              <w:top w:val="nil"/>
              <w:left w:val="nil"/>
              <w:bottom w:val="single" w:sz="4" w:space="0" w:color="D3D3D3"/>
              <w:right w:val="nil"/>
            </w:tcBorders>
            <w:shd w:val="clear" w:color="FFFFFF" w:fill="FFFFFF"/>
            <w:hideMark/>
          </w:tcPr>
          <w:p w14:paraId="37234416"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Metsätalouden tuotot</w:t>
            </w:r>
          </w:p>
        </w:tc>
        <w:tc>
          <w:tcPr>
            <w:tcW w:w="2160" w:type="dxa"/>
            <w:tcBorders>
              <w:top w:val="nil"/>
              <w:left w:val="nil"/>
              <w:bottom w:val="single" w:sz="4" w:space="0" w:color="D3D3D3"/>
              <w:right w:val="nil"/>
            </w:tcBorders>
            <w:shd w:val="clear" w:color="FFFFFF" w:fill="FFFFFF"/>
            <w:hideMark/>
          </w:tcPr>
          <w:p w14:paraId="5EF7E020"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506 129,74</w:t>
            </w:r>
          </w:p>
        </w:tc>
        <w:tc>
          <w:tcPr>
            <w:tcW w:w="2060" w:type="dxa"/>
            <w:tcBorders>
              <w:top w:val="nil"/>
              <w:left w:val="nil"/>
              <w:bottom w:val="single" w:sz="4" w:space="0" w:color="D3D3D3"/>
              <w:right w:val="nil"/>
            </w:tcBorders>
            <w:shd w:val="clear" w:color="FFFFFF" w:fill="FFFFFF"/>
            <w:hideMark/>
          </w:tcPr>
          <w:p w14:paraId="665E072F"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303 160,49</w:t>
            </w:r>
          </w:p>
        </w:tc>
      </w:tr>
      <w:tr w:rsidR="00E52CD0" w:rsidRPr="00E52CD0" w14:paraId="1D7F4AE5" w14:textId="77777777" w:rsidTr="00E52CD0">
        <w:trPr>
          <w:trHeight w:val="288"/>
        </w:trPr>
        <w:tc>
          <w:tcPr>
            <w:tcW w:w="4980" w:type="dxa"/>
            <w:tcBorders>
              <w:top w:val="nil"/>
              <w:left w:val="nil"/>
              <w:bottom w:val="single" w:sz="4" w:space="0" w:color="D3D3D3"/>
              <w:right w:val="nil"/>
            </w:tcBorders>
            <w:shd w:val="clear" w:color="FFFFFF" w:fill="FFFFFF"/>
            <w:hideMark/>
          </w:tcPr>
          <w:p w14:paraId="6ECC35CA"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Kolehdit, keräykset ja lahjoitusvarat</w:t>
            </w:r>
          </w:p>
        </w:tc>
        <w:tc>
          <w:tcPr>
            <w:tcW w:w="2160" w:type="dxa"/>
            <w:tcBorders>
              <w:top w:val="nil"/>
              <w:left w:val="nil"/>
              <w:bottom w:val="single" w:sz="4" w:space="0" w:color="D3D3D3"/>
              <w:right w:val="nil"/>
            </w:tcBorders>
            <w:shd w:val="clear" w:color="FFFFFF" w:fill="FFFFFF"/>
            <w:hideMark/>
          </w:tcPr>
          <w:p w14:paraId="2B388397"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64 701,58</w:t>
            </w:r>
          </w:p>
        </w:tc>
        <w:tc>
          <w:tcPr>
            <w:tcW w:w="2060" w:type="dxa"/>
            <w:tcBorders>
              <w:top w:val="nil"/>
              <w:left w:val="nil"/>
              <w:bottom w:val="single" w:sz="4" w:space="0" w:color="D3D3D3"/>
              <w:right w:val="nil"/>
            </w:tcBorders>
            <w:shd w:val="clear" w:color="FFFFFF" w:fill="FFFFFF"/>
            <w:hideMark/>
          </w:tcPr>
          <w:p w14:paraId="321CFF6A"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51 634,66</w:t>
            </w:r>
          </w:p>
        </w:tc>
      </w:tr>
      <w:tr w:rsidR="00E52CD0" w:rsidRPr="00E52CD0" w14:paraId="52C8499F" w14:textId="77777777" w:rsidTr="00E52CD0">
        <w:trPr>
          <w:trHeight w:val="288"/>
        </w:trPr>
        <w:tc>
          <w:tcPr>
            <w:tcW w:w="4980" w:type="dxa"/>
            <w:tcBorders>
              <w:top w:val="nil"/>
              <w:left w:val="nil"/>
              <w:bottom w:val="single" w:sz="4" w:space="0" w:color="D3D3D3"/>
              <w:right w:val="nil"/>
            </w:tcBorders>
            <w:shd w:val="clear" w:color="FFFFFF" w:fill="FFFFFF"/>
            <w:hideMark/>
          </w:tcPr>
          <w:p w14:paraId="3768EE50"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Tuet ja avustukset</w:t>
            </w:r>
          </w:p>
        </w:tc>
        <w:tc>
          <w:tcPr>
            <w:tcW w:w="2160" w:type="dxa"/>
            <w:tcBorders>
              <w:top w:val="nil"/>
              <w:left w:val="nil"/>
              <w:bottom w:val="single" w:sz="4" w:space="0" w:color="D3D3D3"/>
              <w:right w:val="nil"/>
            </w:tcBorders>
            <w:shd w:val="clear" w:color="FFFFFF" w:fill="FFFFFF"/>
            <w:hideMark/>
          </w:tcPr>
          <w:p w14:paraId="4F8B329A"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17 431,14</w:t>
            </w:r>
          </w:p>
        </w:tc>
        <w:tc>
          <w:tcPr>
            <w:tcW w:w="2060" w:type="dxa"/>
            <w:tcBorders>
              <w:top w:val="nil"/>
              <w:left w:val="nil"/>
              <w:bottom w:val="single" w:sz="4" w:space="0" w:color="D3D3D3"/>
              <w:right w:val="nil"/>
            </w:tcBorders>
            <w:shd w:val="clear" w:color="FFFFFF" w:fill="FFFFFF"/>
            <w:hideMark/>
          </w:tcPr>
          <w:p w14:paraId="2A2118FC"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10 167,60</w:t>
            </w:r>
          </w:p>
        </w:tc>
      </w:tr>
      <w:tr w:rsidR="00E52CD0" w:rsidRPr="00E52CD0" w14:paraId="6578C496" w14:textId="77777777" w:rsidTr="00E52CD0">
        <w:trPr>
          <w:trHeight w:val="288"/>
        </w:trPr>
        <w:tc>
          <w:tcPr>
            <w:tcW w:w="4980" w:type="dxa"/>
            <w:tcBorders>
              <w:top w:val="nil"/>
              <w:left w:val="nil"/>
              <w:bottom w:val="single" w:sz="4" w:space="0" w:color="D3D3D3"/>
              <w:right w:val="nil"/>
            </w:tcBorders>
            <w:shd w:val="clear" w:color="FFFFFF" w:fill="FFFFFF"/>
            <w:hideMark/>
          </w:tcPr>
          <w:p w14:paraId="68BD3CF0"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Muut toimintatuotot</w:t>
            </w:r>
          </w:p>
        </w:tc>
        <w:tc>
          <w:tcPr>
            <w:tcW w:w="2160" w:type="dxa"/>
            <w:tcBorders>
              <w:top w:val="nil"/>
              <w:left w:val="nil"/>
              <w:bottom w:val="single" w:sz="4" w:space="0" w:color="D3D3D3"/>
              <w:right w:val="nil"/>
            </w:tcBorders>
            <w:shd w:val="clear" w:color="FFFFFF" w:fill="FFFFFF"/>
            <w:hideMark/>
          </w:tcPr>
          <w:p w14:paraId="3ED7BDC5"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8 952,15</w:t>
            </w:r>
          </w:p>
        </w:tc>
        <w:tc>
          <w:tcPr>
            <w:tcW w:w="2060" w:type="dxa"/>
            <w:tcBorders>
              <w:top w:val="nil"/>
              <w:left w:val="nil"/>
              <w:bottom w:val="single" w:sz="4" w:space="0" w:color="D3D3D3"/>
              <w:right w:val="nil"/>
            </w:tcBorders>
            <w:shd w:val="clear" w:color="FFFFFF" w:fill="FFFFFF"/>
            <w:hideMark/>
          </w:tcPr>
          <w:p w14:paraId="75980EB2"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33 036,45</w:t>
            </w:r>
          </w:p>
        </w:tc>
      </w:tr>
      <w:tr w:rsidR="00E52CD0" w:rsidRPr="00E52CD0" w14:paraId="481EB1D5" w14:textId="77777777" w:rsidTr="00E52CD0">
        <w:trPr>
          <w:trHeight w:val="288"/>
        </w:trPr>
        <w:tc>
          <w:tcPr>
            <w:tcW w:w="4980" w:type="dxa"/>
            <w:tcBorders>
              <w:top w:val="nil"/>
              <w:left w:val="nil"/>
              <w:bottom w:val="single" w:sz="4" w:space="0" w:color="D3D3D3"/>
              <w:right w:val="nil"/>
            </w:tcBorders>
            <w:shd w:val="clear" w:color="FFFFFF" w:fill="FFFFFF"/>
            <w:hideMark/>
          </w:tcPr>
          <w:p w14:paraId="651AAD7E" w14:textId="77777777" w:rsidR="00E52CD0" w:rsidRPr="00E52CD0" w:rsidRDefault="00E52CD0" w:rsidP="00E52CD0">
            <w:pPr>
              <w:spacing w:after="0" w:line="240" w:lineRule="auto"/>
              <w:ind w:firstLineChars="100" w:firstLine="181"/>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Toimintakulut</w:t>
            </w:r>
          </w:p>
        </w:tc>
        <w:tc>
          <w:tcPr>
            <w:tcW w:w="2160" w:type="dxa"/>
            <w:tcBorders>
              <w:top w:val="nil"/>
              <w:left w:val="nil"/>
              <w:bottom w:val="single" w:sz="4" w:space="0" w:color="D3D3D3"/>
              <w:right w:val="nil"/>
            </w:tcBorders>
            <w:shd w:val="clear" w:color="FFFFFF" w:fill="FFFFFF"/>
            <w:hideMark/>
          </w:tcPr>
          <w:p w14:paraId="4B7EB668"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-1 517 320,82</w:t>
            </w:r>
          </w:p>
        </w:tc>
        <w:tc>
          <w:tcPr>
            <w:tcW w:w="2060" w:type="dxa"/>
            <w:tcBorders>
              <w:top w:val="nil"/>
              <w:left w:val="nil"/>
              <w:bottom w:val="single" w:sz="4" w:space="0" w:color="D3D3D3"/>
              <w:right w:val="nil"/>
            </w:tcBorders>
            <w:shd w:val="clear" w:color="FFFFFF" w:fill="FFFFFF"/>
            <w:hideMark/>
          </w:tcPr>
          <w:p w14:paraId="57288261"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-1 351 459,41</w:t>
            </w:r>
          </w:p>
        </w:tc>
      </w:tr>
      <w:tr w:rsidR="00E52CD0" w:rsidRPr="00E52CD0" w14:paraId="0B0EA151" w14:textId="77777777" w:rsidTr="00E52CD0">
        <w:trPr>
          <w:trHeight w:val="288"/>
        </w:trPr>
        <w:tc>
          <w:tcPr>
            <w:tcW w:w="4980" w:type="dxa"/>
            <w:tcBorders>
              <w:top w:val="nil"/>
              <w:left w:val="nil"/>
              <w:bottom w:val="single" w:sz="4" w:space="0" w:color="D3D3D3"/>
              <w:right w:val="nil"/>
            </w:tcBorders>
            <w:shd w:val="clear" w:color="FFFFFF" w:fill="FFFFFF"/>
            <w:hideMark/>
          </w:tcPr>
          <w:p w14:paraId="5C99161D"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Henkilöstökulut</w:t>
            </w:r>
          </w:p>
        </w:tc>
        <w:tc>
          <w:tcPr>
            <w:tcW w:w="2160" w:type="dxa"/>
            <w:tcBorders>
              <w:top w:val="nil"/>
              <w:left w:val="nil"/>
              <w:bottom w:val="single" w:sz="4" w:space="0" w:color="D3D3D3"/>
              <w:right w:val="nil"/>
            </w:tcBorders>
            <w:shd w:val="clear" w:color="FFFFFF" w:fill="FFFFFF"/>
            <w:hideMark/>
          </w:tcPr>
          <w:p w14:paraId="77F2394A"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-798 025,60</w:t>
            </w:r>
          </w:p>
        </w:tc>
        <w:tc>
          <w:tcPr>
            <w:tcW w:w="2060" w:type="dxa"/>
            <w:tcBorders>
              <w:top w:val="nil"/>
              <w:left w:val="nil"/>
              <w:bottom w:val="single" w:sz="4" w:space="0" w:color="D3D3D3"/>
              <w:right w:val="nil"/>
            </w:tcBorders>
            <w:shd w:val="clear" w:color="FFFFFF" w:fill="FFFFFF"/>
            <w:hideMark/>
          </w:tcPr>
          <w:p w14:paraId="228CB529"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-701 332,50</w:t>
            </w:r>
          </w:p>
        </w:tc>
      </w:tr>
      <w:tr w:rsidR="00E52CD0" w:rsidRPr="00E52CD0" w14:paraId="08EDEB60" w14:textId="77777777" w:rsidTr="00E52CD0">
        <w:trPr>
          <w:trHeight w:val="288"/>
        </w:trPr>
        <w:tc>
          <w:tcPr>
            <w:tcW w:w="4980" w:type="dxa"/>
            <w:tcBorders>
              <w:top w:val="nil"/>
              <w:left w:val="nil"/>
              <w:bottom w:val="single" w:sz="4" w:space="0" w:color="D3D3D3"/>
              <w:right w:val="nil"/>
            </w:tcBorders>
            <w:shd w:val="clear" w:color="FFFFFF" w:fill="FFFFFF"/>
            <w:hideMark/>
          </w:tcPr>
          <w:p w14:paraId="4B4F557A" w14:textId="77777777" w:rsidR="00E52CD0" w:rsidRPr="00E52CD0" w:rsidRDefault="00E52CD0" w:rsidP="00E52CD0">
            <w:pPr>
              <w:spacing w:after="0" w:line="240" w:lineRule="auto"/>
              <w:ind w:firstLineChars="300" w:firstLine="540"/>
              <w:outlineLvl w:val="1"/>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Palkat ja palkkiot</w:t>
            </w:r>
          </w:p>
        </w:tc>
        <w:tc>
          <w:tcPr>
            <w:tcW w:w="2160" w:type="dxa"/>
            <w:tcBorders>
              <w:top w:val="nil"/>
              <w:left w:val="nil"/>
              <w:bottom w:val="single" w:sz="4" w:space="0" w:color="D3D3D3"/>
              <w:right w:val="nil"/>
            </w:tcBorders>
            <w:shd w:val="clear" w:color="FFFFFF" w:fill="FFFFFF"/>
            <w:hideMark/>
          </w:tcPr>
          <w:p w14:paraId="3D8EF3E0" w14:textId="77777777" w:rsidR="00E52CD0" w:rsidRPr="00E52CD0" w:rsidRDefault="00E52CD0" w:rsidP="00E52CD0">
            <w:pPr>
              <w:spacing w:after="0" w:line="240" w:lineRule="auto"/>
              <w:jc w:val="right"/>
              <w:outlineLvl w:val="1"/>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-657 005,17</w:t>
            </w:r>
          </w:p>
        </w:tc>
        <w:tc>
          <w:tcPr>
            <w:tcW w:w="2060" w:type="dxa"/>
            <w:tcBorders>
              <w:top w:val="nil"/>
              <w:left w:val="nil"/>
              <w:bottom w:val="single" w:sz="4" w:space="0" w:color="D3D3D3"/>
              <w:right w:val="nil"/>
            </w:tcBorders>
            <w:shd w:val="clear" w:color="FFFFFF" w:fill="FFFFFF"/>
            <w:hideMark/>
          </w:tcPr>
          <w:p w14:paraId="302EA7F3" w14:textId="77777777" w:rsidR="00E52CD0" w:rsidRPr="00E52CD0" w:rsidRDefault="00E52CD0" w:rsidP="00E52CD0">
            <w:pPr>
              <w:spacing w:after="0" w:line="240" w:lineRule="auto"/>
              <w:jc w:val="right"/>
              <w:outlineLvl w:val="1"/>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-582 584,68</w:t>
            </w:r>
          </w:p>
        </w:tc>
      </w:tr>
      <w:tr w:rsidR="00E52CD0" w:rsidRPr="00E52CD0" w14:paraId="1D1F87E4" w14:textId="77777777" w:rsidTr="00E52CD0">
        <w:trPr>
          <w:trHeight w:val="288"/>
        </w:trPr>
        <w:tc>
          <w:tcPr>
            <w:tcW w:w="4980" w:type="dxa"/>
            <w:tcBorders>
              <w:top w:val="nil"/>
              <w:left w:val="nil"/>
              <w:bottom w:val="single" w:sz="4" w:space="0" w:color="D3D3D3"/>
              <w:right w:val="nil"/>
            </w:tcBorders>
            <w:shd w:val="clear" w:color="FFFFFF" w:fill="FFFFFF"/>
            <w:hideMark/>
          </w:tcPr>
          <w:p w14:paraId="2A6B6A0A" w14:textId="77777777" w:rsidR="00E52CD0" w:rsidRPr="00E52CD0" w:rsidRDefault="00E52CD0" w:rsidP="00E52CD0">
            <w:pPr>
              <w:spacing w:after="0" w:line="240" w:lineRule="auto"/>
              <w:ind w:firstLineChars="300" w:firstLine="540"/>
              <w:outlineLvl w:val="1"/>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Henkilösivukulut</w:t>
            </w:r>
          </w:p>
        </w:tc>
        <w:tc>
          <w:tcPr>
            <w:tcW w:w="2160" w:type="dxa"/>
            <w:tcBorders>
              <w:top w:val="nil"/>
              <w:left w:val="nil"/>
              <w:bottom w:val="single" w:sz="4" w:space="0" w:color="D3D3D3"/>
              <w:right w:val="nil"/>
            </w:tcBorders>
            <w:shd w:val="clear" w:color="FFFFFF" w:fill="FFFFFF"/>
            <w:hideMark/>
          </w:tcPr>
          <w:p w14:paraId="75CFC2E4" w14:textId="77777777" w:rsidR="00E52CD0" w:rsidRPr="00E52CD0" w:rsidRDefault="00E52CD0" w:rsidP="00E52CD0">
            <w:pPr>
              <w:spacing w:after="0" w:line="240" w:lineRule="auto"/>
              <w:jc w:val="right"/>
              <w:outlineLvl w:val="1"/>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-148 010,17</w:t>
            </w:r>
          </w:p>
        </w:tc>
        <w:tc>
          <w:tcPr>
            <w:tcW w:w="2060" w:type="dxa"/>
            <w:tcBorders>
              <w:top w:val="nil"/>
              <w:left w:val="nil"/>
              <w:bottom w:val="single" w:sz="4" w:space="0" w:color="D3D3D3"/>
              <w:right w:val="nil"/>
            </w:tcBorders>
            <w:shd w:val="clear" w:color="FFFFFF" w:fill="FFFFFF"/>
            <w:hideMark/>
          </w:tcPr>
          <w:p w14:paraId="3E74AD0C" w14:textId="77777777" w:rsidR="00E52CD0" w:rsidRPr="00E52CD0" w:rsidRDefault="00E52CD0" w:rsidP="00E52CD0">
            <w:pPr>
              <w:spacing w:after="0" w:line="240" w:lineRule="auto"/>
              <w:jc w:val="right"/>
              <w:outlineLvl w:val="1"/>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-133 360,61</w:t>
            </w:r>
          </w:p>
        </w:tc>
      </w:tr>
      <w:tr w:rsidR="00E52CD0" w:rsidRPr="00E52CD0" w14:paraId="5BFA4323" w14:textId="77777777" w:rsidTr="00E52CD0">
        <w:trPr>
          <w:trHeight w:val="288"/>
        </w:trPr>
        <w:tc>
          <w:tcPr>
            <w:tcW w:w="4980" w:type="dxa"/>
            <w:tcBorders>
              <w:top w:val="nil"/>
              <w:left w:val="nil"/>
              <w:bottom w:val="single" w:sz="4" w:space="0" w:color="D3D3D3"/>
              <w:right w:val="nil"/>
            </w:tcBorders>
            <w:shd w:val="clear" w:color="FFFFFF" w:fill="FFFFFF"/>
            <w:hideMark/>
          </w:tcPr>
          <w:p w14:paraId="5DAD0A32" w14:textId="77777777" w:rsidR="00E52CD0" w:rsidRPr="00E52CD0" w:rsidRDefault="00E52CD0" w:rsidP="00E52CD0">
            <w:pPr>
              <w:spacing w:after="0" w:line="240" w:lineRule="auto"/>
              <w:ind w:firstLineChars="300" w:firstLine="540"/>
              <w:outlineLvl w:val="1"/>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Henkilökulujen oikaisuerät</w:t>
            </w:r>
          </w:p>
        </w:tc>
        <w:tc>
          <w:tcPr>
            <w:tcW w:w="2160" w:type="dxa"/>
            <w:tcBorders>
              <w:top w:val="nil"/>
              <w:left w:val="nil"/>
              <w:bottom w:val="single" w:sz="4" w:space="0" w:color="D3D3D3"/>
              <w:right w:val="nil"/>
            </w:tcBorders>
            <w:shd w:val="clear" w:color="FFFFFF" w:fill="FFFFFF"/>
            <w:hideMark/>
          </w:tcPr>
          <w:p w14:paraId="526D0E3C" w14:textId="77777777" w:rsidR="00E52CD0" w:rsidRPr="00E52CD0" w:rsidRDefault="00E52CD0" w:rsidP="00E52CD0">
            <w:pPr>
              <w:spacing w:after="0" w:line="240" w:lineRule="auto"/>
              <w:jc w:val="right"/>
              <w:outlineLvl w:val="1"/>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6 989,74</w:t>
            </w:r>
          </w:p>
        </w:tc>
        <w:tc>
          <w:tcPr>
            <w:tcW w:w="2060" w:type="dxa"/>
            <w:tcBorders>
              <w:top w:val="nil"/>
              <w:left w:val="nil"/>
              <w:bottom w:val="single" w:sz="4" w:space="0" w:color="D3D3D3"/>
              <w:right w:val="nil"/>
            </w:tcBorders>
            <w:shd w:val="clear" w:color="FFFFFF" w:fill="FFFFFF"/>
            <w:hideMark/>
          </w:tcPr>
          <w:p w14:paraId="3CC7E71E" w14:textId="77777777" w:rsidR="00E52CD0" w:rsidRPr="00E52CD0" w:rsidRDefault="00E52CD0" w:rsidP="00E52CD0">
            <w:pPr>
              <w:spacing w:after="0" w:line="240" w:lineRule="auto"/>
              <w:jc w:val="right"/>
              <w:outlineLvl w:val="1"/>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14 612,79</w:t>
            </w:r>
          </w:p>
        </w:tc>
      </w:tr>
      <w:tr w:rsidR="00E52CD0" w:rsidRPr="00E52CD0" w14:paraId="41FFEC0C" w14:textId="77777777" w:rsidTr="00E52CD0">
        <w:trPr>
          <w:trHeight w:val="288"/>
        </w:trPr>
        <w:tc>
          <w:tcPr>
            <w:tcW w:w="4980" w:type="dxa"/>
            <w:tcBorders>
              <w:top w:val="nil"/>
              <w:left w:val="nil"/>
              <w:bottom w:val="single" w:sz="4" w:space="0" w:color="D3D3D3"/>
              <w:right w:val="nil"/>
            </w:tcBorders>
            <w:shd w:val="clear" w:color="FFFFFF" w:fill="FFFFFF"/>
            <w:hideMark/>
          </w:tcPr>
          <w:p w14:paraId="2AEE7C5E"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Palvelujen ostot</w:t>
            </w:r>
          </w:p>
        </w:tc>
        <w:tc>
          <w:tcPr>
            <w:tcW w:w="2160" w:type="dxa"/>
            <w:tcBorders>
              <w:top w:val="nil"/>
              <w:left w:val="nil"/>
              <w:bottom w:val="single" w:sz="4" w:space="0" w:color="D3D3D3"/>
              <w:right w:val="nil"/>
            </w:tcBorders>
            <w:shd w:val="clear" w:color="FFFFFF" w:fill="FFFFFF"/>
            <w:hideMark/>
          </w:tcPr>
          <w:p w14:paraId="1A25F625"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-395 855,30</w:t>
            </w:r>
          </w:p>
        </w:tc>
        <w:tc>
          <w:tcPr>
            <w:tcW w:w="2060" w:type="dxa"/>
            <w:tcBorders>
              <w:top w:val="nil"/>
              <w:left w:val="nil"/>
              <w:bottom w:val="single" w:sz="4" w:space="0" w:color="D3D3D3"/>
              <w:right w:val="nil"/>
            </w:tcBorders>
            <w:shd w:val="clear" w:color="FFFFFF" w:fill="FFFFFF"/>
            <w:hideMark/>
          </w:tcPr>
          <w:p w14:paraId="3D60B4AB"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-328 349,57</w:t>
            </w:r>
          </w:p>
        </w:tc>
      </w:tr>
      <w:tr w:rsidR="00E52CD0" w:rsidRPr="00E52CD0" w14:paraId="1C64A7E8" w14:textId="77777777" w:rsidTr="00E52CD0">
        <w:trPr>
          <w:trHeight w:val="288"/>
        </w:trPr>
        <w:tc>
          <w:tcPr>
            <w:tcW w:w="4980" w:type="dxa"/>
            <w:tcBorders>
              <w:top w:val="nil"/>
              <w:left w:val="nil"/>
              <w:bottom w:val="single" w:sz="4" w:space="0" w:color="D3D3D3"/>
              <w:right w:val="nil"/>
            </w:tcBorders>
            <w:shd w:val="clear" w:color="FFFFFF" w:fill="FFFFFF"/>
            <w:hideMark/>
          </w:tcPr>
          <w:p w14:paraId="120F5FBB"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Vuokrakulut</w:t>
            </w:r>
          </w:p>
        </w:tc>
        <w:tc>
          <w:tcPr>
            <w:tcW w:w="2160" w:type="dxa"/>
            <w:tcBorders>
              <w:top w:val="nil"/>
              <w:left w:val="nil"/>
              <w:bottom w:val="single" w:sz="4" w:space="0" w:color="D3D3D3"/>
              <w:right w:val="nil"/>
            </w:tcBorders>
            <w:shd w:val="clear" w:color="FFFFFF" w:fill="FFFFFF"/>
            <w:hideMark/>
          </w:tcPr>
          <w:p w14:paraId="72D83477"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-21 898,95</w:t>
            </w:r>
          </w:p>
        </w:tc>
        <w:tc>
          <w:tcPr>
            <w:tcW w:w="2060" w:type="dxa"/>
            <w:tcBorders>
              <w:top w:val="nil"/>
              <w:left w:val="nil"/>
              <w:bottom w:val="single" w:sz="4" w:space="0" w:color="D3D3D3"/>
              <w:right w:val="nil"/>
            </w:tcBorders>
            <w:shd w:val="clear" w:color="FFFFFF" w:fill="FFFFFF"/>
            <w:hideMark/>
          </w:tcPr>
          <w:p w14:paraId="6B61A786"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-21 316,96</w:t>
            </w:r>
          </w:p>
        </w:tc>
      </w:tr>
      <w:tr w:rsidR="00E52CD0" w:rsidRPr="00E52CD0" w14:paraId="2F47FE55" w14:textId="77777777" w:rsidTr="00E52CD0">
        <w:trPr>
          <w:trHeight w:val="288"/>
        </w:trPr>
        <w:tc>
          <w:tcPr>
            <w:tcW w:w="4980" w:type="dxa"/>
            <w:tcBorders>
              <w:top w:val="nil"/>
              <w:left w:val="nil"/>
              <w:bottom w:val="single" w:sz="4" w:space="0" w:color="D3D3D3"/>
              <w:right w:val="nil"/>
            </w:tcBorders>
            <w:shd w:val="clear" w:color="FFFFFF" w:fill="FFFFFF"/>
            <w:hideMark/>
          </w:tcPr>
          <w:p w14:paraId="5C8A3C3B"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Aineet ja tarvikkeet</w:t>
            </w:r>
          </w:p>
        </w:tc>
        <w:tc>
          <w:tcPr>
            <w:tcW w:w="2160" w:type="dxa"/>
            <w:tcBorders>
              <w:top w:val="nil"/>
              <w:left w:val="nil"/>
              <w:bottom w:val="single" w:sz="4" w:space="0" w:color="D3D3D3"/>
              <w:right w:val="nil"/>
            </w:tcBorders>
            <w:shd w:val="clear" w:color="FFFFFF" w:fill="FFFFFF"/>
            <w:hideMark/>
          </w:tcPr>
          <w:p w14:paraId="3E35922E"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-216 657,57</w:t>
            </w:r>
          </w:p>
        </w:tc>
        <w:tc>
          <w:tcPr>
            <w:tcW w:w="2060" w:type="dxa"/>
            <w:tcBorders>
              <w:top w:val="nil"/>
              <w:left w:val="nil"/>
              <w:bottom w:val="single" w:sz="4" w:space="0" w:color="D3D3D3"/>
              <w:right w:val="nil"/>
            </w:tcBorders>
            <w:shd w:val="clear" w:color="FFFFFF" w:fill="FFFFFF"/>
            <w:hideMark/>
          </w:tcPr>
          <w:p w14:paraId="2835B405"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-190 483,43</w:t>
            </w:r>
          </w:p>
        </w:tc>
      </w:tr>
      <w:tr w:rsidR="00E52CD0" w:rsidRPr="00E52CD0" w14:paraId="35D64EEB" w14:textId="77777777" w:rsidTr="00E52CD0">
        <w:trPr>
          <w:trHeight w:val="288"/>
        </w:trPr>
        <w:tc>
          <w:tcPr>
            <w:tcW w:w="4980" w:type="dxa"/>
            <w:tcBorders>
              <w:top w:val="nil"/>
              <w:left w:val="nil"/>
              <w:bottom w:val="single" w:sz="4" w:space="0" w:color="D3D3D3"/>
              <w:right w:val="nil"/>
            </w:tcBorders>
            <w:shd w:val="clear" w:color="FFFFFF" w:fill="FFFFFF"/>
            <w:hideMark/>
          </w:tcPr>
          <w:p w14:paraId="77F4C689" w14:textId="77777777" w:rsidR="00E52CD0" w:rsidRPr="00E52CD0" w:rsidRDefault="00E52CD0" w:rsidP="00E52CD0">
            <w:pPr>
              <w:spacing w:after="0" w:line="240" w:lineRule="auto"/>
              <w:ind w:firstLineChars="300" w:firstLine="540"/>
              <w:outlineLvl w:val="1"/>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Ostot  tilikauden aikana</w:t>
            </w:r>
          </w:p>
        </w:tc>
        <w:tc>
          <w:tcPr>
            <w:tcW w:w="2160" w:type="dxa"/>
            <w:tcBorders>
              <w:top w:val="nil"/>
              <w:left w:val="nil"/>
              <w:bottom w:val="single" w:sz="4" w:space="0" w:color="D3D3D3"/>
              <w:right w:val="nil"/>
            </w:tcBorders>
            <w:shd w:val="clear" w:color="FFFFFF" w:fill="FFFFFF"/>
            <w:hideMark/>
          </w:tcPr>
          <w:p w14:paraId="047176CD" w14:textId="77777777" w:rsidR="00E52CD0" w:rsidRPr="00E52CD0" w:rsidRDefault="00E52CD0" w:rsidP="00E52CD0">
            <w:pPr>
              <w:spacing w:after="0" w:line="240" w:lineRule="auto"/>
              <w:jc w:val="right"/>
              <w:outlineLvl w:val="1"/>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-216 657,57</w:t>
            </w:r>
          </w:p>
        </w:tc>
        <w:tc>
          <w:tcPr>
            <w:tcW w:w="2060" w:type="dxa"/>
            <w:tcBorders>
              <w:top w:val="nil"/>
              <w:left w:val="nil"/>
              <w:bottom w:val="single" w:sz="4" w:space="0" w:color="D3D3D3"/>
              <w:right w:val="nil"/>
            </w:tcBorders>
            <w:shd w:val="clear" w:color="FFFFFF" w:fill="FFFFFF"/>
            <w:hideMark/>
          </w:tcPr>
          <w:p w14:paraId="0FE741DC" w14:textId="77777777" w:rsidR="00E52CD0" w:rsidRPr="00E52CD0" w:rsidRDefault="00E52CD0" w:rsidP="00E52CD0">
            <w:pPr>
              <w:spacing w:after="0" w:line="240" w:lineRule="auto"/>
              <w:jc w:val="right"/>
              <w:outlineLvl w:val="1"/>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-190 483,43</w:t>
            </w:r>
          </w:p>
        </w:tc>
      </w:tr>
      <w:tr w:rsidR="00E52CD0" w:rsidRPr="00E52CD0" w14:paraId="5BCFA513" w14:textId="77777777" w:rsidTr="00E52CD0">
        <w:trPr>
          <w:trHeight w:val="288"/>
        </w:trPr>
        <w:tc>
          <w:tcPr>
            <w:tcW w:w="4980" w:type="dxa"/>
            <w:tcBorders>
              <w:top w:val="nil"/>
              <w:left w:val="nil"/>
              <w:bottom w:val="single" w:sz="4" w:space="0" w:color="D3D3D3"/>
              <w:right w:val="nil"/>
            </w:tcBorders>
            <w:shd w:val="clear" w:color="FFFFFF" w:fill="FFFFFF"/>
            <w:hideMark/>
          </w:tcPr>
          <w:p w14:paraId="799E5779"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Annetut avustukset</w:t>
            </w:r>
          </w:p>
        </w:tc>
        <w:tc>
          <w:tcPr>
            <w:tcW w:w="2160" w:type="dxa"/>
            <w:tcBorders>
              <w:top w:val="nil"/>
              <w:left w:val="nil"/>
              <w:bottom w:val="single" w:sz="4" w:space="0" w:color="D3D3D3"/>
              <w:right w:val="nil"/>
            </w:tcBorders>
            <w:shd w:val="clear" w:color="FFFFFF" w:fill="FFFFFF"/>
            <w:hideMark/>
          </w:tcPr>
          <w:p w14:paraId="4A8EAF72"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-51 449,06</w:t>
            </w:r>
          </w:p>
        </w:tc>
        <w:tc>
          <w:tcPr>
            <w:tcW w:w="2060" w:type="dxa"/>
            <w:tcBorders>
              <w:top w:val="nil"/>
              <w:left w:val="nil"/>
              <w:bottom w:val="single" w:sz="4" w:space="0" w:color="D3D3D3"/>
              <w:right w:val="nil"/>
            </w:tcBorders>
            <w:shd w:val="clear" w:color="FFFFFF" w:fill="FFFFFF"/>
            <w:hideMark/>
          </w:tcPr>
          <w:p w14:paraId="5EED973B"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-52 166,03</w:t>
            </w:r>
          </w:p>
        </w:tc>
      </w:tr>
      <w:tr w:rsidR="00E52CD0" w:rsidRPr="00E52CD0" w14:paraId="63EC74FB" w14:textId="77777777" w:rsidTr="00E52CD0">
        <w:trPr>
          <w:trHeight w:val="288"/>
        </w:trPr>
        <w:tc>
          <w:tcPr>
            <w:tcW w:w="4980" w:type="dxa"/>
            <w:tcBorders>
              <w:top w:val="nil"/>
              <w:left w:val="nil"/>
              <w:bottom w:val="single" w:sz="4" w:space="0" w:color="D3D3D3"/>
              <w:right w:val="nil"/>
            </w:tcBorders>
            <w:shd w:val="clear" w:color="FFFFFF" w:fill="FFFFFF"/>
            <w:hideMark/>
          </w:tcPr>
          <w:p w14:paraId="47FCA04B"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Muut toimintakulut</w:t>
            </w:r>
          </w:p>
        </w:tc>
        <w:tc>
          <w:tcPr>
            <w:tcW w:w="2160" w:type="dxa"/>
            <w:tcBorders>
              <w:top w:val="nil"/>
              <w:left w:val="nil"/>
              <w:bottom w:val="single" w:sz="4" w:space="0" w:color="D3D3D3"/>
              <w:right w:val="nil"/>
            </w:tcBorders>
            <w:shd w:val="clear" w:color="FFFFFF" w:fill="FFFFFF"/>
            <w:hideMark/>
          </w:tcPr>
          <w:p w14:paraId="419E47A5"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-33 434,34</w:t>
            </w:r>
          </w:p>
        </w:tc>
        <w:tc>
          <w:tcPr>
            <w:tcW w:w="2060" w:type="dxa"/>
            <w:tcBorders>
              <w:top w:val="nil"/>
              <w:left w:val="nil"/>
              <w:bottom w:val="single" w:sz="4" w:space="0" w:color="D3D3D3"/>
              <w:right w:val="nil"/>
            </w:tcBorders>
            <w:shd w:val="clear" w:color="FFFFFF" w:fill="FFFFFF"/>
            <w:hideMark/>
          </w:tcPr>
          <w:p w14:paraId="702F5C15"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-57 810,92</w:t>
            </w:r>
          </w:p>
        </w:tc>
      </w:tr>
      <w:tr w:rsidR="00E52CD0" w:rsidRPr="00E52CD0" w14:paraId="0EF8D770" w14:textId="77777777" w:rsidTr="00E52CD0">
        <w:trPr>
          <w:trHeight w:val="288"/>
        </w:trPr>
        <w:tc>
          <w:tcPr>
            <w:tcW w:w="4980" w:type="dxa"/>
            <w:tcBorders>
              <w:top w:val="nil"/>
              <w:left w:val="nil"/>
              <w:bottom w:val="single" w:sz="4" w:space="0" w:color="D3D3D3"/>
              <w:right w:val="nil"/>
            </w:tcBorders>
            <w:shd w:val="clear" w:color="FFFFFF" w:fill="FFFFFF"/>
            <w:hideMark/>
          </w:tcPr>
          <w:p w14:paraId="0150BBFF" w14:textId="77777777" w:rsidR="00E52CD0" w:rsidRPr="00E52CD0" w:rsidRDefault="00E52CD0" w:rsidP="00E52CD0">
            <w:pPr>
              <w:spacing w:after="0" w:line="240" w:lineRule="auto"/>
              <w:ind w:firstLineChars="100" w:firstLine="181"/>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TOIMINTAKATE</w:t>
            </w:r>
          </w:p>
        </w:tc>
        <w:tc>
          <w:tcPr>
            <w:tcW w:w="2160" w:type="dxa"/>
            <w:tcBorders>
              <w:top w:val="nil"/>
              <w:left w:val="nil"/>
              <w:bottom w:val="single" w:sz="4" w:space="0" w:color="D3D3D3"/>
              <w:right w:val="nil"/>
            </w:tcBorders>
            <w:shd w:val="clear" w:color="FFFFFF" w:fill="FFFFFF"/>
            <w:hideMark/>
          </w:tcPr>
          <w:p w14:paraId="1148CDF4"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hyperlink r:id="rId74" w:history="1">
              <w:r w:rsidRPr="00E52CD0">
                <w:rPr>
                  <w:rFonts w:ascii="Segoe UI" w:eastAsia="Times New Roman" w:hAnsi="Segoe UI" w:cs="Segoe UI"/>
                  <w:b/>
                  <w:bCs/>
                  <w:color w:val="000000"/>
                  <w:sz w:val="18"/>
                  <w:szCs w:val="18"/>
                  <w:lang w:eastAsia="fi-FI"/>
                </w:rPr>
                <w:t>-789 313,06</w:t>
              </w:r>
            </w:hyperlink>
          </w:p>
        </w:tc>
        <w:tc>
          <w:tcPr>
            <w:tcW w:w="2060" w:type="dxa"/>
            <w:tcBorders>
              <w:top w:val="nil"/>
              <w:left w:val="nil"/>
              <w:bottom w:val="single" w:sz="4" w:space="0" w:color="D3D3D3"/>
              <w:right w:val="nil"/>
            </w:tcBorders>
            <w:shd w:val="clear" w:color="FFFFFF" w:fill="FFFFFF"/>
            <w:hideMark/>
          </w:tcPr>
          <w:p w14:paraId="3111B27B"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-827 779,18</w:t>
            </w:r>
          </w:p>
        </w:tc>
      </w:tr>
      <w:tr w:rsidR="00E52CD0" w:rsidRPr="00E52CD0" w14:paraId="4AC78824" w14:textId="77777777" w:rsidTr="00E52CD0">
        <w:trPr>
          <w:trHeight w:val="288"/>
        </w:trPr>
        <w:tc>
          <w:tcPr>
            <w:tcW w:w="4980" w:type="dxa"/>
            <w:tcBorders>
              <w:top w:val="nil"/>
              <w:left w:val="nil"/>
              <w:bottom w:val="single" w:sz="4" w:space="0" w:color="D3D3D3"/>
              <w:right w:val="nil"/>
            </w:tcBorders>
            <w:shd w:val="clear" w:color="FFFFFF" w:fill="FFFFFF"/>
            <w:hideMark/>
          </w:tcPr>
          <w:p w14:paraId="7B6DAF19" w14:textId="77777777" w:rsidR="00E52CD0" w:rsidRPr="00E52CD0" w:rsidRDefault="00E52CD0" w:rsidP="00E52CD0">
            <w:pPr>
              <w:spacing w:after="0" w:line="240" w:lineRule="auto"/>
              <w:ind w:firstLineChars="100" w:firstLine="181"/>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Kirkollisverotulot</w:t>
            </w:r>
          </w:p>
        </w:tc>
        <w:tc>
          <w:tcPr>
            <w:tcW w:w="2160" w:type="dxa"/>
            <w:tcBorders>
              <w:top w:val="nil"/>
              <w:left w:val="nil"/>
              <w:bottom w:val="single" w:sz="4" w:space="0" w:color="D3D3D3"/>
              <w:right w:val="nil"/>
            </w:tcBorders>
            <w:shd w:val="clear" w:color="FFFFFF" w:fill="FFFFFF"/>
            <w:hideMark/>
          </w:tcPr>
          <w:p w14:paraId="39E35E9C"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999 184,46</w:t>
            </w:r>
          </w:p>
        </w:tc>
        <w:tc>
          <w:tcPr>
            <w:tcW w:w="2060" w:type="dxa"/>
            <w:tcBorders>
              <w:top w:val="nil"/>
              <w:left w:val="nil"/>
              <w:bottom w:val="single" w:sz="4" w:space="0" w:color="D3D3D3"/>
              <w:right w:val="nil"/>
            </w:tcBorders>
            <w:shd w:val="clear" w:color="FFFFFF" w:fill="FFFFFF"/>
            <w:hideMark/>
          </w:tcPr>
          <w:p w14:paraId="62B166F4"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977 062,95</w:t>
            </w:r>
          </w:p>
        </w:tc>
      </w:tr>
      <w:tr w:rsidR="00E52CD0" w:rsidRPr="00E52CD0" w14:paraId="2CD6FC3D" w14:textId="77777777" w:rsidTr="00E52CD0">
        <w:trPr>
          <w:trHeight w:val="288"/>
        </w:trPr>
        <w:tc>
          <w:tcPr>
            <w:tcW w:w="4980" w:type="dxa"/>
            <w:tcBorders>
              <w:top w:val="nil"/>
              <w:left w:val="nil"/>
              <w:bottom w:val="single" w:sz="4" w:space="0" w:color="D3D3D3"/>
              <w:right w:val="nil"/>
            </w:tcBorders>
            <w:shd w:val="clear" w:color="FFFFFF" w:fill="FFFFFF"/>
            <w:hideMark/>
          </w:tcPr>
          <w:p w14:paraId="63BE9D53" w14:textId="77777777" w:rsidR="00E52CD0" w:rsidRPr="00E52CD0" w:rsidRDefault="00E52CD0" w:rsidP="00E52CD0">
            <w:pPr>
              <w:spacing w:after="0" w:line="240" w:lineRule="auto"/>
              <w:ind w:firstLineChars="100" w:firstLine="181"/>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Valtionrahoitus</w:t>
            </w:r>
          </w:p>
        </w:tc>
        <w:tc>
          <w:tcPr>
            <w:tcW w:w="2160" w:type="dxa"/>
            <w:tcBorders>
              <w:top w:val="nil"/>
              <w:left w:val="nil"/>
              <w:bottom w:val="single" w:sz="4" w:space="0" w:color="D3D3D3"/>
              <w:right w:val="nil"/>
            </w:tcBorders>
            <w:shd w:val="clear" w:color="FFFFFF" w:fill="FFFFFF"/>
            <w:hideMark/>
          </w:tcPr>
          <w:p w14:paraId="22A66799"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90 771,00</w:t>
            </w:r>
          </w:p>
        </w:tc>
        <w:tc>
          <w:tcPr>
            <w:tcW w:w="2060" w:type="dxa"/>
            <w:tcBorders>
              <w:top w:val="nil"/>
              <w:left w:val="nil"/>
              <w:bottom w:val="single" w:sz="4" w:space="0" w:color="D3D3D3"/>
              <w:right w:val="nil"/>
            </w:tcBorders>
            <w:shd w:val="clear" w:color="FFFFFF" w:fill="FFFFFF"/>
            <w:hideMark/>
          </w:tcPr>
          <w:p w14:paraId="64E12861"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92 589,96</w:t>
            </w:r>
          </w:p>
        </w:tc>
      </w:tr>
      <w:tr w:rsidR="00E52CD0" w:rsidRPr="00E52CD0" w14:paraId="6EBFED86" w14:textId="77777777" w:rsidTr="00E52CD0">
        <w:trPr>
          <w:trHeight w:val="288"/>
        </w:trPr>
        <w:tc>
          <w:tcPr>
            <w:tcW w:w="4980" w:type="dxa"/>
            <w:tcBorders>
              <w:top w:val="nil"/>
              <w:left w:val="nil"/>
              <w:bottom w:val="single" w:sz="4" w:space="0" w:color="D3D3D3"/>
              <w:right w:val="nil"/>
            </w:tcBorders>
            <w:shd w:val="clear" w:color="FFFFFF" w:fill="FFFFFF"/>
            <w:hideMark/>
          </w:tcPr>
          <w:p w14:paraId="4E977252" w14:textId="77777777" w:rsidR="00E52CD0" w:rsidRPr="00E52CD0" w:rsidRDefault="00E52CD0" w:rsidP="00E52CD0">
            <w:pPr>
              <w:spacing w:after="0" w:line="240" w:lineRule="auto"/>
              <w:ind w:firstLineChars="100" w:firstLine="181"/>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Verotuskulut</w:t>
            </w:r>
          </w:p>
        </w:tc>
        <w:tc>
          <w:tcPr>
            <w:tcW w:w="2160" w:type="dxa"/>
            <w:tcBorders>
              <w:top w:val="nil"/>
              <w:left w:val="nil"/>
              <w:bottom w:val="single" w:sz="4" w:space="0" w:color="D3D3D3"/>
              <w:right w:val="nil"/>
            </w:tcBorders>
            <w:shd w:val="clear" w:color="FFFFFF" w:fill="FFFFFF"/>
            <w:hideMark/>
          </w:tcPr>
          <w:p w14:paraId="23099C8A"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-14 041,45</w:t>
            </w:r>
          </w:p>
        </w:tc>
        <w:tc>
          <w:tcPr>
            <w:tcW w:w="2060" w:type="dxa"/>
            <w:tcBorders>
              <w:top w:val="nil"/>
              <w:left w:val="nil"/>
              <w:bottom w:val="single" w:sz="4" w:space="0" w:color="D3D3D3"/>
              <w:right w:val="nil"/>
            </w:tcBorders>
            <w:shd w:val="clear" w:color="FFFFFF" w:fill="FFFFFF"/>
            <w:hideMark/>
          </w:tcPr>
          <w:p w14:paraId="42C7316D"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-13 151,53</w:t>
            </w:r>
          </w:p>
        </w:tc>
      </w:tr>
      <w:tr w:rsidR="00E52CD0" w:rsidRPr="00E52CD0" w14:paraId="56E17598" w14:textId="77777777" w:rsidTr="00E52CD0">
        <w:trPr>
          <w:trHeight w:val="288"/>
        </w:trPr>
        <w:tc>
          <w:tcPr>
            <w:tcW w:w="4980" w:type="dxa"/>
            <w:tcBorders>
              <w:top w:val="nil"/>
              <w:left w:val="nil"/>
              <w:bottom w:val="single" w:sz="4" w:space="0" w:color="D3D3D3"/>
              <w:right w:val="nil"/>
            </w:tcBorders>
            <w:shd w:val="clear" w:color="FFFFFF" w:fill="FFFFFF"/>
            <w:hideMark/>
          </w:tcPr>
          <w:p w14:paraId="54082018" w14:textId="77777777" w:rsidR="00E52CD0" w:rsidRPr="00E52CD0" w:rsidRDefault="00E52CD0" w:rsidP="00E52CD0">
            <w:pPr>
              <w:spacing w:after="0" w:line="240" w:lineRule="auto"/>
              <w:ind w:firstLineChars="100" w:firstLine="181"/>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Kirkon rahastomaksut</w:t>
            </w:r>
          </w:p>
        </w:tc>
        <w:tc>
          <w:tcPr>
            <w:tcW w:w="2160" w:type="dxa"/>
            <w:tcBorders>
              <w:top w:val="nil"/>
              <w:left w:val="nil"/>
              <w:bottom w:val="single" w:sz="4" w:space="0" w:color="D3D3D3"/>
              <w:right w:val="nil"/>
            </w:tcBorders>
            <w:shd w:val="clear" w:color="FFFFFF" w:fill="FFFFFF"/>
            <w:hideMark/>
          </w:tcPr>
          <w:p w14:paraId="56C420A5"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-79 956,00</w:t>
            </w:r>
          </w:p>
        </w:tc>
        <w:tc>
          <w:tcPr>
            <w:tcW w:w="2060" w:type="dxa"/>
            <w:tcBorders>
              <w:top w:val="nil"/>
              <w:left w:val="nil"/>
              <w:bottom w:val="single" w:sz="4" w:space="0" w:color="D3D3D3"/>
              <w:right w:val="nil"/>
            </w:tcBorders>
            <w:shd w:val="clear" w:color="FFFFFF" w:fill="FFFFFF"/>
            <w:hideMark/>
          </w:tcPr>
          <w:p w14:paraId="3D25314F"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-79 799,00</w:t>
            </w:r>
          </w:p>
        </w:tc>
      </w:tr>
      <w:tr w:rsidR="00E52CD0" w:rsidRPr="00E52CD0" w14:paraId="6F95253F" w14:textId="77777777" w:rsidTr="00E52CD0">
        <w:trPr>
          <w:trHeight w:val="288"/>
        </w:trPr>
        <w:tc>
          <w:tcPr>
            <w:tcW w:w="4980" w:type="dxa"/>
            <w:tcBorders>
              <w:top w:val="nil"/>
              <w:left w:val="nil"/>
              <w:bottom w:val="single" w:sz="4" w:space="0" w:color="D3D3D3"/>
              <w:right w:val="nil"/>
            </w:tcBorders>
            <w:shd w:val="clear" w:color="FFFFFF" w:fill="FFFFFF"/>
            <w:hideMark/>
          </w:tcPr>
          <w:p w14:paraId="22693684" w14:textId="77777777" w:rsidR="00E52CD0" w:rsidRPr="00E52CD0" w:rsidRDefault="00E52CD0" w:rsidP="00E52CD0">
            <w:pPr>
              <w:spacing w:after="0" w:line="240" w:lineRule="auto"/>
              <w:ind w:firstLineChars="100" w:firstLine="181"/>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Rahoitustuotot ja -kulut</w:t>
            </w:r>
          </w:p>
        </w:tc>
        <w:tc>
          <w:tcPr>
            <w:tcW w:w="2160" w:type="dxa"/>
            <w:tcBorders>
              <w:top w:val="nil"/>
              <w:left w:val="nil"/>
              <w:bottom w:val="single" w:sz="4" w:space="0" w:color="D3D3D3"/>
              <w:right w:val="nil"/>
            </w:tcBorders>
            <w:shd w:val="clear" w:color="FFFFFF" w:fill="FFFFFF"/>
            <w:hideMark/>
          </w:tcPr>
          <w:p w14:paraId="395D27D1"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34 401,99</w:t>
            </w:r>
          </w:p>
        </w:tc>
        <w:tc>
          <w:tcPr>
            <w:tcW w:w="2060" w:type="dxa"/>
            <w:tcBorders>
              <w:top w:val="nil"/>
              <w:left w:val="nil"/>
              <w:bottom w:val="single" w:sz="4" w:space="0" w:color="D3D3D3"/>
              <w:right w:val="nil"/>
            </w:tcBorders>
            <w:shd w:val="clear" w:color="FFFFFF" w:fill="FFFFFF"/>
            <w:hideMark/>
          </w:tcPr>
          <w:p w14:paraId="45CD49CD"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33 898,74</w:t>
            </w:r>
          </w:p>
        </w:tc>
      </w:tr>
      <w:tr w:rsidR="00E52CD0" w:rsidRPr="00E52CD0" w14:paraId="184A01A5" w14:textId="77777777" w:rsidTr="00E52CD0">
        <w:trPr>
          <w:trHeight w:val="288"/>
        </w:trPr>
        <w:tc>
          <w:tcPr>
            <w:tcW w:w="4980" w:type="dxa"/>
            <w:tcBorders>
              <w:top w:val="nil"/>
              <w:left w:val="nil"/>
              <w:bottom w:val="single" w:sz="4" w:space="0" w:color="D3D3D3"/>
              <w:right w:val="nil"/>
            </w:tcBorders>
            <w:shd w:val="clear" w:color="FFFFFF" w:fill="FFFFFF"/>
            <w:hideMark/>
          </w:tcPr>
          <w:p w14:paraId="47C2D1AE"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Korkotuotot</w:t>
            </w:r>
          </w:p>
        </w:tc>
        <w:tc>
          <w:tcPr>
            <w:tcW w:w="2160" w:type="dxa"/>
            <w:tcBorders>
              <w:top w:val="nil"/>
              <w:left w:val="nil"/>
              <w:bottom w:val="single" w:sz="4" w:space="0" w:color="D3D3D3"/>
              <w:right w:val="nil"/>
            </w:tcBorders>
            <w:shd w:val="clear" w:color="FFFFFF" w:fill="FFFFFF"/>
            <w:hideMark/>
          </w:tcPr>
          <w:p w14:paraId="17F2DA5A"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34 401,99</w:t>
            </w:r>
          </w:p>
        </w:tc>
        <w:tc>
          <w:tcPr>
            <w:tcW w:w="2060" w:type="dxa"/>
            <w:tcBorders>
              <w:top w:val="nil"/>
              <w:left w:val="nil"/>
              <w:bottom w:val="single" w:sz="4" w:space="0" w:color="D3D3D3"/>
              <w:right w:val="nil"/>
            </w:tcBorders>
            <w:shd w:val="clear" w:color="FFFFFF" w:fill="FFFFFF"/>
            <w:hideMark/>
          </w:tcPr>
          <w:p w14:paraId="5AAF75E0"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33 898,74</w:t>
            </w:r>
          </w:p>
        </w:tc>
      </w:tr>
      <w:tr w:rsidR="00E52CD0" w:rsidRPr="00E52CD0" w14:paraId="64C8E448" w14:textId="77777777" w:rsidTr="00E52CD0">
        <w:trPr>
          <w:trHeight w:val="288"/>
        </w:trPr>
        <w:tc>
          <w:tcPr>
            <w:tcW w:w="4980" w:type="dxa"/>
            <w:tcBorders>
              <w:top w:val="nil"/>
              <w:left w:val="nil"/>
              <w:bottom w:val="single" w:sz="4" w:space="0" w:color="D3D3D3"/>
              <w:right w:val="nil"/>
            </w:tcBorders>
            <w:shd w:val="clear" w:color="FFFFFF" w:fill="FFFFFF"/>
            <w:hideMark/>
          </w:tcPr>
          <w:p w14:paraId="6A2DE6AA" w14:textId="77777777" w:rsidR="00E52CD0" w:rsidRPr="00E52CD0" w:rsidRDefault="00E52CD0" w:rsidP="00E52CD0">
            <w:pPr>
              <w:spacing w:after="0" w:line="240" w:lineRule="auto"/>
              <w:ind w:firstLineChars="100" w:firstLine="181"/>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VUOSIKATE</w:t>
            </w:r>
          </w:p>
        </w:tc>
        <w:tc>
          <w:tcPr>
            <w:tcW w:w="2160" w:type="dxa"/>
            <w:tcBorders>
              <w:top w:val="nil"/>
              <w:left w:val="nil"/>
              <w:bottom w:val="single" w:sz="4" w:space="0" w:color="D3D3D3"/>
              <w:right w:val="nil"/>
            </w:tcBorders>
            <w:shd w:val="clear" w:color="FFFFFF" w:fill="FFFFFF"/>
            <w:hideMark/>
          </w:tcPr>
          <w:p w14:paraId="7DF6EBC9"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hyperlink r:id="rId75" w:history="1">
              <w:r w:rsidRPr="00E52CD0">
                <w:rPr>
                  <w:rFonts w:ascii="Segoe UI" w:eastAsia="Times New Roman" w:hAnsi="Segoe UI" w:cs="Segoe UI"/>
                  <w:b/>
                  <w:bCs/>
                  <w:color w:val="000000"/>
                  <w:sz w:val="18"/>
                  <w:szCs w:val="18"/>
                  <w:lang w:eastAsia="fi-FI"/>
                </w:rPr>
                <w:t>241 046,94</w:t>
              </w:r>
            </w:hyperlink>
          </w:p>
        </w:tc>
        <w:tc>
          <w:tcPr>
            <w:tcW w:w="2060" w:type="dxa"/>
            <w:tcBorders>
              <w:top w:val="nil"/>
              <w:left w:val="nil"/>
              <w:bottom w:val="single" w:sz="4" w:space="0" w:color="D3D3D3"/>
              <w:right w:val="nil"/>
            </w:tcBorders>
            <w:shd w:val="clear" w:color="FFFFFF" w:fill="FFFFFF"/>
            <w:hideMark/>
          </w:tcPr>
          <w:p w14:paraId="04C06AAB"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182 821,94</w:t>
            </w:r>
          </w:p>
        </w:tc>
      </w:tr>
      <w:tr w:rsidR="00E52CD0" w:rsidRPr="00E52CD0" w14:paraId="210023EF" w14:textId="77777777" w:rsidTr="00E52CD0">
        <w:trPr>
          <w:trHeight w:val="288"/>
        </w:trPr>
        <w:tc>
          <w:tcPr>
            <w:tcW w:w="4980" w:type="dxa"/>
            <w:tcBorders>
              <w:top w:val="nil"/>
              <w:left w:val="nil"/>
              <w:bottom w:val="single" w:sz="4" w:space="0" w:color="D3D3D3"/>
              <w:right w:val="nil"/>
            </w:tcBorders>
            <w:shd w:val="clear" w:color="FFFFFF" w:fill="FFFFFF"/>
            <w:hideMark/>
          </w:tcPr>
          <w:p w14:paraId="09EA86E9" w14:textId="77777777" w:rsidR="00E52CD0" w:rsidRPr="00E52CD0" w:rsidRDefault="00E52CD0" w:rsidP="00E52CD0">
            <w:pPr>
              <w:spacing w:after="0" w:line="240" w:lineRule="auto"/>
              <w:ind w:firstLineChars="100" w:firstLine="181"/>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Poistot ja arvonalentumiset</w:t>
            </w:r>
          </w:p>
        </w:tc>
        <w:tc>
          <w:tcPr>
            <w:tcW w:w="2160" w:type="dxa"/>
            <w:tcBorders>
              <w:top w:val="nil"/>
              <w:left w:val="nil"/>
              <w:bottom w:val="single" w:sz="4" w:space="0" w:color="D3D3D3"/>
              <w:right w:val="nil"/>
            </w:tcBorders>
            <w:shd w:val="clear" w:color="FFFFFF" w:fill="FFFFFF"/>
            <w:hideMark/>
          </w:tcPr>
          <w:p w14:paraId="05464994"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-148 975,11</w:t>
            </w:r>
          </w:p>
        </w:tc>
        <w:tc>
          <w:tcPr>
            <w:tcW w:w="2060" w:type="dxa"/>
            <w:tcBorders>
              <w:top w:val="nil"/>
              <w:left w:val="nil"/>
              <w:bottom w:val="single" w:sz="4" w:space="0" w:color="D3D3D3"/>
              <w:right w:val="nil"/>
            </w:tcBorders>
            <w:shd w:val="clear" w:color="FFFFFF" w:fill="FFFFFF"/>
            <w:hideMark/>
          </w:tcPr>
          <w:p w14:paraId="74815754"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-40 797,27</w:t>
            </w:r>
          </w:p>
        </w:tc>
      </w:tr>
      <w:tr w:rsidR="00E52CD0" w:rsidRPr="00E52CD0" w14:paraId="382F723A" w14:textId="77777777" w:rsidTr="00E52CD0">
        <w:trPr>
          <w:trHeight w:val="288"/>
        </w:trPr>
        <w:tc>
          <w:tcPr>
            <w:tcW w:w="4980" w:type="dxa"/>
            <w:tcBorders>
              <w:top w:val="nil"/>
              <w:left w:val="nil"/>
              <w:bottom w:val="single" w:sz="4" w:space="0" w:color="D3D3D3"/>
              <w:right w:val="nil"/>
            </w:tcBorders>
            <w:shd w:val="clear" w:color="FFFFFF" w:fill="FFFFFF"/>
            <w:hideMark/>
          </w:tcPr>
          <w:p w14:paraId="1D6F4964"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Suunnitelman mukaiset poistot</w:t>
            </w:r>
          </w:p>
        </w:tc>
        <w:tc>
          <w:tcPr>
            <w:tcW w:w="2160" w:type="dxa"/>
            <w:tcBorders>
              <w:top w:val="nil"/>
              <w:left w:val="nil"/>
              <w:bottom w:val="single" w:sz="4" w:space="0" w:color="D3D3D3"/>
              <w:right w:val="nil"/>
            </w:tcBorders>
            <w:shd w:val="clear" w:color="FFFFFF" w:fill="FFFFFF"/>
            <w:hideMark/>
          </w:tcPr>
          <w:p w14:paraId="515F3255"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-42 530,76</w:t>
            </w:r>
          </w:p>
        </w:tc>
        <w:tc>
          <w:tcPr>
            <w:tcW w:w="2060" w:type="dxa"/>
            <w:tcBorders>
              <w:top w:val="nil"/>
              <w:left w:val="nil"/>
              <w:bottom w:val="single" w:sz="4" w:space="0" w:color="D3D3D3"/>
              <w:right w:val="nil"/>
            </w:tcBorders>
            <w:shd w:val="clear" w:color="FFFFFF" w:fill="FFFFFF"/>
            <w:hideMark/>
          </w:tcPr>
          <w:p w14:paraId="4C1AB8C6"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-40 797,27</w:t>
            </w:r>
          </w:p>
        </w:tc>
      </w:tr>
      <w:tr w:rsidR="00E52CD0" w:rsidRPr="00E52CD0" w14:paraId="325FCB44" w14:textId="77777777" w:rsidTr="00E52CD0">
        <w:trPr>
          <w:trHeight w:val="288"/>
        </w:trPr>
        <w:tc>
          <w:tcPr>
            <w:tcW w:w="4980" w:type="dxa"/>
            <w:tcBorders>
              <w:top w:val="nil"/>
              <w:left w:val="nil"/>
              <w:bottom w:val="single" w:sz="4" w:space="0" w:color="D3D3D3"/>
              <w:right w:val="nil"/>
            </w:tcBorders>
            <w:shd w:val="clear" w:color="FFFFFF" w:fill="FFFFFF"/>
            <w:hideMark/>
          </w:tcPr>
          <w:p w14:paraId="0F3DDCF0"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Kertaluonteiset poistot</w:t>
            </w:r>
          </w:p>
        </w:tc>
        <w:tc>
          <w:tcPr>
            <w:tcW w:w="2160" w:type="dxa"/>
            <w:tcBorders>
              <w:top w:val="nil"/>
              <w:left w:val="nil"/>
              <w:bottom w:val="single" w:sz="4" w:space="0" w:color="D3D3D3"/>
              <w:right w:val="nil"/>
            </w:tcBorders>
            <w:shd w:val="clear" w:color="FFFFFF" w:fill="FFFFFF"/>
            <w:hideMark/>
          </w:tcPr>
          <w:p w14:paraId="535189B3"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-106 444,35</w:t>
            </w:r>
          </w:p>
        </w:tc>
        <w:tc>
          <w:tcPr>
            <w:tcW w:w="2060" w:type="dxa"/>
            <w:tcBorders>
              <w:top w:val="nil"/>
              <w:left w:val="nil"/>
              <w:bottom w:val="single" w:sz="4" w:space="0" w:color="D3D3D3"/>
              <w:right w:val="nil"/>
            </w:tcBorders>
            <w:shd w:val="clear" w:color="FFFFFF" w:fill="FFFFFF"/>
            <w:hideMark/>
          </w:tcPr>
          <w:p w14:paraId="7A1C7FCD"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0,00</w:t>
            </w:r>
          </w:p>
        </w:tc>
      </w:tr>
      <w:tr w:rsidR="00E52CD0" w:rsidRPr="00E52CD0" w14:paraId="2A810421" w14:textId="77777777" w:rsidTr="00E52CD0">
        <w:trPr>
          <w:trHeight w:val="288"/>
        </w:trPr>
        <w:tc>
          <w:tcPr>
            <w:tcW w:w="4980" w:type="dxa"/>
            <w:tcBorders>
              <w:top w:val="nil"/>
              <w:left w:val="nil"/>
              <w:bottom w:val="single" w:sz="4" w:space="0" w:color="D3D3D3"/>
              <w:right w:val="nil"/>
            </w:tcBorders>
            <w:shd w:val="clear" w:color="FFFFFF" w:fill="FFFFFF"/>
            <w:hideMark/>
          </w:tcPr>
          <w:p w14:paraId="2005C9D8" w14:textId="77777777" w:rsidR="00E52CD0" w:rsidRPr="00E52CD0" w:rsidRDefault="00E52CD0" w:rsidP="00E52CD0">
            <w:pPr>
              <w:spacing w:after="0" w:line="240" w:lineRule="auto"/>
              <w:ind w:firstLineChars="100" w:firstLine="181"/>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Erilliskirjanpitona hoidetut rahastot</w:t>
            </w:r>
          </w:p>
        </w:tc>
        <w:tc>
          <w:tcPr>
            <w:tcW w:w="2160" w:type="dxa"/>
            <w:tcBorders>
              <w:top w:val="nil"/>
              <w:left w:val="nil"/>
              <w:bottom w:val="single" w:sz="4" w:space="0" w:color="D3D3D3"/>
              <w:right w:val="nil"/>
            </w:tcBorders>
            <w:shd w:val="clear" w:color="FFFFFF" w:fill="FFFFFF"/>
            <w:hideMark/>
          </w:tcPr>
          <w:p w14:paraId="191D2AA7"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-0,00</w:t>
            </w:r>
          </w:p>
        </w:tc>
        <w:tc>
          <w:tcPr>
            <w:tcW w:w="2060" w:type="dxa"/>
            <w:tcBorders>
              <w:top w:val="nil"/>
              <w:left w:val="nil"/>
              <w:bottom w:val="single" w:sz="4" w:space="0" w:color="D3D3D3"/>
              <w:right w:val="nil"/>
            </w:tcBorders>
            <w:shd w:val="clear" w:color="FFFFFF" w:fill="FFFFFF"/>
            <w:hideMark/>
          </w:tcPr>
          <w:p w14:paraId="0EFA1194"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0,00</w:t>
            </w:r>
          </w:p>
        </w:tc>
      </w:tr>
      <w:tr w:rsidR="00E52CD0" w:rsidRPr="00E52CD0" w14:paraId="785A4E7F" w14:textId="77777777" w:rsidTr="00E52CD0">
        <w:trPr>
          <w:trHeight w:val="288"/>
        </w:trPr>
        <w:tc>
          <w:tcPr>
            <w:tcW w:w="4980" w:type="dxa"/>
            <w:tcBorders>
              <w:top w:val="nil"/>
              <w:left w:val="nil"/>
              <w:bottom w:val="single" w:sz="4" w:space="0" w:color="D3D3D3"/>
              <w:right w:val="nil"/>
            </w:tcBorders>
            <w:shd w:val="clear" w:color="FFFFFF" w:fill="FFFFFF"/>
            <w:hideMark/>
          </w:tcPr>
          <w:p w14:paraId="328823A8"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Tuotot</w:t>
            </w:r>
          </w:p>
        </w:tc>
        <w:tc>
          <w:tcPr>
            <w:tcW w:w="2160" w:type="dxa"/>
            <w:tcBorders>
              <w:top w:val="nil"/>
              <w:left w:val="nil"/>
              <w:bottom w:val="single" w:sz="4" w:space="0" w:color="D3D3D3"/>
              <w:right w:val="nil"/>
            </w:tcBorders>
            <w:shd w:val="clear" w:color="FFFFFF" w:fill="FFFFFF"/>
            <w:hideMark/>
          </w:tcPr>
          <w:p w14:paraId="2BCCAA51" w14:textId="14EA5651"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180</w:t>
            </w:r>
            <w:r w:rsidR="006E4615">
              <w:rPr>
                <w:rFonts w:ascii="Segoe UI" w:eastAsia="Times New Roman" w:hAnsi="Segoe UI" w:cs="Segoe UI"/>
                <w:color w:val="000000"/>
                <w:sz w:val="18"/>
                <w:szCs w:val="18"/>
                <w:lang w:eastAsia="fi-FI"/>
              </w:rPr>
              <w:t> 428,57</w:t>
            </w:r>
          </w:p>
        </w:tc>
        <w:tc>
          <w:tcPr>
            <w:tcW w:w="2060" w:type="dxa"/>
            <w:tcBorders>
              <w:top w:val="nil"/>
              <w:left w:val="nil"/>
              <w:bottom w:val="single" w:sz="4" w:space="0" w:color="D3D3D3"/>
              <w:right w:val="nil"/>
            </w:tcBorders>
            <w:shd w:val="clear" w:color="FFFFFF" w:fill="FFFFFF"/>
            <w:hideMark/>
          </w:tcPr>
          <w:p w14:paraId="65AEA770"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146 315,84</w:t>
            </w:r>
          </w:p>
        </w:tc>
      </w:tr>
      <w:tr w:rsidR="00E52CD0" w:rsidRPr="00E52CD0" w14:paraId="1810449A" w14:textId="77777777" w:rsidTr="00E52CD0">
        <w:trPr>
          <w:trHeight w:val="288"/>
        </w:trPr>
        <w:tc>
          <w:tcPr>
            <w:tcW w:w="4980" w:type="dxa"/>
            <w:tcBorders>
              <w:top w:val="nil"/>
              <w:left w:val="nil"/>
              <w:bottom w:val="single" w:sz="4" w:space="0" w:color="D3D3D3"/>
              <w:right w:val="nil"/>
            </w:tcBorders>
            <w:shd w:val="clear" w:color="FFFFFF" w:fill="FFFFFF"/>
            <w:hideMark/>
          </w:tcPr>
          <w:p w14:paraId="3B826409"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Kulut</w:t>
            </w:r>
          </w:p>
        </w:tc>
        <w:tc>
          <w:tcPr>
            <w:tcW w:w="2160" w:type="dxa"/>
            <w:tcBorders>
              <w:top w:val="nil"/>
              <w:left w:val="nil"/>
              <w:bottom w:val="single" w:sz="4" w:space="0" w:color="D3D3D3"/>
              <w:right w:val="nil"/>
            </w:tcBorders>
            <w:shd w:val="clear" w:color="FFFFFF" w:fill="FFFFFF"/>
            <w:hideMark/>
          </w:tcPr>
          <w:p w14:paraId="14447787"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-178 937,48</w:t>
            </w:r>
          </w:p>
        </w:tc>
        <w:tc>
          <w:tcPr>
            <w:tcW w:w="2060" w:type="dxa"/>
            <w:tcBorders>
              <w:top w:val="nil"/>
              <w:left w:val="nil"/>
              <w:bottom w:val="single" w:sz="4" w:space="0" w:color="D3D3D3"/>
              <w:right w:val="nil"/>
            </w:tcBorders>
            <w:shd w:val="clear" w:color="FFFFFF" w:fill="FFFFFF"/>
            <w:hideMark/>
          </w:tcPr>
          <w:p w14:paraId="21AA29BF"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-187 673,90</w:t>
            </w:r>
          </w:p>
        </w:tc>
      </w:tr>
      <w:tr w:rsidR="00E52CD0" w:rsidRPr="00E52CD0" w14:paraId="54FADA00" w14:textId="77777777" w:rsidTr="00E52CD0">
        <w:trPr>
          <w:trHeight w:val="288"/>
        </w:trPr>
        <w:tc>
          <w:tcPr>
            <w:tcW w:w="4980" w:type="dxa"/>
            <w:tcBorders>
              <w:top w:val="nil"/>
              <w:left w:val="nil"/>
              <w:bottom w:val="single" w:sz="4" w:space="0" w:color="D3D3D3"/>
              <w:right w:val="nil"/>
            </w:tcBorders>
            <w:shd w:val="clear" w:color="FFFFFF" w:fill="FFFFFF"/>
            <w:hideMark/>
          </w:tcPr>
          <w:p w14:paraId="432494F9" w14:textId="77777777" w:rsidR="00E52CD0" w:rsidRPr="00E52CD0" w:rsidRDefault="00E52CD0" w:rsidP="00E52CD0">
            <w:pPr>
              <w:spacing w:after="0" w:line="240" w:lineRule="auto"/>
              <w:ind w:firstLineChars="200" w:firstLine="360"/>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Siirrot rahastosta/rahastoon</w:t>
            </w:r>
          </w:p>
        </w:tc>
        <w:tc>
          <w:tcPr>
            <w:tcW w:w="2160" w:type="dxa"/>
            <w:tcBorders>
              <w:top w:val="nil"/>
              <w:left w:val="nil"/>
              <w:bottom w:val="single" w:sz="4" w:space="0" w:color="D3D3D3"/>
              <w:right w:val="nil"/>
            </w:tcBorders>
            <w:shd w:val="clear" w:color="FFFFFF" w:fill="FFFFFF"/>
            <w:hideMark/>
          </w:tcPr>
          <w:p w14:paraId="6D73E3CE" w14:textId="234D4C7C"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-1</w:t>
            </w:r>
            <w:r w:rsidR="00E27F27">
              <w:rPr>
                <w:rFonts w:ascii="Segoe UI" w:eastAsia="Times New Roman" w:hAnsi="Segoe UI" w:cs="Segoe UI"/>
                <w:color w:val="000000"/>
                <w:sz w:val="18"/>
                <w:szCs w:val="18"/>
                <w:lang w:eastAsia="fi-FI"/>
              </w:rPr>
              <w:t> </w:t>
            </w:r>
            <w:r w:rsidR="0053191A">
              <w:rPr>
                <w:rFonts w:ascii="Segoe UI" w:eastAsia="Times New Roman" w:hAnsi="Segoe UI" w:cs="Segoe UI"/>
                <w:color w:val="000000"/>
                <w:sz w:val="18"/>
                <w:szCs w:val="18"/>
                <w:lang w:eastAsia="fi-FI"/>
              </w:rPr>
              <w:t>4</w:t>
            </w:r>
            <w:r w:rsidR="00E27F27">
              <w:rPr>
                <w:rFonts w:ascii="Segoe UI" w:eastAsia="Times New Roman" w:hAnsi="Segoe UI" w:cs="Segoe UI"/>
                <w:color w:val="000000"/>
                <w:sz w:val="18"/>
                <w:szCs w:val="18"/>
                <w:lang w:eastAsia="fi-FI"/>
              </w:rPr>
              <w:t>91,11</w:t>
            </w:r>
          </w:p>
        </w:tc>
        <w:tc>
          <w:tcPr>
            <w:tcW w:w="2060" w:type="dxa"/>
            <w:tcBorders>
              <w:top w:val="nil"/>
              <w:left w:val="nil"/>
              <w:bottom w:val="single" w:sz="4" w:space="0" w:color="D3D3D3"/>
              <w:right w:val="nil"/>
            </w:tcBorders>
            <w:shd w:val="clear" w:color="FFFFFF" w:fill="FFFFFF"/>
            <w:hideMark/>
          </w:tcPr>
          <w:p w14:paraId="11F73D64" w14:textId="77777777" w:rsidR="00E52CD0" w:rsidRPr="00E52CD0" w:rsidRDefault="00E52CD0" w:rsidP="00E52CD0">
            <w:pPr>
              <w:spacing w:after="0" w:line="240" w:lineRule="auto"/>
              <w:jc w:val="right"/>
              <w:outlineLvl w:val="0"/>
              <w:rPr>
                <w:rFonts w:ascii="Segoe UI" w:eastAsia="Times New Roman" w:hAnsi="Segoe UI" w:cs="Segoe UI"/>
                <w:color w:val="000000"/>
                <w:sz w:val="18"/>
                <w:szCs w:val="18"/>
                <w:lang w:eastAsia="fi-FI"/>
              </w:rPr>
            </w:pPr>
            <w:r w:rsidRPr="00E52CD0">
              <w:rPr>
                <w:rFonts w:ascii="Segoe UI" w:eastAsia="Times New Roman" w:hAnsi="Segoe UI" w:cs="Segoe UI"/>
                <w:color w:val="000000"/>
                <w:sz w:val="18"/>
                <w:szCs w:val="18"/>
                <w:lang w:eastAsia="fi-FI"/>
              </w:rPr>
              <w:t>41 358,06</w:t>
            </w:r>
          </w:p>
        </w:tc>
      </w:tr>
      <w:tr w:rsidR="00E52CD0" w:rsidRPr="00E52CD0" w14:paraId="2927A6C8" w14:textId="77777777" w:rsidTr="00E52CD0">
        <w:trPr>
          <w:trHeight w:val="288"/>
        </w:trPr>
        <w:tc>
          <w:tcPr>
            <w:tcW w:w="4980" w:type="dxa"/>
            <w:tcBorders>
              <w:top w:val="nil"/>
              <w:left w:val="nil"/>
              <w:bottom w:val="single" w:sz="4" w:space="0" w:color="D3D3D3"/>
              <w:right w:val="nil"/>
            </w:tcBorders>
            <w:shd w:val="clear" w:color="FFFFFF" w:fill="FFFFFF"/>
            <w:hideMark/>
          </w:tcPr>
          <w:p w14:paraId="368A2671" w14:textId="77777777" w:rsidR="00E52CD0" w:rsidRPr="00E52CD0" w:rsidRDefault="00E52CD0" w:rsidP="00E52CD0">
            <w:pPr>
              <w:spacing w:after="0" w:line="240" w:lineRule="auto"/>
              <w:ind w:firstLineChars="100" w:firstLine="181"/>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TILIKAUDEN TULOS</w:t>
            </w:r>
          </w:p>
        </w:tc>
        <w:tc>
          <w:tcPr>
            <w:tcW w:w="2160" w:type="dxa"/>
            <w:tcBorders>
              <w:top w:val="nil"/>
              <w:left w:val="nil"/>
              <w:bottom w:val="single" w:sz="4" w:space="0" w:color="D3D3D3"/>
              <w:right w:val="nil"/>
            </w:tcBorders>
            <w:shd w:val="clear" w:color="FFFFFF" w:fill="FFFFFF"/>
            <w:hideMark/>
          </w:tcPr>
          <w:p w14:paraId="6CF17ADD"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hyperlink r:id="rId76" w:history="1">
              <w:r w:rsidRPr="00E52CD0">
                <w:rPr>
                  <w:rFonts w:ascii="Segoe UI" w:eastAsia="Times New Roman" w:hAnsi="Segoe UI" w:cs="Segoe UI"/>
                  <w:b/>
                  <w:bCs/>
                  <w:color w:val="000000"/>
                  <w:sz w:val="18"/>
                  <w:szCs w:val="18"/>
                  <w:lang w:eastAsia="fi-FI"/>
                </w:rPr>
                <w:t>92 071,83</w:t>
              </w:r>
            </w:hyperlink>
          </w:p>
        </w:tc>
        <w:tc>
          <w:tcPr>
            <w:tcW w:w="2060" w:type="dxa"/>
            <w:tcBorders>
              <w:top w:val="nil"/>
              <w:left w:val="nil"/>
              <w:bottom w:val="single" w:sz="4" w:space="0" w:color="D3D3D3"/>
              <w:right w:val="nil"/>
            </w:tcBorders>
            <w:shd w:val="clear" w:color="FFFFFF" w:fill="FFFFFF"/>
            <w:hideMark/>
          </w:tcPr>
          <w:p w14:paraId="07036ADF"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142 024,67</w:t>
            </w:r>
          </w:p>
        </w:tc>
      </w:tr>
      <w:tr w:rsidR="00E52CD0" w:rsidRPr="00E52CD0" w14:paraId="5E2A2A9D" w14:textId="77777777" w:rsidTr="00E52CD0">
        <w:trPr>
          <w:trHeight w:val="288"/>
        </w:trPr>
        <w:tc>
          <w:tcPr>
            <w:tcW w:w="4980" w:type="dxa"/>
            <w:tcBorders>
              <w:top w:val="nil"/>
              <w:left w:val="nil"/>
              <w:bottom w:val="single" w:sz="4" w:space="0" w:color="D3D3D3"/>
              <w:right w:val="nil"/>
            </w:tcBorders>
            <w:shd w:val="clear" w:color="FFFFFF" w:fill="FFFFFF"/>
            <w:hideMark/>
          </w:tcPr>
          <w:p w14:paraId="71362237" w14:textId="77777777" w:rsidR="00E52CD0" w:rsidRPr="00E52CD0" w:rsidRDefault="00E52CD0" w:rsidP="00E52CD0">
            <w:pPr>
              <w:spacing w:after="0" w:line="240" w:lineRule="auto"/>
              <w:ind w:firstLineChars="100" w:firstLine="181"/>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Tilikauden ylijäämä (alijäämä)</w:t>
            </w:r>
          </w:p>
        </w:tc>
        <w:tc>
          <w:tcPr>
            <w:tcW w:w="2160" w:type="dxa"/>
            <w:tcBorders>
              <w:top w:val="nil"/>
              <w:left w:val="nil"/>
              <w:bottom w:val="single" w:sz="4" w:space="0" w:color="D3D3D3"/>
              <w:right w:val="nil"/>
            </w:tcBorders>
            <w:shd w:val="clear" w:color="FFFFFF" w:fill="FFFFFF"/>
            <w:hideMark/>
          </w:tcPr>
          <w:p w14:paraId="44CB96D6"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hyperlink r:id="rId77" w:history="1">
              <w:r w:rsidRPr="00E52CD0">
                <w:rPr>
                  <w:rFonts w:ascii="Segoe UI" w:eastAsia="Times New Roman" w:hAnsi="Segoe UI" w:cs="Segoe UI"/>
                  <w:b/>
                  <w:bCs/>
                  <w:color w:val="000000"/>
                  <w:sz w:val="18"/>
                  <w:szCs w:val="18"/>
                  <w:lang w:eastAsia="fi-FI"/>
                </w:rPr>
                <w:t>92 071,83</w:t>
              </w:r>
            </w:hyperlink>
          </w:p>
        </w:tc>
        <w:tc>
          <w:tcPr>
            <w:tcW w:w="2060" w:type="dxa"/>
            <w:tcBorders>
              <w:top w:val="nil"/>
              <w:left w:val="nil"/>
              <w:bottom w:val="single" w:sz="4" w:space="0" w:color="D3D3D3"/>
              <w:right w:val="nil"/>
            </w:tcBorders>
            <w:shd w:val="clear" w:color="FFFFFF" w:fill="FFFFFF"/>
            <w:hideMark/>
          </w:tcPr>
          <w:p w14:paraId="51665726" w14:textId="77777777" w:rsidR="00E52CD0" w:rsidRPr="00E52CD0" w:rsidRDefault="00E52CD0" w:rsidP="00E52CD0">
            <w:pPr>
              <w:spacing w:after="0" w:line="240" w:lineRule="auto"/>
              <w:jc w:val="right"/>
              <w:rPr>
                <w:rFonts w:ascii="Segoe UI" w:eastAsia="Times New Roman" w:hAnsi="Segoe UI" w:cs="Segoe UI"/>
                <w:b/>
                <w:bCs/>
                <w:color w:val="000000"/>
                <w:sz w:val="18"/>
                <w:szCs w:val="18"/>
                <w:lang w:eastAsia="fi-FI"/>
              </w:rPr>
            </w:pPr>
            <w:r w:rsidRPr="00E52CD0">
              <w:rPr>
                <w:rFonts w:ascii="Segoe UI" w:eastAsia="Times New Roman" w:hAnsi="Segoe UI" w:cs="Segoe UI"/>
                <w:b/>
                <w:bCs/>
                <w:color w:val="000000"/>
                <w:sz w:val="18"/>
                <w:szCs w:val="18"/>
                <w:lang w:eastAsia="fi-FI"/>
              </w:rPr>
              <w:t>142 024,67</w:t>
            </w:r>
          </w:p>
        </w:tc>
      </w:tr>
    </w:tbl>
    <w:p w14:paraId="19158537" w14:textId="256B917F" w:rsidR="00261207" w:rsidRPr="00851E61" w:rsidRDefault="00261207" w:rsidP="00246CBC">
      <w:pPr>
        <w:spacing w:after="160" w:line="259" w:lineRule="auto"/>
      </w:pPr>
    </w:p>
    <w:p w14:paraId="2ED20B34" w14:textId="3A8ECCC2" w:rsidR="00235F04" w:rsidRDefault="00235F04" w:rsidP="00127FB7">
      <w:pPr>
        <w:pStyle w:val="Otsikko3"/>
        <w:numPr>
          <w:ilvl w:val="0"/>
          <w:numId w:val="16"/>
        </w:numPr>
        <w:rPr>
          <w:sz w:val="32"/>
          <w:szCs w:val="32"/>
        </w:rPr>
      </w:pPr>
      <w:bookmarkStart w:id="15" w:name="_Toc160093536"/>
      <w:r w:rsidRPr="0067123A">
        <w:rPr>
          <w:sz w:val="32"/>
          <w:szCs w:val="32"/>
        </w:rPr>
        <w:lastRenderedPageBreak/>
        <w:t>Rahoituslaskelma</w:t>
      </w:r>
      <w:bookmarkEnd w:id="15"/>
    </w:p>
    <w:p w14:paraId="3777B6C8" w14:textId="6A034CA5" w:rsidR="001A07CF" w:rsidRPr="001A07CF" w:rsidRDefault="000D07E7" w:rsidP="001A07CF">
      <w:r w:rsidRPr="000D07E7">
        <w:rPr>
          <w:noProof/>
        </w:rPr>
        <w:drawing>
          <wp:inline distT="0" distB="0" distL="0" distR="0" wp14:anchorId="1BA040B7" wp14:editId="6DDF8019">
            <wp:extent cx="5029902" cy="1133633"/>
            <wp:effectExtent l="0" t="0" r="0" b="9525"/>
            <wp:docPr id="75564872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48722" name=""/>
                    <pic:cNvPicPr/>
                  </pic:nvPicPr>
                  <pic:blipFill>
                    <a:blip r:embed="rId78"/>
                    <a:stretch>
                      <a:fillRect/>
                    </a:stretch>
                  </pic:blipFill>
                  <pic:spPr>
                    <a:xfrm>
                      <a:off x="0" y="0"/>
                      <a:ext cx="5029902" cy="1133633"/>
                    </a:xfrm>
                    <a:prstGeom prst="rect">
                      <a:avLst/>
                    </a:prstGeom>
                  </pic:spPr>
                </pic:pic>
              </a:graphicData>
            </a:graphic>
          </wp:inline>
        </w:drawing>
      </w:r>
    </w:p>
    <w:p w14:paraId="18477BBF" w14:textId="062F75EE" w:rsidR="00CA78AE" w:rsidRDefault="00796C03" w:rsidP="002010E0">
      <w:pPr>
        <w:rPr>
          <w:sz w:val="22"/>
        </w:rPr>
      </w:pPr>
      <w:r w:rsidRPr="0067123A">
        <w:rPr>
          <w:sz w:val="22"/>
        </w:rPr>
        <w:t>Ulkoiset tuotot ja kulut bruttomääräisinä sentin tarkkuudella.</w:t>
      </w:r>
    </w:p>
    <w:p w14:paraId="7008D775" w14:textId="77777777" w:rsidR="009276E7" w:rsidRDefault="009276E7" w:rsidP="009276E7">
      <w:pPr>
        <w:rPr>
          <w:rFonts w:eastAsia="Times New Roman"/>
          <w:b/>
          <w:bCs/>
          <w:lang w:eastAsia="fi-FI"/>
        </w:rPr>
      </w:pPr>
      <w:r w:rsidRPr="003A63C8">
        <w:rPr>
          <w:rFonts w:eastAsia="Times New Roman"/>
          <w:b/>
          <w:bCs/>
          <w:lang w:eastAsia="fi-FI"/>
        </w:rPr>
        <w:t>Rahoituslaskelma</w:t>
      </w:r>
    </w:p>
    <w:p w14:paraId="764C1348" w14:textId="2C8CC182" w:rsidR="009F1910" w:rsidRPr="00E70FFD" w:rsidRDefault="7DB5908B" w:rsidP="002010E0">
      <w:r>
        <w:rPr>
          <w:noProof/>
        </w:rPr>
        <w:drawing>
          <wp:inline distT="0" distB="0" distL="0" distR="0" wp14:anchorId="71BB98E0" wp14:editId="337683AD">
            <wp:extent cx="6124574" cy="3000375"/>
            <wp:effectExtent l="0" t="0" r="0" b="0"/>
            <wp:docPr id="1190516406" name="Picture 1190516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124574" cy="3000375"/>
                    </a:xfrm>
                    <a:prstGeom prst="rect">
                      <a:avLst/>
                    </a:prstGeom>
                  </pic:spPr>
                </pic:pic>
              </a:graphicData>
            </a:graphic>
          </wp:inline>
        </w:drawing>
      </w:r>
    </w:p>
    <w:p w14:paraId="7D9A73F0" w14:textId="438FB6A7" w:rsidR="0059210B" w:rsidRDefault="00120F51" w:rsidP="00AF43B4">
      <w:pPr>
        <w:ind w:left="360"/>
        <w:rPr>
          <w:color w:val="FF0000"/>
        </w:rPr>
      </w:pPr>
      <w:r w:rsidRPr="00E70FFD">
        <w:rPr>
          <w:noProof/>
          <w:color w:val="FF0000"/>
          <w:sz w:val="18"/>
          <w:szCs w:val="18"/>
        </w:rPr>
        <w:drawing>
          <wp:inline distT="0" distB="0" distL="0" distR="0" wp14:anchorId="7B5EFFC7" wp14:editId="184CEACD">
            <wp:extent cx="5867400" cy="1262117"/>
            <wp:effectExtent l="0" t="0" r="0" b="0"/>
            <wp:docPr id="181507706" name="Kuva 1" descr="Kuva, joka sisältää kohteen teksti, kuvakaappaus, Fontti, viiv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7706" name="Kuva 1" descr="Kuva, joka sisältää kohteen teksti, kuvakaappaus, Fontti, viiva&#10;&#10;Tekoälyn generoima sisältö voi olla virheellistä."/>
                    <pic:cNvPicPr/>
                  </pic:nvPicPr>
                  <pic:blipFill>
                    <a:blip r:embed="rId80"/>
                    <a:stretch>
                      <a:fillRect/>
                    </a:stretch>
                  </pic:blipFill>
                  <pic:spPr>
                    <a:xfrm>
                      <a:off x="0" y="0"/>
                      <a:ext cx="5891460" cy="1267293"/>
                    </a:xfrm>
                    <a:prstGeom prst="rect">
                      <a:avLst/>
                    </a:prstGeom>
                  </pic:spPr>
                </pic:pic>
              </a:graphicData>
            </a:graphic>
          </wp:inline>
        </w:drawing>
      </w:r>
    </w:p>
    <w:p w14:paraId="1C24D648" w14:textId="47FD96A8" w:rsidR="00404439" w:rsidRPr="00843981" w:rsidRDefault="002A4420" w:rsidP="00AF43B4">
      <w:pPr>
        <w:ind w:left="360"/>
        <w:rPr>
          <w:color w:val="FF0000"/>
        </w:rPr>
      </w:pPr>
      <w:r w:rsidRPr="002A4420">
        <w:rPr>
          <w:noProof/>
          <w:color w:val="FF0000"/>
        </w:rPr>
        <w:drawing>
          <wp:inline distT="0" distB="0" distL="0" distR="0" wp14:anchorId="66898D2F" wp14:editId="162C82BF">
            <wp:extent cx="5962650" cy="1001611"/>
            <wp:effectExtent l="0" t="0" r="0" b="8255"/>
            <wp:docPr id="1253053532" name="Kuva 1" descr="Kuva, joka sisältää kohteen teksti, kuvakaappaus, Fontti, viiv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053532" name="Kuva 1" descr="Kuva, joka sisältää kohteen teksti, kuvakaappaus, Fontti, viiva&#10;&#10;Tekoälyn generoima sisältö voi olla virheellistä."/>
                    <pic:cNvPicPr/>
                  </pic:nvPicPr>
                  <pic:blipFill>
                    <a:blip r:embed="rId81"/>
                    <a:stretch>
                      <a:fillRect/>
                    </a:stretch>
                  </pic:blipFill>
                  <pic:spPr>
                    <a:xfrm>
                      <a:off x="0" y="0"/>
                      <a:ext cx="5971320" cy="1003067"/>
                    </a:xfrm>
                    <a:prstGeom prst="rect">
                      <a:avLst/>
                    </a:prstGeom>
                  </pic:spPr>
                </pic:pic>
              </a:graphicData>
            </a:graphic>
          </wp:inline>
        </w:drawing>
      </w:r>
    </w:p>
    <w:p w14:paraId="04DAAD88" w14:textId="41A9E286" w:rsidR="00861987" w:rsidRPr="00404439" w:rsidRDefault="00235F04" w:rsidP="00127FB7">
      <w:pPr>
        <w:pStyle w:val="Luettelokappale"/>
        <w:numPr>
          <w:ilvl w:val="0"/>
          <w:numId w:val="16"/>
        </w:numPr>
        <w:rPr>
          <w:sz w:val="32"/>
          <w:szCs w:val="32"/>
        </w:rPr>
      </w:pPr>
      <w:r w:rsidRPr="00404439">
        <w:rPr>
          <w:sz w:val="32"/>
          <w:szCs w:val="32"/>
        </w:rPr>
        <w:lastRenderedPageBreak/>
        <w:t>Tase</w:t>
      </w:r>
      <w:r w:rsidR="00861987" w:rsidRPr="00404439">
        <w:rPr>
          <w:sz w:val="32"/>
          <w:szCs w:val="32"/>
        </w:rPr>
        <w:t xml:space="preserve"> </w:t>
      </w:r>
    </w:p>
    <w:p w14:paraId="26DB4A10" w14:textId="1740FEA6" w:rsidR="000C0D86" w:rsidRDefault="000C0D86" w:rsidP="000C0D86">
      <w:pPr>
        <w:pStyle w:val="Luettelokappale"/>
        <w:ind w:left="840" w:firstLine="0"/>
        <w:rPr>
          <w:color w:val="BF8F00" w:themeColor="accent4" w:themeShade="BF"/>
          <w:sz w:val="32"/>
          <w:szCs w:val="32"/>
        </w:rPr>
      </w:pPr>
      <w:r w:rsidRPr="000C0D86">
        <w:rPr>
          <w:noProof/>
          <w:color w:val="BF8F00" w:themeColor="accent4" w:themeShade="BF"/>
          <w:sz w:val="32"/>
          <w:szCs w:val="32"/>
        </w:rPr>
        <w:drawing>
          <wp:inline distT="0" distB="0" distL="0" distR="0" wp14:anchorId="3375D3DD" wp14:editId="1BA2858C">
            <wp:extent cx="5477639" cy="6811326"/>
            <wp:effectExtent l="0" t="0" r="8890" b="8890"/>
            <wp:docPr id="710913876" name="Kuva 1" descr="Kuva, joka sisältää kohteen teksti, kuvakaappaus, ruokalista,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13876" name="Kuva 1" descr="Kuva, joka sisältää kohteen teksti, kuvakaappaus, ruokalista, numero&#10;&#10;Tekoälyn generoima sisältö voi olla virheellistä."/>
                    <pic:cNvPicPr/>
                  </pic:nvPicPr>
                  <pic:blipFill>
                    <a:blip r:embed="rId82"/>
                    <a:stretch>
                      <a:fillRect/>
                    </a:stretch>
                  </pic:blipFill>
                  <pic:spPr>
                    <a:xfrm>
                      <a:off x="0" y="0"/>
                      <a:ext cx="5477639" cy="6811326"/>
                    </a:xfrm>
                    <a:prstGeom prst="rect">
                      <a:avLst/>
                    </a:prstGeom>
                  </pic:spPr>
                </pic:pic>
              </a:graphicData>
            </a:graphic>
          </wp:inline>
        </w:drawing>
      </w:r>
    </w:p>
    <w:p w14:paraId="17C86341" w14:textId="0136771E" w:rsidR="00B93D37" w:rsidRDefault="00B93D37" w:rsidP="00E3511A">
      <w:pPr>
        <w:pStyle w:val="Luettelokappale"/>
        <w:ind w:left="840" w:firstLine="0"/>
        <w:rPr>
          <w:color w:val="BF8F00" w:themeColor="accent4" w:themeShade="BF"/>
          <w:sz w:val="32"/>
          <w:szCs w:val="32"/>
        </w:rPr>
      </w:pPr>
    </w:p>
    <w:p w14:paraId="52C5919C" w14:textId="77777777" w:rsidR="008E3C09" w:rsidRPr="00843981" w:rsidRDefault="008E3C09" w:rsidP="00A43486">
      <w:pPr>
        <w:pStyle w:val="Luettelokappale"/>
        <w:ind w:left="1304" w:firstLine="0"/>
        <w:rPr>
          <w:color w:val="FF0000"/>
          <w:sz w:val="40"/>
          <w:szCs w:val="40"/>
        </w:rPr>
      </w:pPr>
    </w:p>
    <w:p w14:paraId="76B7BC2F" w14:textId="39042000" w:rsidR="00605907" w:rsidRPr="009276E7" w:rsidRDefault="00C7363C" w:rsidP="00C7363C">
      <w:pPr>
        <w:pStyle w:val="Otsikko2"/>
        <w:numPr>
          <w:ilvl w:val="0"/>
          <w:numId w:val="0"/>
        </w:numPr>
        <w:ind w:left="360"/>
      </w:pPr>
      <w:bookmarkStart w:id="16" w:name="_Toc160093538"/>
      <w:r w:rsidRPr="009276E7">
        <w:lastRenderedPageBreak/>
        <w:t xml:space="preserve">IV </w:t>
      </w:r>
      <w:r w:rsidR="008328BC" w:rsidRPr="009276E7">
        <w:t>Tilinpäätöksen liitetiedot</w:t>
      </w:r>
      <w:bookmarkEnd w:id="16"/>
    </w:p>
    <w:p w14:paraId="7EAB9357" w14:textId="70AFB7D3" w:rsidR="00605907" w:rsidRPr="009276E7" w:rsidRDefault="00605907" w:rsidP="00127FB7">
      <w:pPr>
        <w:pStyle w:val="Otsikko3"/>
        <w:numPr>
          <w:ilvl w:val="0"/>
          <w:numId w:val="17"/>
        </w:numPr>
        <w:spacing w:after="0"/>
        <w:rPr>
          <w:sz w:val="32"/>
          <w:szCs w:val="32"/>
        </w:rPr>
      </w:pPr>
      <w:bookmarkStart w:id="17" w:name="_Toc160093539"/>
      <w:r w:rsidRPr="009276E7">
        <w:rPr>
          <w:sz w:val="32"/>
          <w:szCs w:val="32"/>
        </w:rPr>
        <w:t>Tilinpäätöksen laatimista koskevat liitetiedot</w:t>
      </w:r>
      <w:bookmarkEnd w:id="17"/>
    </w:p>
    <w:p w14:paraId="7574A907" w14:textId="5975D584" w:rsidR="00D17FF4" w:rsidRPr="009276E7" w:rsidRDefault="00D75CB7" w:rsidP="001F71D5">
      <w:pPr>
        <w:rPr>
          <w:b/>
          <w:bCs/>
        </w:rPr>
      </w:pPr>
      <w:r w:rsidRPr="009276E7">
        <w:rPr>
          <w:b/>
          <w:bCs/>
        </w:rPr>
        <w:t>Jaksotusperiaatteet</w:t>
      </w:r>
    </w:p>
    <w:p w14:paraId="4F7D44F5" w14:textId="1FAA06B8" w:rsidR="00790E4D" w:rsidRPr="009276E7" w:rsidRDefault="00790E4D" w:rsidP="00C7363C">
      <w:pPr>
        <w:spacing w:line="276" w:lineRule="auto"/>
        <w:rPr>
          <w:sz w:val="22"/>
        </w:rPr>
      </w:pPr>
      <w:r w:rsidRPr="009276E7">
        <w:rPr>
          <w:sz w:val="22"/>
        </w:rPr>
        <w:t>Tulot ja menot</w:t>
      </w:r>
      <w:r w:rsidR="00D75CB7" w:rsidRPr="009276E7">
        <w:rPr>
          <w:sz w:val="22"/>
        </w:rPr>
        <w:t xml:space="preserve"> on merkitty tuloslaskelmaan suoriteperusteen mukaisesti. </w:t>
      </w:r>
    </w:p>
    <w:p w14:paraId="4CA756D4" w14:textId="4D0CCAA0" w:rsidR="00940E73" w:rsidRPr="009276E7" w:rsidRDefault="00790E4D" w:rsidP="00C7363C">
      <w:pPr>
        <w:spacing w:line="276" w:lineRule="auto"/>
        <w:rPr>
          <w:sz w:val="22"/>
        </w:rPr>
      </w:pPr>
      <w:r w:rsidRPr="009276E7">
        <w:rPr>
          <w:sz w:val="22"/>
        </w:rPr>
        <w:t>V</w:t>
      </w:r>
      <w:r w:rsidR="00D75CB7" w:rsidRPr="009276E7">
        <w:rPr>
          <w:sz w:val="22"/>
        </w:rPr>
        <w:t xml:space="preserve">erotulot on kirjattu </w:t>
      </w:r>
      <w:r w:rsidRPr="009276E7">
        <w:rPr>
          <w:sz w:val="22"/>
        </w:rPr>
        <w:t xml:space="preserve">maksuperusteisesti </w:t>
      </w:r>
      <w:r w:rsidR="00D75CB7" w:rsidRPr="009276E7">
        <w:rPr>
          <w:sz w:val="22"/>
        </w:rPr>
        <w:t>niiden tilitysajankohdan mukaisesti ao. tilikaudelle.</w:t>
      </w:r>
    </w:p>
    <w:p w14:paraId="4F5F0DE2" w14:textId="08DB3CD4" w:rsidR="00940E73" w:rsidRPr="00843981" w:rsidRDefault="00873C71" w:rsidP="00C7363C">
      <w:pPr>
        <w:spacing w:line="276" w:lineRule="auto"/>
        <w:rPr>
          <w:color w:val="FF0000"/>
          <w:sz w:val="22"/>
        </w:rPr>
      </w:pPr>
      <w:r w:rsidRPr="009276E7">
        <w:rPr>
          <w:sz w:val="22"/>
        </w:rPr>
        <w:t xml:space="preserve">Avustukset: </w:t>
      </w:r>
      <w:r w:rsidR="00940E73" w:rsidRPr="009276E7">
        <w:rPr>
          <w:sz w:val="22"/>
        </w:rPr>
        <w:t xml:space="preserve">Pysyvien vastaavien aineellisten hyödykkeiden hankintaan saadut rahoitusavustukset on </w:t>
      </w:r>
      <w:r w:rsidR="00D342DB" w:rsidRPr="009276E7">
        <w:rPr>
          <w:sz w:val="22"/>
        </w:rPr>
        <w:t xml:space="preserve">kirjattu </w:t>
      </w:r>
      <w:r w:rsidR="00124B9D" w:rsidRPr="009276E7">
        <w:rPr>
          <w:sz w:val="22"/>
        </w:rPr>
        <w:t>suoriteperusteisesti</w:t>
      </w:r>
      <w:r w:rsidR="00124B9D" w:rsidRPr="00843981">
        <w:rPr>
          <w:color w:val="FF0000"/>
          <w:sz w:val="22"/>
        </w:rPr>
        <w:t>.</w:t>
      </w:r>
    </w:p>
    <w:p w14:paraId="61833992" w14:textId="49D87183" w:rsidR="00D75CB7" w:rsidRPr="009276E7" w:rsidRDefault="00EF7DAD" w:rsidP="001F71D5">
      <w:pPr>
        <w:rPr>
          <w:b/>
          <w:bCs/>
        </w:rPr>
      </w:pPr>
      <w:r w:rsidRPr="009276E7">
        <w:rPr>
          <w:b/>
          <w:bCs/>
        </w:rPr>
        <w:t>Arvostusperiaatteet/</w:t>
      </w:r>
      <w:r w:rsidR="00D75CB7" w:rsidRPr="009276E7">
        <w:rPr>
          <w:b/>
          <w:bCs/>
        </w:rPr>
        <w:t>Pysyv</w:t>
      </w:r>
      <w:r w:rsidR="002D111B" w:rsidRPr="009276E7">
        <w:rPr>
          <w:b/>
          <w:bCs/>
        </w:rPr>
        <w:t>ien</w:t>
      </w:r>
      <w:r w:rsidR="00D75CB7" w:rsidRPr="009276E7">
        <w:rPr>
          <w:b/>
          <w:bCs/>
        </w:rPr>
        <w:t xml:space="preserve"> vastaav</w:t>
      </w:r>
      <w:r w:rsidR="00790E4D" w:rsidRPr="009276E7">
        <w:rPr>
          <w:b/>
          <w:bCs/>
        </w:rPr>
        <w:t>ien arvostus</w:t>
      </w:r>
    </w:p>
    <w:p w14:paraId="530677B2" w14:textId="6A000A34" w:rsidR="00940E73" w:rsidRPr="009276E7" w:rsidRDefault="00873C71" w:rsidP="00C7363C">
      <w:pPr>
        <w:spacing w:line="276" w:lineRule="auto"/>
        <w:rPr>
          <w:sz w:val="22"/>
        </w:rPr>
      </w:pPr>
      <w:r w:rsidRPr="009276E7">
        <w:rPr>
          <w:sz w:val="22"/>
        </w:rPr>
        <w:t>A</w:t>
      </w:r>
      <w:r w:rsidR="00D75CB7" w:rsidRPr="009276E7">
        <w:rPr>
          <w:sz w:val="22"/>
        </w:rPr>
        <w:t>ineettomat ja aineelliset hyödykkeet</w:t>
      </w:r>
      <w:r w:rsidR="002C242E" w:rsidRPr="009276E7">
        <w:rPr>
          <w:sz w:val="22"/>
        </w:rPr>
        <w:t>: Hyödykkeet</w:t>
      </w:r>
      <w:r w:rsidR="00D75CB7" w:rsidRPr="009276E7">
        <w:rPr>
          <w:sz w:val="22"/>
        </w:rPr>
        <w:t xml:space="preserve"> on merkitty taseeseen hankintamenoon</w:t>
      </w:r>
      <w:r w:rsidR="002F7A39" w:rsidRPr="009276E7">
        <w:rPr>
          <w:sz w:val="22"/>
        </w:rPr>
        <w:t xml:space="preserve"> </w:t>
      </w:r>
      <w:r w:rsidR="00D75CB7" w:rsidRPr="009276E7">
        <w:rPr>
          <w:sz w:val="22"/>
        </w:rPr>
        <w:t>vähennettynä suunnitelman mukaisilla poistoilla ja investointimenoihin saaduilla rahoitusosuuksilla.</w:t>
      </w:r>
      <w:r w:rsidR="002F7A39" w:rsidRPr="009276E7">
        <w:rPr>
          <w:sz w:val="22"/>
        </w:rPr>
        <w:t xml:space="preserve"> </w:t>
      </w:r>
    </w:p>
    <w:p w14:paraId="1E721DE9" w14:textId="4348F135" w:rsidR="002F7A39" w:rsidRPr="009276E7" w:rsidRDefault="002F7A39" w:rsidP="00572E6C">
      <w:pPr>
        <w:spacing w:line="276" w:lineRule="auto"/>
        <w:rPr>
          <w:sz w:val="22"/>
        </w:rPr>
      </w:pPr>
      <w:r w:rsidRPr="009276E7">
        <w:rPr>
          <w:sz w:val="22"/>
        </w:rPr>
        <w:t>Sijoitu</w:t>
      </w:r>
      <w:r w:rsidR="00940E73" w:rsidRPr="009276E7">
        <w:rPr>
          <w:sz w:val="22"/>
        </w:rPr>
        <w:t>kset</w:t>
      </w:r>
      <w:r w:rsidR="002C242E" w:rsidRPr="009276E7">
        <w:rPr>
          <w:sz w:val="22"/>
        </w:rPr>
        <w:t>: Sijoitukset</w:t>
      </w:r>
      <w:r w:rsidR="00873C71" w:rsidRPr="009276E7">
        <w:rPr>
          <w:sz w:val="22"/>
        </w:rPr>
        <w:t xml:space="preserve"> </w:t>
      </w:r>
      <w:r w:rsidRPr="009276E7">
        <w:rPr>
          <w:sz w:val="22"/>
        </w:rPr>
        <w:t>on merkitty taseessa hankintamenoon</w:t>
      </w:r>
      <w:r w:rsidR="00572E6C" w:rsidRPr="009276E7">
        <w:rPr>
          <w:sz w:val="22"/>
        </w:rPr>
        <w:t xml:space="preserve">. </w:t>
      </w:r>
      <w:r w:rsidRPr="009276E7">
        <w:rPr>
          <w:sz w:val="22"/>
        </w:rPr>
        <w:t xml:space="preserve">Arvostuksen perusteena on ollut hyödykkeen todennäköisesti tulevaisuudessa kerryttämä tulo. </w:t>
      </w:r>
    </w:p>
    <w:p w14:paraId="3D2E9F25" w14:textId="77777777" w:rsidR="008743AB" w:rsidRPr="009276E7" w:rsidRDefault="002F7A39" w:rsidP="008743AB">
      <w:pPr>
        <w:spacing w:line="276" w:lineRule="auto"/>
        <w:rPr>
          <w:sz w:val="22"/>
        </w:rPr>
      </w:pPr>
      <w:r w:rsidRPr="009276E7">
        <w:rPr>
          <w:sz w:val="22"/>
        </w:rPr>
        <w:t>Rahoitusomaisuus</w:t>
      </w:r>
      <w:r w:rsidR="00D30D89" w:rsidRPr="009276E7">
        <w:rPr>
          <w:sz w:val="22"/>
        </w:rPr>
        <w:t xml:space="preserve">: </w:t>
      </w:r>
      <w:r w:rsidRPr="009276E7">
        <w:rPr>
          <w:sz w:val="22"/>
        </w:rPr>
        <w:t>Saamiset on merkitty taseeseen nimellisarvoon</w:t>
      </w:r>
      <w:r w:rsidR="00572E6C" w:rsidRPr="009276E7">
        <w:rPr>
          <w:sz w:val="22"/>
        </w:rPr>
        <w:t xml:space="preserve">. </w:t>
      </w:r>
    </w:p>
    <w:p w14:paraId="6C6F4D22" w14:textId="351D395E" w:rsidR="009D2D37" w:rsidRPr="00B10D82" w:rsidRDefault="00AC0618" w:rsidP="008743AB">
      <w:pPr>
        <w:spacing w:line="276" w:lineRule="auto"/>
        <w:rPr>
          <w:sz w:val="28"/>
          <w:szCs w:val="28"/>
        </w:rPr>
      </w:pPr>
      <w:r w:rsidRPr="00B10D82">
        <w:rPr>
          <w:sz w:val="28"/>
          <w:szCs w:val="28"/>
        </w:rPr>
        <w:t>Tilinpäätöksen esittämistapaa koskevat liitetiedot</w:t>
      </w:r>
    </w:p>
    <w:p w14:paraId="19DEED84" w14:textId="44944E2D" w:rsidR="008C6E7D" w:rsidRPr="00BA136A" w:rsidRDefault="004D0C1D" w:rsidP="004E5521">
      <w:pPr>
        <w:spacing w:line="276" w:lineRule="auto"/>
        <w:rPr>
          <w:sz w:val="22"/>
        </w:rPr>
      </w:pPr>
      <w:r w:rsidRPr="00BA136A">
        <w:rPr>
          <w:sz w:val="22"/>
        </w:rPr>
        <w:t>Edellisen tilikauden t</w:t>
      </w:r>
      <w:r w:rsidR="00C25C44" w:rsidRPr="00BA136A">
        <w:rPr>
          <w:sz w:val="22"/>
        </w:rPr>
        <w:t xml:space="preserve">aseen </w:t>
      </w:r>
      <w:r w:rsidRPr="00BA136A">
        <w:rPr>
          <w:sz w:val="22"/>
        </w:rPr>
        <w:t xml:space="preserve">jaottelua on </w:t>
      </w:r>
      <w:r w:rsidR="005208DF" w:rsidRPr="00BA136A">
        <w:rPr>
          <w:sz w:val="22"/>
        </w:rPr>
        <w:t>muutettu vastaamaan kuluneen tilikauden jaottelua. Luonteeltaan sijoitusluonteiset osakkeet ja sijoitusrahasto-osuudet, on siirretty vertailutaseessa pysyvien vastaavien sijoituksista vaihtuvien vastaavien rahoitusarvopapereihin. Pysyvien vastaavien sijoitusten lainasaamisista on muut kuin pysyväisluonteiset erät, siirretty rahoitusomaisuuden lainasaamisiin.</w:t>
      </w:r>
    </w:p>
    <w:p w14:paraId="503968D2" w14:textId="01284D26" w:rsidR="004D0C1D" w:rsidRPr="003A10F8" w:rsidRDefault="004D0C1D" w:rsidP="004E5521">
      <w:pPr>
        <w:spacing w:line="276" w:lineRule="auto"/>
        <w:rPr>
          <w:sz w:val="22"/>
        </w:rPr>
      </w:pPr>
      <w:r w:rsidRPr="003A10F8">
        <w:rPr>
          <w:sz w:val="22"/>
        </w:rPr>
        <w:t xml:space="preserve">Tilikauden poistot </w:t>
      </w:r>
      <w:r w:rsidR="00A76C92" w:rsidRPr="003A10F8">
        <w:rPr>
          <w:sz w:val="22"/>
        </w:rPr>
        <w:t>ovat</w:t>
      </w:r>
      <w:r w:rsidRPr="003A10F8">
        <w:rPr>
          <w:sz w:val="22"/>
        </w:rPr>
        <w:t xml:space="preserve"> vertailukelpoiset</w:t>
      </w:r>
      <w:r w:rsidR="003369E3" w:rsidRPr="003A10F8">
        <w:rPr>
          <w:sz w:val="22"/>
        </w:rPr>
        <w:t xml:space="preserve"> edellisen tilikauden poistojen kanssa, koska </w:t>
      </w:r>
      <w:r w:rsidR="004A51F8" w:rsidRPr="003A10F8">
        <w:rPr>
          <w:sz w:val="22"/>
        </w:rPr>
        <w:t xml:space="preserve">uusi </w:t>
      </w:r>
      <w:r w:rsidR="003369E3" w:rsidRPr="003A10F8">
        <w:rPr>
          <w:sz w:val="22"/>
        </w:rPr>
        <w:t>poistosuunnitelmaa on 1.1.202</w:t>
      </w:r>
      <w:r w:rsidR="00FC1682" w:rsidRPr="003A10F8">
        <w:rPr>
          <w:sz w:val="22"/>
        </w:rPr>
        <w:t>2</w:t>
      </w:r>
      <w:r w:rsidR="003369E3" w:rsidRPr="003A10F8">
        <w:rPr>
          <w:sz w:val="22"/>
        </w:rPr>
        <w:t xml:space="preserve"> alkaen </w:t>
      </w:r>
      <w:r w:rsidR="00BC336F" w:rsidRPr="003A10F8">
        <w:rPr>
          <w:sz w:val="22"/>
        </w:rPr>
        <w:t>otettu käyttöön.</w:t>
      </w:r>
    </w:p>
    <w:p w14:paraId="134F5BA5" w14:textId="0F1A6AB2" w:rsidR="00670C54" w:rsidRPr="00960F49" w:rsidRDefault="00670C54" w:rsidP="00127FB7">
      <w:pPr>
        <w:pStyle w:val="Otsikko3"/>
        <w:numPr>
          <w:ilvl w:val="0"/>
          <w:numId w:val="17"/>
        </w:numPr>
        <w:spacing w:after="0"/>
        <w:rPr>
          <w:sz w:val="32"/>
          <w:szCs w:val="32"/>
        </w:rPr>
      </w:pPr>
      <w:bookmarkStart w:id="18" w:name="_Toc160093540"/>
      <w:r w:rsidRPr="00960F49">
        <w:rPr>
          <w:sz w:val="32"/>
          <w:szCs w:val="32"/>
        </w:rPr>
        <w:t>Tuloslaskelman liitetiedot</w:t>
      </w:r>
      <w:bookmarkEnd w:id="18"/>
    </w:p>
    <w:p w14:paraId="6EC8365B" w14:textId="794FB6D2" w:rsidR="00D40282" w:rsidRPr="00960F49" w:rsidRDefault="00DF15FE" w:rsidP="0098336B">
      <w:pPr>
        <w:spacing w:line="276" w:lineRule="auto"/>
        <w:rPr>
          <w:sz w:val="22"/>
        </w:rPr>
      </w:pPr>
      <w:r w:rsidRPr="00960F49">
        <w:rPr>
          <w:sz w:val="22"/>
        </w:rPr>
        <w:t>Tilikauden</w:t>
      </w:r>
      <w:r w:rsidR="003550CD" w:rsidRPr="00960F49">
        <w:rPr>
          <w:sz w:val="22"/>
        </w:rPr>
        <w:t xml:space="preserve"> puu</w:t>
      </w:r>
      <w:r w:rsidR="00DC3C2A" w:rsidRPr="00960F49">
        <w:rPr>
          <w:sz w:val="22"/>
        </w:rPr>
        <w:t xml:space="preserve">n </w:t>
      </w:r>
      <w:r w:rsidR="003550CD" w:rsidRPr="00960F49">
        <w:rPr>
          <w:sz w:val="22"/>
        </w:rPr>
        <w:t>myyntitulot olivat poikkeuksellisen suuret</w:t>
      </w:r>
      <w:r w:rsidR="00BA136A" w:rsidRPr="00960F49">
        <w:rPr>
          <w:sz w:val="22"/>
        </w:rPr>
        <w:t xml:space="preserve"> </w:t>
      </w:r>
      <w:r w:rsidR="001B7F0F" w:rsidRPr="00960F49">
        <w:rPr>
          <w:sz w:val="22"/>
        </w:rPr>
        <w:t xml:space="preserve">verrattuna </w:t>
      </w:r>
      <w:r w:rsidR="00C93D50" w:rsidRPr="00960F49">
        <w:rPr>
          <w:sz w:val="22"/>
        </w:rPr>
        <w:t>edellis</w:t>
      </w:r>
      <w:r w:rsidR="001B7F0F" w:rsidRPr="00960F49">
        <w:rPr>
          <w:sz w:val="22"/>
        </w:rPr>
        <w:t>vuoteen</w:t>
      </w:r>
      <w:r w:rsidR="00EF3E85" w:rsidRPr="00960F49">
        <w:rPr>
          <w:sz w:val="22"/>
        </w:rPr>
        <w:t>, koska aiemmin tehdyistä sopim</w:t>
      </w:r>
      <w:r w:rsidR="00A4408F" w:rsidRPr="00960F49">
        <w:rPr>
          <w:sz w:val="22"/>
        </w:rPr>
        <w:t xml:space="preserve">uksista metsäyhtiöiden kanssa puustoa kaadetiin </w:t>
      </w:r>
      <w:r w:rsidR="00F411CC" w:rsidRPr="00960F49">
        <w:rPr>
          <w:sz w:val="22"/>
        </w:rPr>
        <w:t>myöh</w:t>
      </w:r>
      <w:r w:rsidR="004B01F8" w:rsidRPr="00960F49">
        <w:rPr>
          <w:sz w:val="22"/>
        </w:rPr>
        <w:t>äisimmässä vaiheessa</w:t>
      </w:r>
      <w:r w:rsidR="00241E2E" w:rsidRPr="00960F49">
        <w:rPr>
          <w:sz w:val="22"/>
        </w:rPr>
        <w:t xml:space="preserve"> ja Uukuniemellä oli suuri vaara kirjanpainaja</w:t>
      </w:r>
      <w:r w:rsidR="00A72572" w:rsidRPr="00960F49">
        <w:rPr>
          <w:sz w:val="22"/>
        </w:rPr>
        <w:t>tuholaisen levitä kuusimetsässä. Sieltä kaadettu puumäärä oli odotettua suurempi ja puun hinta oli myös erittäin hyvä.</w:t>
      </w:r>
    </w:p>
    <w:p w14:paraId="7FD11158" w14:textId="71F0D00A" w:rsidR="003550CD" w:rsidRPr="00960F49" w:rsidRDefault="00D40282" w:rsidP="0011686E">
      <w:pPr>
        <w:spacing w:line="276" w:lineRule="auto"/>
        <w:rPr>
          <w:sz w:val="22"/>
        </w:rPr>
      </w:pPr>
      <w:r w:rsidRPr="00960F49">
        <w:rPr>
          <w:sz w:val="22"/>
        </w:rPr>
        <w:t xml:space="preserve">Myös vuokratulot kasvoivat Parikkalan kunnan </w:t>
      </w:r>
      <w:r w:rsidR="00DF1B44" w:rsidRPr="00960F49">
        <w:rPr>
          <w:sz w:val="22"/>
        </w:rPr>
        <w:t xml:space="preserve">jatkaessa esikoululaisten tilojen vuokrasopimusta </w:t>
      </w:r>
      <w:r w:rsidR="005E3D50" w:rsidRPr="00960F49">
        <w:rPr>
          <w:sz w:val="22"/>
        </w:rPr>
        <w:t>06/202</w:t>
      </w:r>
      <w:r w:rsidR="00256BE8">
        <w:rPr>
          <w:sz w:val="22"/>
        </w:rPr>
        <w:t>5</w:t>
      </w:r>
      <w:r w:rsidR="005E3D50" w:rsidRPr="00960F49">
        <w:rPr>
          <w:sz w:val="22"/>
        </w:rPr>
        <w:t xml:space="preserve"> saakka.</w:t>
      </w:r>
      <w:r w:rsidR="00DF1B44" w:rsidRPr="00960F49">
        <w:rPr>
          <w:sz w:val="22"/>
        </w:rPr>
        <w:t xml:space="preserve"> </w:t>
      </w:r>
    </w:p>
    <w:p w14:paraId="46FED933" w14:textId="24B4B558" w:rsidR="00C26E3D" w:rsidRPr="00B715BF" w:rsidRDefault="00C26E3D" w:rsidP="0011686E">
      <w:pPr>
        <w:spacing w:line="276" w:lineRule="auto"/>
        <w:rPr>
          <w:sz w:val="22"/>
        </w:rPr>
      </w:pPr>
      <w:r w:rsidRPr="00960F49">
        <w:rPr>
          <w:sz w:val="22"/>
        </w:rPr>
        <w:lastRenderedPageBreak/>
        <w:t xml:space="preserve">Suunnitelman mukaiset poistot on laskettu seurakunnassa ennalta laaditun poistosuunnitelman mukaisesti. Kirkkovaltuusto hyväksyi </w:t>
      </w:r>
      <w:r w:rsidR="00CE74DF" w:rsidRPr="00960F49">
        <w:rPr>
          <w:sz w:val="22"/>
        </w:rPr>
        <w:t>2/2021</w:t>
      </w:r>
      <w:r w:rsidR="00CE5841" w:rsidRPr="00960F49">
        <w:rPr>
          <w:sz w:val="22"/>
        </w:rPr>
        <w:t>, liite 6</w:t>
      </w:r>
      <w:r w:rsidRPr="00960F49">
        <w:rPr>
          <w:sz w:val="22"/>
        </w:rPr>
        <w:t xml:space="preserve"> poistosuunnitelman muutoksen, jolla seurakunnan käyttöomaisuuden poistoajat on muutettu vastaamaan kirkkohallituksen ohjeen Käyttöomaisuuskirjanpito ja suunnitelman mukaisten poistojen laskeminen </w:t>
      </w:r>
      <w:r w:rsidRPr="00B715BF">
        <w:rPr>
          <w:sz w:val="22"/>
        </w:rPr>
        <w:t xml:space="preserve">mukaisia suosituspoistoaikoja. </w:t>
      </w:r>
      <w:r w:rsidR="00256BE8">
        <w:rPr>
          <w:sz w:val="22"/>
        </w:rPr>
        <w:t>Ylimääräinen poisto</w:t>
      </w:r>
      <w:r w:rsidR="00785E1E">
        <w:rPr>
          <w:sz w:val="22"/>
        </w:rPr>
        <w:t xml:space="preserve"> </w:t>
      </w:r>
      <w:r w:rsidR="00256BE8">
        <w:rPr>
          <w:sz w:val="22"/>
        </w:rPr>
        <w:t>tehtiin Uukuniemen seurakuntatalosta vähäisen käyttöasteen vuoksi</w:t>
      </w:r>
      <w:r w:rsidR="00785E1E">
        <w:rPr>
          <w:sz w:val="22"/>
        </w:rPr>
        <w:t>.</w:t>
      </w:r>
    </w:p>
    <w:p w14:paraId="3DE4F8FF" w14:textId="56F47214" w:rsidR="006D6AC9" w:rsidRPr="00B715BF" w:rsidRDefault="009F1EA1" w:rsidP="00452D3E">
      <w:pPr>
        <w:rPr>
          <w:sz w:val="22"/>
        </w:rPr>
      </w:pPr>
      <w:r w:rsidRPr="00B715BF">
        <w:rPr>
          <w:sz w:val="22"/>
        </w:rPr>
        <w:t>Kirkkovaltuuston hyväksymät</w:t>
      </w:r>
      <w:r w:rsidR="00A40E13" w:rsidRPr="00B715BF">
        <w:rPr>
          <w:sz w:val="22"/>
        </w:rPr>
        <w:t xml:space="preserve"> poistoajat ovat seuraavat:</w:t>
      </w:r>
      <w:r w:rsidR="006D6AC9" w:rsidRPr="00B715BF">
        <w:rPr>
          <w:sz w:val="22"/>
        </w:rPr>
        <w:tab/>
      </w:r>
    </w:p>
    <w:tbl>
      <w:tblPr>
        <w:tblW w:w="7695" w:type="dxa"/>
        <w:tblInd w:w="1234" w:type="dxa"/>
        <w:tblCellMar>
          <w:left w:w="70" w:type="dxa"/>
          <w:right w:w="70" w:type="dxa"/>
        </w:tblCellMar>
        <w:tblLook w:val="04A0" w:firstRow="1" w:lastRow="0" w:firstColumn="1" w:lastColumn="0" w:noHBand="0" w:noVBand="1"/>
      </w:tblPr>
      <w:tblGrid>
        <w:gridCol w:w="507"/>
        <w:gridCol w:w="4908"/>
        <w:gridCol w:w="440"/>
        <w:gridCol w:w="1840"/>
      </w:tblGrid>
      <w:tr w:rsidR="00B715BF" w:rsidRPr="00B715BF" w14:paraId="5876B0AC" w14:textId="77777777" w:rsidTr="008743AB">
        <w:trPr>
          <w:trHeight w:val="300"/>
        </w:trPr>
        <w:tc>
          <w:tcPr>
            <w:tcW w:w="5415" w:type="dxa"/>
            <w:gridSpan w:val="2"/>
            <w:tcBorders>
              <w:top w:val="nil"/>
              <w:left w:val="nil"/>
              <w:bottom w:val="nil"/>
              <w:right w:val="nil"/>
            </w:tcBorders>
            <w:shd w:val="clear" w:color="auto" w:fill="auto"/>
            <w:noWrap/>
            <w:vAlign w:val="bottom"/>
            <w:hideMark/>
          </w:tcPr>
          <w:p w14:paraId="14311AB1" w14:textId="77777777" w:rsidR="006D6AC9" w:rsidRPr="00B715BF" w:rsidRDefault="006D6AC9" w:rsidP="006D6AC9">
            <w:pPr>
              <w:spacing w:after="0" w:line="240" w:lineRule="auto"/>
              <w:rPr>
                <w:rFonts w:ascii="Arial" w:eastAsia="Times New Roman" w:hAnsi="Arial" w:cs="Arial"/>
                <w:b/>
                <w:bCs/>
                <w:sz w:val="22"/>
                <w:lang w:eastAsia="fi-FI"/>
              </w:rPr>
            </w:pPr>
            <w:r w:rsidRPr="00B715BF">
              <w:rPr>
                <w:rFonts w:ascii="Arial" w:eastAsia="Times New Roman" w:hAnsi="Arial" w:cs="Arial"/>
                <w:b/>
                <w:bCs/>
                <w:sz w:val="22"/>
                <w:lang w:eastAsia="fi-FI"/>
              </w:rPr>
              <w:t>PYSYVÄT VASTAAVAT</w:t>
            </w:r>
          </w:p>
        </w:tc>
        <w:tc>
          <w:tcPr>
            <w:tcW w:w="440" w:type="dxa"/>
            <w:tcBorders>
              <w:top w:val="nil"/>
              <w:left w:val="nil"/>
              <w:bottom w:val="nil"/>
              <w:right w:val="nil"/>
            </w:tcBorders>
            <w:shd w:val="clear" w:color="auto" w:fill="auto"/>
            <w:noWrap/>
            <w:vAlign w:val="bottom"/>
            <w:hideMark/>
          </w:tcPr>
          <w:p w14:paraId="3AD9B9CA" w14:textId="77777777" w:rsidR="006D6AC9" w:rsidRPr="00B715BF" w:rsidRDefault="006D6AC9" w:rsidP="006D6AC9">
            <w:pPr>
              <w:spacing w:after="0" w:line="240" w:lineRule="auto"/>
              <w:rPr>
                <w:rFonts w:ascii="Arial" w:eastAsia="Times New Roman" w:hAnsi="Arial" w:cs="Arial"/>
                <w:b/>
                <w:bCs/>
                <w:sz w:val="22"/>
                <w:lang w:eastAsia="fi-FI"/>
              </w:rPr>
            </w:pPr>
          </w:p>
        </w:tc>
        <w:tc>
          <w:tcPr>
            <w:tcW w:w="1840" w:type="dxa"/>
            <w:tcBorders>
              <w:top w:val="nil"/>
              <w:left w:val="nil"/>
              <w:bottom w:val="nil"/>
              <w:right w:val="nil"/>
            </w:tcBorders>
            <w:shd w:val="clear" w:color="auto" w:fill="auto"/>
            <w:noWrap/>
            <w:vAlign w:val="bottom"/>
            <w:hideMark/>
          </w:tcPr>
          <w:p w14:paraId="4DB94AC8" w14:textId="77777777" w:rsidR="006D6AC9" w:rsidRPr="00B715BF" w:rsidRDefault="006D6AC9" w:rsidP="006D6AC9">
            <w:pPr>
              <w:spacing w:after="0" w:line="240" w:lineRule="auto"/>
              <w:rPr>
                <w:rFonts w:ascii="Arial" w:eastAsia="Times New Roman" w:hAnsi="Arial" w:cs="Arial"/>
                <w:b/>
                <w:bCs/>
                <w:sz w:val="22"/>
                <w:lang w:eastAsia="fi-FI"/>
              </w:rPr>
            </w:pPr>
            <w:r w:rsidRPr="00B715BF">
              <w:rPr>
                <w:rFonts w:ascii="Arial" w:eastAsia="Times New Roman" w:hAnsi="Arial" w:cs="Arial"/>
                <w:b/>
                <w:bCs/>
                <w:sz w:val="22"/>
                <w:lang w:eastAsia="fi-FI"/>
              </w:rPr>
              <w:t>Poistoaika</w:t>
            </w:r>
          </w:p>
        </w:tc>
      </w:tr>
      <w:tr w:rsidR="00B715BF" w:rsidRPr="00B715BF" w14:paraId="70C0FE59" w14:textId="77777777" w:rsidTr="008743AB">
        <w:trPr>
          <w:trHeight w:val="216"/>
        </w:trPr>
        <w:tc>
          <w:tcPr>
            <w:tcW w:w="507" w:type="dxa"/>
            <w:tcBorders>
              <w:top w:val="nil"/>
              <w:left w:val="nil"/>
              <w:bottom w:val="nil"/>
              <w:right w:val="nil"/>
            </w:tcBorders>
            <w:shd w:val="clear" w:color="auto" w:fill="auto"/>
            <w:noWrap/>
            <w:vAlign w:val="bottom"/>
            <w:hideMark/>
          </w:tcPr>
          <w:p w14:paraId="5C64A467" w14:textId="77777777" w:rsidR="006D6AC9" w:rsidRPr="00B715BF" w:rsidRDefault="006D6AC9" w:rsidP="006D6AC9">
            <w:pPr>
              <w:spacing w:after="0" w:line="240" w:lineRule="auto"/>
              <w:rPr>
                <w:rFonts w:ascii="Arial" w:eastAsia="Times New Roman" w:hAnsi="Arial" w:cs="Arial"/>
                <w:b/>
                <w:bCs/>
                <w:sz w:val="22"/>
                <w:lang w:eastAsia="fi-FI"/>
              </w:rPr>
            </w:pPr>
          </w:p>
        </w:tc>
        <w:tc>
          <w:tcPr>
            <w:tcW w:w="4908" w:type="dxa"/>
            <w:tcBorders>
              <w:top w:val="nil"/>
              <w:left w:val="nil"/>
              <w:bottom w:val="nil"/>
              <w:right w:val="nil"/>
            </w:tcBorders>
            <w:shd w:val="clear" w:color="auto" w:fill="auto"/>
            <w:noWrap/>
            <w:vAlign w:val="bottom"/>
            <w:hideMark/>
          </w:tcPr>
          <w:p w14:paraId="1C03EF2B"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440" w:type="dxa"/>
            <w:tcBorders>
              <w:top w:val="nil"/>
              <w:left w:val="nil"/>
              <w:bottom w:val="nil"/>
              <w:right w:val="nil"/>
            </w:tcBorders>
            <w:shd w:val="clear" w:color="auto" w:fill="auto"/>
            <w:noWrap/>
            <w:vAlign w:val="bottom"/>
            <w:hideMark/>
          </w:tcPr>
          <w:p w14:paraId="5DFAFFBD"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1840" w:type="dxa"/>
            <w:tcBorders>
              <w:top w:val="nil"/>
              <w:left w:val="nil"/>
              <w:bottom w:val="nil"/>
              <w:right w:val="nil"/>
            </w:tcBorders>
            <w:shd w:val="clear" w:color="auto" w:fill="auto"/>
            <w:noWrap/>
            <w:vAlign w:val="bottom"/>
            <w:hideMark/>
          </w:tcPr>
          <w:p w14:paraId="0131DB91"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r>
      <w:tr w:rsidR="00B715BF" w:rsidRPr="00B715BF" w14:paraId="73BD63D6" w14:textId="77777777" w:rsidTr="008743AB">
        <w:trPr>
          <w:trHeight w:val="300"/>
        </w:trPr>
        <w:tc>
          <w:tcPr>
            <w:tcW w:w="507" w:type="dxa"/>
            <w:tcBorders>
              <w:top w:val="nil"/>
              <w:left w:val="nil"/>
              <w:bottom w:val="nil"/>
              <w:right w:val="nil"/>
            </w:tcBorders>
            <w:shd w:val="clear" w:color="auto" w:fill="auto"/>
            <w:noWrap/>
            <w:vAlign w:val="bottom"/>
            <w:hideMark/>
          </w:tcPr>
          <w:p w14:paraId="36EA90C6" w14:textId="77777777" w:rsidR="006D6AC9" w:rsidRPr="00B715BF" w:rsidRDefault="006D6AC9" w:rsidP="006D6AC9">
            <w:pPr>
              <w:spacing w:after="0" w:line="240" w:lineRule="auto"/>
              <w:rPr>
                <w:rFonts w:ascii="Arial" w:eastAsia="Times New Roman" w:hAnsi="Arial" w:cs="Arial"/>
                <w:b/>
                <w:bCs/>
                <w:sz w:val="22"/>
                <w:lang w:eastAsia="fi-FI"/>
              </w:rPr>
            </w:pPr>
            <w:r w:rsidRPr="00B715BF">
              <w:rPr>
                <w:rFonts w:ascii="Arial" w:eastAsia="Times New Roman" w:hAnsi="Arial" w:cs="Arial"/>
                <w:b/>
                <w:bCs/>
                <w:sz w:val="22"/>
                <w:lang w:eastAsia="fi-FI"/>
              </w:rPr>
              <w:t>1.1.</w:t>
            </w:r>
          </w:p>
        </w:tc>
        <w:tc>
          <w:tcPr>
            <w:tcW w:w="4908" w:type="dxa"/>
            <w:tcBorders>
              <w:top w:val="nil"/>
              <w:left w:val="nil"/>
              <w:bottom w:val="nil"/>
              <w:right w:val="nil"/>
            </w:tcBorders>
            <w:shd w:val="clear" w:color="auto" w:fill="auto"/>
            <w:noWrap/>
            <w:vAlign w:val="bottom"/>
            <w:hideMark/>
          </w:tcPr>
          <w:p w14:paraId="5FC0C548" w14:textId="77777777" w:rsidR="006D6AC9" w:rsidRPr="00B715BF" w:rsidRDefault="006D6AC9" w:rsidP="006D6AC9">
            <w:pPr>
              <w:spacing w:after="0" w:line="240" w:lineRule="auto"/>
              <w:rPr>
                <w:rFonts w:ascii="Arial" w:eastAsia="Times New Roman" w:hAnsi="Arial" w:cs="Arial"/>
                <w:b/>
                <w:bCs/>
                <w:sz w:val="22"/>
                <w:lang w:eastAsia="fi-FI"/>
              </w:rPr>
            </w:pPr>
            <w:r w:rsidRPr="00B715BF">
              <w:rPr>
                <w:rFonts w:ascii="Arial" w:eastAsia="Times New Roman" w:hAnsi="Arial" w:cs="Arial"/>
                <w:b/>
                <w:bCs/>
                <w:sz w:val="22"/>
                <w:lang w:eastAsia="fi-FI"/>
              </w:rPr>
              <w:t>AINEELLISET HYÖDYKKEET</w:t>
            </w:r>
          </w:p>
        </w:tc>
        <w:tc>
          <w:tcPr>
            <w:tcW w:w="440" w:type="dxa"/>
            <w:tcBorders>
              <w:top w:val="nil"/>
              <w:left w:val="nil"/>
              <w:bottom w:val="nil"/>
              <w:right w:val="nil"/>
            </w:tcBorders>
            <w:shd w:val="clear" w:color="auto" w:fill="auto"/>
            <w:noWrap/>
            <w:vAlign w:val="bottom"/>
            <w:hideMark/>
          </w:tcPr>
          <w:p w14:paraId="015D54B2" w14:textId="77777777" w:rsidR="006D6AC9" w:rsidRPr="00B715BF" w:rsidRDefault="006D6AC9" w:rsidP="006D6AC9">
            <w:pPr>
              <w:spacing w:after="0" w:line="240" w:lineRule="auto"/>
              <w:rPr>
                <w:rFonts w:ascii="Arial" w:eastAsia="Times New Roman" w:hAnsi="Arial" w:cs="Arial"/>
                <w:b/>
                <w:bCs/>
                <w:sz w:val="22"/>
                <w:lang w:eastAsia="fi-FI"/>
              </w:rPr>
            </w:pPr>
          </w:p>
        </w:tc>
        <w:tc>
          <w:tcPr>
            <w:tcW w:w="1840" w:type="dxa"/>
            <w:tcBorders>
              <w:top w:val="nil"/>
              <w:left w:val="nil"/>
              <w:bottom w:val="nil"/>
              <w:right w:val="nil"/>
            </w:tcBorders>
            <w:shd w:val="clear" w:color="auto" w:fill="auto"/>
            <w:noWrap/>
            <w:vAlign w:val="bottom"/>
            <w:hideMark/>
          </w:tcPr>
          <w:p w14:paraId="7486D59A"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r>
      <w:tr w:rsidR="00B715BF" w:rsidRPr="00B715BF" w14:paraId="1764D0D4" w14:textId="77777777" w:rsidTr="008743AB">
        <w:trPr>
          <w:trHeight w:val="300"/>
        </w:trPr>
        <w:tc>
          <w:tcPr>
            <w:tcW w:w="507" w:type="dxa"/>
            <w:tcBorders>
              <w:top w:val="nil"/>
              <w:left w:val="nil"/>
              <w:bottom w:val="nil"/>
              <w:right w:val="nil"/>
            </w:tcBorders>
            <w:shd w:val="clear" w:color="auto" w:fill="auto"/>
            <w:noWrap/>
            <w:vAlign w:val="bottom"/>
            <w:hideMark/>
          </w:tcPr>
          <w:p w14:paraId="43AC0DE4" w14:textId="77777777" w:rsidR="006D6AC9" w:rsidRPr="00B715BF" w:rsidRDefault="006D6AC9" w:rsidP="006D6AC9">
            <w:pPr>
              <w:spacing w:after="0" w:line="240" w:lineRule="auto"/>
              <w:jc w:val="center"/>
              <w:rPr>
                <w:rFonts w:ascii="Arial" w:eastAsia="Times New Roman" w:hAnsi="Arial" w:cs="Arial"/>
                <w:sz w:val="22"/>
                <w:lang w:eastAsia="fi-FI"/>
              </w:rPr>
            </w:pPr>
            <w:r w:rsidRPr="00B715BF">
              <w:rPr>
                <w:rFonts w:ascii="Arial" w:eastAsia="Times New Roman" w:hAnsi="Arial" w:cs="Arial"/>
                <w:sz w:val="22"/>
                <w:lang w:eastAsia="fi-FI"/>
              </w:rPr>
              <w:t>1.</w:t>
            </w:r>
          </w:p>
        </w:tc>
        <w:tc>
          <w:tcPr>
            <w:tcW w:w="4908" w:type="dxa"/>
            <w:tcBorders>
              <w:top w:val="nil"/>
              <w:left w:val="nil"/>
              <w:bottom w:val="nil"/>
              <w:right w:val="nil"/>
            </w:tcBorders>
            <w:shd w:val="clear" w:color="auto" w:fill="auto"/>
            <w:noWrap/>
            <w:vAlign w:val="bottom"/>
            <w:hideMark/>
          </w:tcPr>
          <w:p w14:paraId="3A9DB520"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Maa- ja vesialueet</w:t>
            </w:r>
          </w:p>
        </w:tc>
        <w:tc>
          <w:tcPr>
            <w:tcW w:w="440" w:type="dxa"/>
            <w:tcBorders>
              <w:top w:val="nil"/>
              <w:left w:val="nil"/>
              <w:bottom w:val="nil"/>
              <w:right w:val="nil"/>
            </w:tcBorders>
            <w:shd w:val="clear" w:color="auto" w:fill="auto"/>
            <w:noWrap/>
            <w:vAlign w:val="bottom"/>
            <w:hideMark/>
          </w:tcPr>
          <w:p w14:paraId="4F3A6989"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0EEF8F9A"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ei poistoja</w:t>
            </w:r>
          </w:p>
        </w:tc>
      </w:tr>
      <w:tr w:rsidR="00B715BF" w:rsidRPr="00B715BF" w14:paraId="2F5C0004" w14:textId="77777777" w:rsidTr="008743AB">
        <w:trPr>
          <w:trHeight w:val="192"/>
        </w:trPr>
        <w:tc>
          <w:tcPr>
            <w:tcW w:w="507" w:type="dxa"/>
            <w:tcBorders>
              <w:top w:val="nil"/>
              <w:left w:val="nil"/>
              <w:bottom w:val="nil"/>
              <w:right w:val="nil"/>
            </w:tcBorders>
            <w:shd w:val="clear" w:color="auto" w:fill="auto"/>
            <w:noWrap/>
            <w:vAlign w:val="bottom"/>
            <w:hideMark/>
          </w:tcPr>
          <w:p w14:paraId="11AC0C3E"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105E54FB" w14:textId="77777777" w:rsidR="006D6AC9" w:rsidRPr="00B715BF" w:rsidRDefault="006D6AC9" w:rsidP="006D6AC9">
            <w:pPr>
              <w:spacing w:after="0" w:line="240" w:lineRule="auto"/>
              <w:jc w:val="center"/>
              <w:rPr>
                <w:rFonts w:ascii="Times New Roman" w:eastAsia="Times New Roman" w:hAnsi="Times New Roman" w:cs="Times New Roman"/>
                <w:sz w:val="20"/>
                <w:szCs w:val="20"/>
                <w:lang w:eastAsia="fi-FI"/>
              </w:rPr>
            </w:pPr>
          </w:p>
        </w:tc>
        <w:tc>
          <w:tcPr>
            <w:tcW w:w="440" w:type="dxa"/>
            <w:tcBorders>
              <w:top w:val="nil"/>
              <w:left w:val="nil"/>
              <w:bottom w:val="nil"/>
              <w:right w:val="nil"/>
            </w:tcBorders>
            <w:shd w:val="clear" w:color="auto" w:fill="auto"/>
            <w:noWrap/>
            <w:vAlign w:val="bottom"/>
            <w:hideMark/>
          </w:tcPr>
          <w:p w14:paraId="0DEEEC57"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1840" w:type="dxa"/>
            <w:tcBorders>
              <w:top w:val="nil"/>
              <w:left w:val="nil"/>
              <w:bottom w:val="nil"/>
              <w:right w:val="nil"/>
            </w:tcBorders>
            <w:shd w:val="clear" w:color="auto" w:fill="auto"/>
            <w:noWrap/>
            <w:vAlign w:val="bottom"/>
            <w:hideMark/>
          </w:tcPr>
          <w:p w14:paraId="21ED8034"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r>
      <w:tr w:rsidR="00B715BF" w:rsidRPr="00B715BF" w14:paraId="2D47A403" w14:textId="77777777" w:rsidTr="008743AB">
        <w:trPr>
          <w:trHeight w:val="300"/>
        </w:trPr>
        <w:tc>
          <w:tcPr>
            <w:tcW w:w="507" w:type="dxa"/>
            <w:tcBorders>
              <w:top w:val="nil"/>
              <w:left w:val="nil"/>
              <w:bottom w:val="nil"/>
              <w:right w:val="nil"/>
            </w:tcBorders>
            <w:shd w:val="clear" w:color="auto" w:fill="auto"/>
            <w:noWrap/>
            <w:vAlign w:val="bottom"/>
            <w:hideMark/>
          </w:tcPr>
          <w:p w14:paraId="77796AF9" w14:textId="77777777" w:rsidR="006D6AC9" w:rsidRPr="00B715BF" w:rsidRDefault="006D6AC9" w:rsidP="006D6AC9">
            <w:pPr>
              <w:spacing w:after="0" w:line="240" w:lineRule="auto"/>
              <w:jc w:val="center"/>
              <w:rPr>
                <w:rFonts w:ascii="Arial" w:eastAsia="Times New Roman" w:hAnsi="Arial" w:cs="Arial"/>
                <w:sz w:val="22"/>
                <w:lang w:eastAsia="fi-FI"/>
              </w:rPr>
            </w:pPr>
            <w:r w:rsidRPr="00B715BF">
              <w:rPr>
                <w:rFonts w:ascii="Arial" w:eastAsia="Times New Roman" w:hAnsi="Arial" w:cs="Arial"/>
                <w:sz w:val="22"/>
                <w:lang w:eastAsia="fi-FI"/>
              </w:rPr>
              <w:t>2.</w:t>
            </w:r>
          </w:p>
        </w:tc>
        <w:tc>
          <w:tcPr>
            <w:tcW w:w="4908" w:type="dxa"/>
            <w:tcBorders>
              <w:top w:val="nil"/>
              <w:left w:val="nil"/>
              <w:bottom w:val="nil"/>
              <w:right w:val="nil"/>
            </w:tcBorders>
            <w:shd w:val="clear" w:color="auto" w:fill="auto"/>
            <w:noWrap/>
            <w:vAlign w:val="bottom"/>
            <w:hideMark/>
          </w:tcPr>
          <w:p w14:paraId="0809C447"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Hautausmaat</w:t>
            </w:r>
          </w:p>
        </w:tc>
        <w:tc>
          <w:tcPr>
            <w:tcW w:w="440" w:type="dxa"/>
            <w:tcBorders>
              <w:top w:val="nil"/>
              <w:left w:val="nil"/>
              <w:bottom w:val="nil"/>
              <w:right w:val="nil"/>
            </w:tcBorders>
            <w:shd w:val="clear" w:color="auto" w:fill="auto"/>
            <w:noWrap/>
            <w:vAlign w:val="bottom"/>
            <w:hideMark/>
          </w:tcPr>
          <w:p w14:paraId="79BB87F8"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2A5C2D6E"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r>
      <w:tr w:rsidR="00B715BF" w:rsidRPr="00B715BF" w14:paraId="0FE7B244" w14:textId="77777777" w:rsidTr="008743AB">
        <w:trPr>
          <w:trHeight w:val="300"/>
        </w:trPr>
        <w:tc>
          <w:tcPr>
            <w:tcW w:w="507" w:type="dxa"/>
            <w:tcBorders>
              <w:top w:val="nil"/>
              <w:left w:val="nil"/>
              <w:bottom w:val="nil"/>
              <w:right w:val="nil"/>
            </w:tcBorders>
            <w:shd w:val="clear" w:color="auto" w:fill="auto"/>
            <w:noWrap/>
            <w:vAlign w:val="bottom"/>
            <w:hideMark/>
          </w:tcPr>
          <w:p w14:paraId="306BD2C5"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4908" w:type="dxa"/>
            <w:tcBorders>
              <w:top w:val="nil"/>
              <w:left w:val="nil"/>
              <w:bottom w:val="nil"/>
              <w:right w:val="nil"/>
            </w:tcBorders>
            <w:shd w:val="clear" w:color="auto" w:fill="auto"/>
            <w:noWrap/>
            <w:vAlign w:val="bottom"/>
            <w:hideMark/>
          </w:tcPr>
          <w:p w14:paraId="33819494"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Hautaustoimen muut rakennukset</w:t>
            </w:r>
          </w:p>
        </w:tc>
        <w:tc>
          <w:tcPr>
            <w:tcW w:w="440" w:type="dxa"/>
            <w:tcBorders>
              <w:top w:val="nil"/>
              <w:left w:val="nil"/>
              <w:bottom w:val="nil"/>
              <w:right w:val="nil"/>
            </w:tcBorders>
            <w:shd w:val="clear" w:color="auto" w:fill="auto"/>
            <w:noWrap/>
            <w:vAlign w:val="bottom"/>
            <w:hideMark/>
          </w:tcPr>
          <w:p w14:paraId="0D2DB069"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2CD559ED"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10 vuotta</w:t>
            </w:r>
          </w:p>
        </w:tc>
      </w:tr>
      <w:tr w:rsidR="00B715BF" w:rsidRPr="00B715BF" w14:paraId="41CC8309" w14:textId="77777777" w:rsidTr="008743AB">
        <w:trPr>
          <w:trHeight w:val="300"/>
        </w:trPr>
        <w:tc>
          <w:tcPr>
            <w:tcW w:w="507" w:type="dxa"/>
            <w:tcBorders>
              <w:top w:val="nil"/>
              <w:left w:val="nil"/>
              <w:bottom w:val="nil"/>
              <w:right w:val="nil"/>
            </w:tcBorders>
            <w:shd w:val="clear" w:color="auto" w:fill="auto"/>
            <w:noWrap/>
            <w:vAlign w:val="bottom"/>
            <w:hideMark/>
          </w:tcPr>
          <w:p w14:paraId="46AE9406"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3271824C"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Hautaustoimen kiinteät rakenteet ja laitteet</w:t>
            </w:r>
          </w:p>
        </w:tc>
        <w:tc>
          <w:tcPr>
            <w:tcW w:w="440" w:type="dxa"/>
            <w:tcBorders>
              <w:top w:val="nil"/>
              <w:left w:val="nil"/>
              <w:bottom w:val="nil"/>
              <w:right w:val="nil"/>
            </w:tcBorders>
            <w:shd w:val="clear" w:color="auto" w:fill="auto"/>
            <w:noWrap/>
            <w:vAlign w:val="bottom"/>
            <w:hideMark/>
          </w:tcPr>
          <w:p w14:paraId="47A06876"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6FD46250"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20 vuotta</w:t>
            </w:r>
          </w:p>
        </w:tc>
      </w:tr>
      <w:tr w:rsidR="00B715BF" w:rsidRPr="00B715BF" w14:paraId="45DB1575" w14:textId="77777777" w:rsidTr="008743AB">
        <w:trPr>
          <w:trHeight w:val="300"/>
        </w:trPr>
        <w:tc>
          <w:tcPr>
            <w:tcW w:w="507" w:type="dxa"/>
            <w:tcBorders>
              <w:top w:val="nil"/>
              <w:left w:val="nil"/>
              <w:bottom w:val="nil"/>
              <w:right w:val="nil"/>
            </w:tcBorders>
            <w:shd w:val="clear" w:color="auto" w:fill="auto"/>
            <w:noWrap/>
            <w:vAlign w:val="bottom"/>
            <w:hideMark/>
          </w:tcPr>
          <w:p w14:paraId="5DCBC05E"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6C9FB6A7"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Hautaustoimen koneet ja laitteet</w:t>
            </w:r>
          </w:p>
        </w:tc>
        <w:tc>
          <w:tcPr>
            <w:tcW w:w="440" w:type="dxa"/>
            <w:tcBorders>
              <w:top w:val="nil"/>
              <w:left w:val="nil"/>
              <w:bottom w:val="nil"/>
              <w:right w:val="nil"/>
            </w:tcBorders>
            <w:shd w:val="clear" w:color="auto" w:fill="auto"/>
            <w:noWrap/>
            <w:vAlign w:val="bottom"/>
            <w:hideMark/>
          </w:tcPr>
          <w:p w14:paraId="462F2312"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196153DD"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5 vuotta</w:t>
            </w:r>
          </w:p>
        </w:tc>
      </w:tr>
      <w:tr w:rsidR="00B715BF" w:rsidRPr="00B715BF" w14:paraId="42035AEA" w14:textId="77777777" w:rsidTr="008743AB">
        <w:trPr>
          <w:trHeight w:val="192"/>
        </w:trPr>
        <w:tc>
          <w:tcPr>
            <w:tcW w:w="507" w:type="dxa"/>
            <w:tcBorders>
              <w:top w:val="nil"/>
              <w:left w:val="nil"/>
              <w:bottom w:val="nil"/>
              <w:right w:val="nil"/>
            </w:tcBorders>
            <w:shd w:val="clear" w:color="auto" w:fill="auto"/>
            <w:noWrap/>
            <w:vAlign w:val="bottom"/>
            <w:hideMark/>
          </w:tcPr>
          <w:p w14:paraId="00D310FC"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3C3F411B"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w:t>
            </w:r>
          </w:p>
        </w:tc>
        <w:tc>
          <w:tcPr>
            <w:tcW w:w="440" w:type="dxa"/>
            <w:tcBorders>
              <w:top w:val="nil"/>
              <w:left w:val="nil"/>
              <w:bottom w:val="nil"/>
              <w:right w:val="nil"/>
            </w:tcBorders>
            <w:shd w:val="clear" w:color="auto" w:fill="auto"/>
            <w:noWrap/>
            <w:vAlign w:val="bottom"/>
            <w:hideMark/>
          </w:tcPr>
          <w:p w14:paraId="61B16D11"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6EB21CAF"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r>
      <w:tr w:rsidR="00B715BF" w:rsidRPr="00B715BF" w14:paraId="38D71B8A" w14:textId="77777777" w:rsidTr="008743AB">
        <w:trPr>
          <w:trHeight w:val="300"/>
        </w:trPr>
        <w:tc>
          <w:tcPr>
            <w:tcW w:w="507" w:type="dxa"/>
            <w:tcBorders>
              <w:top w:val="nil"/>
              <w:left w:val="nil"/>
              <w:bottom w:val="nil"/>
              <w:right w:val="nil"/>
            </w:tcBorders>
            <w:shd w:val="clear" w:color="auto" w:fill="auto"/>
            <w:noWrap/>
            <w:vAlign w:val="bottom"/>
            <w:hideMark/>
          </w:tcPr>
          <w:p w14:paraId="15C387DF" w14:textId="77777777" w:rsidR="006D6AC9" w:rsidRPr="00B715BF" w:rsidRDefault="006D6AC9" w:rsidP="006D6AC9">
            <w:pPr>
              <w:spacing w:after="0" w:line="240" w:lineRule="auto"/>
              <w:jc w:val="center"/>
              <w:rPr>
                <w:rFonts w:ascii="Arial" w:eastAsia="Times New Roman" w:hAnsi="Arial" w:cs="Arial"/>
                <w:sz w:val="22"/>
                <w:lang w:eastAsia="fi-FI"/>
              </w:rPr>
            </w:pPr>
            <w:r w:rsidRPr="00B715BF">
              <w:rPr>
                <w:rFonts w:ascii="Arial" w:eastAsia="Times New Roman" w:hAnsi="Arial" w:cs="Arial"/>
                <w:sz w:val="22"/>
                <w:lang w:eastAsia="fi-FI"/>
              </w:rPr>
              <w:t>3.</w:t>
            </w:r>
          </w:p>
        </w:tc>
        <w:tc>
          <w:tcPr>
            <w:tcW w:w="4908" w:type="dxa"/>
            <w:tcBorders>
              <w:top w:val="nil"/>
              <w:left w:val="nil"/>
              <w:bottom w:val="nil"/>
              <w:right w:val="nil"/>
            </w:tcBorders>
            <w:shd w:val="clear" w:color="auto" w:fill="auto"/>
            <w:noWrap/>
            <w:vAlign w:val="bottom"/>
            <w:hideMark/>
          </w:tcPr>
          <w:p w14:paraId="094026B8"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Rakennukset</w:t>
            </w:r>
          </w:p>
        </w:tc>
        <w:tc>
          <w:tcPr>
            <w:tcW w:w="440" w:type="dxa"/>
            <w:tcBorders>
              <w:top w:val="nil"/>
              <w:left w:val="nil"/>
              <w:bottom w:val="nil"/>
              <w:right w:val="nil"/>
            </w:tcBorders>
            <w:shd w:val="clear" w:color="auto" w:fill="auto"/>
            <w:noWrap/>
            <w:vAlign w:val="bottom"/>
            <w:hideMark/>
          </w:tcPr>
          <w:p w14:paraId="7D1A16DD"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6CEC1B10"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r>
      <w:tr w:rsidR="00B715BF" w:rsidRPr="00B715BF" w14:paraId="730EF4E3" w14:textId="77777777" w:rsidTr="008743AB">
        <w:trPr>
          <w:trHeight w:val="300"/>
        </w:trPr>
        <w:tc>
          <w:tcPr>
            <w:tcW w:w="507" w:type="dxa"/>
            <w:tcBorders>
              <w:top w:val="nil"/>
              <w:left w:val="nil"/>
              <w:bottom w:val="nil"/>
              <w:right w:val="nil"/>
            </w:tcBorders>
            <w:shd w:val="clear" w:color="auto" w:fill="auto"/>
            <w:noWrap/>
            <w:vAlign w:val="bottom"/>
            <w:hideMark/>
          </w:tcPr>
          <w:p w14:paraId="2F48582C"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4908" w:type="dxa"/>
            <w:tcBorders>
              <w:top w:val="nil"/>
              <w:left w:val="nil"/>
              <w:bottom w:val="nil"/>
              <w:right w:val="nil"/>
            </w:tcBorders>
            <w:shd w:val="clear" w:color="auto" w:fill="auto"/>
            <w:noWrap/>
            <w:vAlign w:val="bottom"/>
            <w:hideMark/>
          </w:tcPr>
          <w:p w14:paraId="056B5E10"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Kirkot</w:t>
            </w:r>
          </w:p>
        </w:tc>
        <w:tc>
          <w:tcPr>
            <w:tcW w:w="440" w:type="dxa"/>
            <w:tcBorders>
              <w:top w:val="nil"/>
              <w:left w:val="nil"/>
              <w:bottom w:val="nil"/>
              <w:right w:val="nil"/>
            </w:tcBorders>
            <w:shd w:val="clear" w:color="auto" w:fill="auto"/>
            <w:noWrap/>
            <w:vAlign w:val="bottom"/>
            <w:hideMark/>
          </w:tcPr>
          <w:p w14:paraId="030449A2"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568979B5"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40 vuotta</w:t>
            </w:r>
          </w:p>
        </w:tc>
      </w:tr>
      <w:tr w:rsidR="00B715BF" w:rsidRPr="00B715BF" w14:paraId="54730259" w14:textId="77777777" w:rsidTr="008743AB">
        <w:trPr>
          <w:trHeight w:val="300"/>
        </w:trPr>
        <w:tc>
          <w:tcPr>
            <w:tcW w:w="507" w:type="dxa"/>
            <w:tcBorders>
              <w:top w:val="nil"/>
              <w:left w:val="nil"/>
              <w:bottom w:val="nil"/>
              <w:right w:val="nil"/>
            </w:tcBorders>
            <w:shd w:val="clear" w:color="auto" w:fill="auto"/>
            <w:noWrap/>
            <w:vAlign w:val="bottom"/>
            <w:hideMark/>
          </w:tcPr>
          <w:p w14:paraId="1FD59B08"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60A95167"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Seurakuntatalot</w:t>
            </w:r>
          </w:p>
        </w:tc>
        <w:tc>
          <w:tcPr>
            <w:tcW w:w="440" w:type="dxa"/>
            <w:tcBorders>
              <w:top w:val="nil"/>
              <w:left w:val="nil"/>
              <w:bottom w:val="nil"/>
              <w:right w:val="nil"/>
            </w:tcBorders>
            <w:shd w:val="clear" w:color="auto" w:fill="auto"/>
            <w:noWrap/>
            <w:vAlign w:val="bottom"/>
            <w:hideMark/>
          </w:tcPr>
          <w:p w14:paraId="5AA4D1E7"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001583EE"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25 vuotta</w:t>
            </w:r>
          </w:p>
        </w:tc>
      </w:tr>
      <w:tr w:rsidR="00B715BF" w:rsidRPr="00B715BF" w14:paraId="5A8AC459" w14:textId="77777777" w:rsidTr="008743AB">
        <w:trPr>
          <w:trHeight w:val="300"/>
        </w:trPr>
        <w:tc>
          <w:tcPr>
            <w:tcW w:w="507" w:type="dxa"/>
            <w:tcBorders>
              <w:top w:val="nil"/>
              <w:left w:val="nil"/>
              <w:bottom w:val="nil"/>
              <w:right w:val="nil"/>
            </w:tcBorders>
            <w:shd w:val="clear" w:color="auto" w:fill="auto"/>
            <w:noWrap/>
            <w:vAlign w:val="bottom"/>
            <w:hideMark/>
          </w:tcPr>
          <w:p w14:paraId="5B2DF5B6"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0D382561"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Siunauskappelit</w:t>
            </w:r>
          </w:p>
        </w:tc>
        <w:tc>
          <w:tcPr>
            <w:tcW w:w="440" w:type="dxa"/>
            <w:tcBorders>
              <w:top w:val="nil"/>
              <w:left w:val="nil"/>
              <w:bottom w:val="nil"/>
              <w:right w:val="nil"/>
            </w:tcBorders>
            <w:shd w:val="clear" w:color="auto" w:fill="auto"/>
            <w:noWrap/>
            <w:vAlign w:val="bottom"/>
            <w:hideMark/>
          </w:tcPr>
          <w:p w14:paraId="3DFEC10C"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7140B5C9"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20 vuotta</w:t>
            </w:r>
          </w:p>
        </w:tc>
      </w:tr>
      <w:tr w:rsidR="00B715BF" w:rsidRPr="00B715BF" w14:paraId="5E5D03F2" w14:textId="77777777" w:rsidTr="008743AB">
        <w:trPr>
          <w:trHeight w:val="300"/>
        </w:trPr>
        <w:tc>
          <w:tcPr>
            <w:tcW w:w="507" w:type="dxa"/>
            <w:tcBorders>
              <w:top w:val="nil"/>
              <w:left w:val="nil"/>
              <w:bottom w:val="nil"/>
              <w:right w:val="nil"/>
            </w:tcBorders>
            <w:shd w:val="clear" w:color="auto" w:fill="auto"/>
            <w:noWrap/>
            <w:vAlign w:val="bottom"/>
            <w:hideMark/>
          </w:tcPr>
          <w:p w14:paraId="189B6C91"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1DA0AF2D"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Leiri- ja kurssikeskukset</w:t>
            </w:r>
          </w:p>
        </w:tc>
        <w:tc>
          <w:tcPr>
            <w:tcW w:w="440" w:type="dxa"/>
            <w:tcBorders>
              <w:top w:val="nil"/>
              <w:left w:val="nil"/>
              <w:bottom w:val="nil"/>
              <w:right w:val="nil"/>
            </w:tcBorders>
            <w:shd w:val="clear" w:color="auto" w:fill="auto"/>
            <w:noWrap/>
            <w:vAlign w:val="bottom"/>
            <w:hideMark/>
          </w:tcPr>
          <w:p w14:paraId="386D032D"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491FA72B"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25 vuotta</w:t>
            </w:r>
          </w:p>
        </w:tc>
      </w:tr>
      <w:tr w:rsidR="00B715BF" w:rsidRPr="00B715BF" w14:paraId="6085D368" w14:textId="77777777" w:rsidTr="008743AB">
        <w:trPr>
          <w:trHeight w:val="300"/>
        </w:trPr>
        <w:tc>
          <w:tcPr>
            <w:tcW w:w="507" w:type="dxa"/>
            <w:tcBorders>
              <w:top w:val="nil"/>
              <w:left w:val="nil"/>
              <w:bottom w:val="nil"/>
              <w:right w:val="nil"/>
            </w:tcBorders>
            <w:shd w:val="clear" w:color="auto" w:fill="auto"/>
            <w:noWrap/>
            <w:vAlign w:val="bottom"/>
            <w:hideMark/>
          </w:tcPr>
          <w:p w14:paraId="316D4743"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4853A1D7"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Huolto- ja talousrakennukset</w:t>
            </w:r>
          </w:p>
        </w:tc>
        <w:tc>
          <w:tcPr>
            <w:tcW w:w="440" w:type="dxa"/>
            <w:tcBorders>
              <w:top w:val="nil"/>
              <w:left w:val="nil"/>
              <w:bottom w:val="nil"/>
              <w:right w:val="nil"/>
            </w:tcBorders>
            <w:shd w:val="clear" w:color="auto" w:fill="auto"/>
            <w:noWrap/>
            <w:vAlign w:val="bottom"/>
            <w:hideMark/>
          </w:tcPr>
          <w:p w14:paraId="4B74A067"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543A6D74"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15 vuotta</w:t>
            </w:r>
          </w:p>
        </w:tc>
      </w:tr>
      <w:tr w:rsidR="00B715BF" w:rsidRPr="00B715BF" w14:paraId="0EE0F858" w14:textId="77777777" w:rsidTr="008743AB">
        <w:trPr>
          <w:trHeight w:val="300"/>
        </w:trPr>
        <w:tc>
          <w:tcPr>
            <w:tcW w:w="507" w:type="dxa"/>
            <w:tcBorders>
              <w:top w:val="nil"/>
              <w:left w:val="nil"/>
              <w:bottom w:val="nil"/>
              <w:right w:val="nil"/>
            </w:tcBorders>
            <w:shd w:val="clear" w:color="auto" w:fill="auto"/>
            <w:noWrap/>
            <w:vAlign w:val="bottom"/>
            <w:hideMark/>
          </w:tcPr>
          <w:p w14:paraId="090C1593"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2FA4653F"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Muut rakennukset</w:t>
            </w:r>
          </w:p>
        </w:tc>
        <w:tc>
          <w:tcPr>
            <w:tcW w:w="440" w:type="dxa"/>
            <w:tcBorders>
              <w:top w:val="nil"/>
              <w:left w:val="nil"/>
              <w:bottom w:val="nil"/>
              <w:right w:val="nil"/>
            </w:tcBorders>
            <w:shd w:val="clear" w:color="auto" w:fill="auto"/>
            <w:noWrap/>
            <w:vAlign w:val="bottom"/>
            <w:hideMark/>
          </w:tcPr>
          <w:p w14:paraId="50CCE83E"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5FF681DE"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15 vuotta</w:t>
            </w:r>
          </w:p>
        </w:tc>
      </w:tr>
      <w:tr w:rsidR="00B715BF" w:rsidRPr="00B715BF" w14:paraId="278399BC" w14:textId="77777777" w:rsidTr="008743AB">
        <w:trPr>
          <w:trHeight w:val="204"/>
        </w:trPr>
        <w:tc>
          <w:tcPr>
            <w:tcW w:w="507" w:type="dxa"/>
            <w:tcBorders>
              <w:top w:val="nil"/>
              <w:left w:val="nil"/>
              <w:bottom w:val="nil"/>
              <w:right w:val="nil"/>
            </w:tcBorders>
            <w:shd w:val="clear" w:color="auto" w:fill="auto"/>
            <w:noWrap/>
            <w:vAlign w:val="bottom"/>
            <w:hideMark/>
          </w:tcPr>
          <w:p w14:paraId="67A40183"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19DAEB9D"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440" w:type="dxa"/>
            <w:tcBorders>
              <w:top w:val="nil"/>
              <w:left w:val="nil"/>
              <w:bottom w:val="nil"/>
              <w:right w:val="nil"/>
            </w:tcBorders>
            <w:shd w:val="clear" w:color="auto" w:fill="auto"/>
            <w:noWrap/>
            <w:vAlign w:val="bottom"/>
            <w:hideMark/>
          </w:tcPr>
          <w:p w14:paraId="7E8DA486"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1840" w:type="dxa"/>
            <w:tcBorders>
              <w:top w:val="nil"/>
              <w:left w:val="nil"/>
              <w:bottom w:val="nil"/>
              <w:right w:val="nil"/>
            </w:tcBorders>
            <w:shd w:val="clear" w:color="auto" w:fill="auto"/>
            <w:noWrap/>
            <w:vAlign w:val="bottom"/>
            <w:hideMark/>
          </w:tcPr>
          <w:p w14:paraId="1AED9541"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r>
      <w:tr w:rsidR="00B715BF" w:rsidRPr="00B715BF" w14:paraId="7B1A2AA4" w14:textId="77777777" w:rsidTr="008743AB">
        <w:trPr>
          <w:trHeight w:val="300"/>
        </w:trPr>
        <w:tc>
          <w:tcPr>
            <w:tcW w:w="507" w:type="dxa"/>
            <w:tcBorders>
              <w:top w:val="nil"/>
              <w:left w:val="nil"/>
              <w:bottom w:val="nil"/>
              <w:right w:val="nil"/>
            </w:tcBorders>
            <w:shd w:val="clear" w:color="auto" w:fill="auto"/>
            <w:noWrap/>
            <w:vAlign w:val="bottom"/>
            <w:hideMark/>
          </w:tcPr>
          <w:p w14:paraId="7EAD80D5" w14:textId="77777777" w:rsidR="006D6AC9" w:rsidRPr="00B715BF" w:rsidRDefault="006D6AC9" w:rsidP="006D6AC9">
            <w:pPr>
              <w:spacing w:after="0" w:line="240" w:lineRule="auto"/>
              <w:jc w:val="center"/>
              <w:rPr>
                <w:rFonts w:ascii="Arial" w:eastAsia="Times New Roman" w:hAnsi="Arial" w:cs="Arial"/>
                <w:sz w:val="22"/>
                <w:lang w:eastAsia="fi-FI"/>
              </w:rPr>
            </w:pPr>
            <w:r w:rsidRPr="00B715BF">
              <w:rPr>
                <w:rFonts w:ascii="Arial" w:eastAsia="Times New Roman" w:hAnsi="Arial" w:cs="Arial"/>
                <w:sz w:val="22"/>
                <w:lang w:eastAsia="fi-FI"/>
              </w:rPr>
              <w:t>4.</w:t>
            </w:r>
          </w:p>
        </w:tc>
        <w:tc>
          <w:tcPr>
            <w:tcW w:w="4908" w:type="dxa"/>
            <w:tcBorders>
              <w:top w:val="nil"/>
              <w:left w:val="nil"/>
              <w:bottom w:val="nil"/>
              <w:right w:val="nil"/>
            </w:tcBorders>
            <w:shd w:val="clear" w:color="auto" w:fill="auto"/>
            <w:noWrap/>
            <w:vAlign w:val="bottom"/>
            <w:hideMark/>
          </w:tcPr>
          <w:p w14:paraId="61346CC7"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Kiinteät rakenteet ja laitteet</w:t>
            </w:r>
          </w:p>
        </w:tc>
        <w:tc>
          <w:tcPr>
            <w:tcW w:w="440" w:type="dxa"/>
            <w:tcBorders>
              <w:top w:val="nil"/>
              <w:left w:val="nil"/>
              <w:bottom w:val="nil"/>
              <w:right w:val="nil"/>
            </w:tcBorders>
            <w:shd w:val="clear" w:color="auto" w:fill="auto"/>
            <w:noWrap/>
            <w:vAlign w:val="bottom"/>
            <w:hideMark/>
          </w:tcPr>
          <w:p w14:paraId="333E02CF"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6CFE83FB"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r>
      <w:tr w:rsidR="00B715BF" w:rsidRPr="00B715BF" w14:paraId="17605665" w14:textId="77777777" w:rsidTr="008743AB">
        <w:trPr>
          <w:trHeight w:val="300"/>
        </w:trPr>
        <w:tc>
          <w:tcPr>
            <w:tcW w:w="507" w:type="dxa"/>
            <w:tcBorders>
              <w:top w:val="nil"/>
              <w:left w:val="nil"/>
              <w:bottom w:val="nil"/>
              <w:right w:val="nil"/>
            </w:tcBorders>
            <w:shd w:val="clear" w:color="auto" w:fill="auto"/>
            <w:noWrap/>
            <w:vAlign w:val="bottom"/>
            <w:hideMark/>
          </w:tcPr>
          <w:p w14:paraId="35E2DC86"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4908" w:type="dxa"/>
            <w:tcBorders>
              <w:top w:val="nil"/>
              <w:left w:val="nil"/>
              <w:bottom w:val="nil"/>
              <w:right w:val="nil"/>
            </w:tcBorders>
            <w:shd w:val="clear" w:color="auto" w:fill="auto"/>
            <w:noWrap/>
            <w:vAlign w:val="bottom"/>
            <w:hideMark/>
          </w:tcPr>
          <w:p w14:paraId="5B32DFC3"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Urut</w:t>
            </w:r>
          </w:p>
        </w:tc>
        <w:tc>
          <w:tcPr>
            <w:tcW w:w="440" w:type="dxa"/>
            <w:tcBorders>
              <w:top w:val="nil"/>
              <w:left w:val="nil"/>
              <w:bottom w:val="nil"/>
              <w:right w:val="nil"/>
            </w:tcBorders>
            <w:shd w:val="clear" w:color="auto" w:fill="auto"/>
            <w:noWrap/>
            <w:vAlign w:val="bottom"/>
            <w:hideMark/>
          </w:tcPr>
          <w:p w14:paraId="49BF28EF"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459244A5"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15 vuotta</w:t>
            </w:r>
          </w:p>
        </w:tc>
      </w:tr>
      <w:tr w:rsidR="00B715BF" w:rsidRPr="00B715BF" w14:paraId="6E0A3FEA" w14:textId="77777777" w:rsidTr="008743AB">
        <w:trPr>
          <w:trHeight w:val="300"/>
        </w:trPr>
        <w:tc>
          <w:tcPr>
            <w:tcW w:w="507" w:type="dxa"/>
            <w:tcBorders>
              <w:top w:val="nil"/>
              <w:left w:val="nil"/>
              <w:bottom w:val="nil"/>
              <w:right w:val="nil"/>
            </w:tcBorders>
            <w:shd w:val="clear" w:color="auto" w:fill="auto"/>
            <w:noWrap/>
            <w:vAlign w:val="bottom"/>
            <w:hideMark/>
          </w:tcPr>
          <w:p w14:paraId="65DF1C1C"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3B463996"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Muut kiinteät rakenteet ja laitteet</w:t>
            </w:r>
          </w:p>
        </w:tc>
        <w:tc>
          <w:tcPr>
            <w:tcW w:w="440" w:type="dxa"/>
            <w:tcBorders>
              <w:top w:val="nil"/>
              <w:left w:val="nil"/>
              <w:bottom w:val="nil"/>
              <w:right w:val="nil"/>
            </w:tcBorders>
            <w:shd w:val="clear" w:color="auto" w:fill="auto"/>
            <w:noWrap/>
            <w:vAlign w:val="bottom"/>
            <w:hideMark/>
          </w:tcPr>
          <w:p w14:paraId="101BFA0D"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1C546DF0"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15 vuotta</w:t>
            </w:r>
          </w:p>
        </w:tc>
      </w:tr>
      <w:tr w:rsidR="00B715BF" w:rsidRPr="00B715BF" w14:paraId="4A206011" w14:textId="77777777" w:rsidTr="008743AB">
        <w:trPr>
          <w:trHeight w:val="192"/>
        </w:trPr>
        <w:tc>
          <w:tcPr>
            <w:tcW w:w="507" w:type="dxa"/>
            <w:tcBorders>
              <w:top w:val="nil"/>
              <w:left w:val="nil"/>
              <w:bottom w:val="nil"/>
              <w:right w:val="nil"/>
            </w:tcBorders>
            <w:shd w:val="clear" w:color="auto" w:fill="auto"/>
            <w:noWrap/>
            <w:vAlign w:val="bottom"/>
            <w:hideMark/>
          </w:tcPr>
          <w:p w14:paraId="1A42E8E6"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13ED80D2"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440" w:type="dxa"/>
            <w:tcBorders>
              <w:top w:val="nil"/>
              <w:left w:val="nil"/>
              <w:bottom w:val="nil"/>
              <w:right w:val="nil"/>
            </w:tcBorders>
            <w:shd w:val="clear" w:color="auto" w:fill="auto"/>
            <w:noWrap/>
            <w:vAlign w:val="bottom"/>
            <w:hideMark/>
          </w:tcPr>
          <w:p w14:paraId="1973B3C9"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1840" w:type="dxa"/>
            <w:tcBorders>
              <w:top w:val="nil"/>
              <w:left w:val="nil"/>
              <w:bottom w:val="nil"/>
              <w:right w:val="nil"/>
            </w:tcBorders>
            <w:shd w:val="clear" w:color="auto" w:fill="auto"/>
            <w:noWrap/>
            <w:vAlign w:val="bottom"/>
            <w:hideMark/>
          </w:tcPr>
          <w:p w14:paraId="06C4E20A"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r>
      <w:tr w:rsidR="00B715BF" w:rsidRPr="00B715BF" w14:paraId="47FEE720" w14:textId="77777777" w:rsidTr="008743AB">
        <w:trPr>
          <w:trHeight w:val="300"/>
        </w:trPr>
        <w:tc>
          <w:tcPr>
            <w:tcW w:w="507" w:type="dxa"/>
            <w:tcBorders>
              <w:top w:val="nil"/>
              <w:left w:val="nil"/>
              <w:bottom w:val="nil"/>
              <w:right w:val="nil"/>
            </w:tcBorders>
            <w:shd w:val="clear" w:color="auto" w:fill="auto"/>
            <w:noWrap/>
            <w:vAlign w:val="bottom"/>
            <w:hideMark/>
          </w:tcPr>
          <w:p w14:paraId="57123C20" w14:textId="77777777" w:rsidR="006D6AC9" w:rsidRPr="00B715BF" w:rsidRDefault="006D6AC9" w:rsidP="006D6AC9">
            <w:pPr>
              <w:spacing w:after="0" w:line="240" w:lineRule="auto"/>
              <w:jc w:val="center"/>
              <w:rPr>
                <w:rFonts w:ascii="Arial" w:eastAsia="Times New Roman" w:hAnsi="Arial" w:cs="Arial"/>
                <w:sz w:val="22"/>
                <w:lang w:eastAsia="fi-FI"/>
              </w:rPr>
            </w:pPr>
            <w:r w:rsidRPr="00B715BF">
              <w:rPr>
                <w:rFonts w:ascii="Arial" w:eastAsia="Times New Roman" w:hAnsi="Arial" w:cs="Arial"/>
                <w:sz w:val="22"/>
                <w:lang w:eastAsia="fi-FI"/>
              </w:rPr>
              <w:t>5.</w:t>
            </w:r>
          </w:p>
        </w:tc>
        <w:tc>
          <w:tcPr>
            <w:tcW w:w="4908" w:type="dxa"/>
            <w:tcBorders>
              <w:top w:val="nil"/>
              <w:left w:val="nil"/>
              <w:bottom w:val="nil"/>
              <w:right w:val="nil"/>
            </w:tcBorders>
            <w:shd w:val="clear" w:color="auto" w:fill="auto"/>
            <w:noWrap/>
            <w:vAlign w:val="bottom"/>
            <w:hideMark/>
          </w:tcPr>
          <w:p w14:paraId="71996A31"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Koneet ja kalusto</w:t>
            </w:r>
          </w:p>
        </w:tc>
        <w:tc>
          <w:tcPr>
            <w:tcW w:w="440" w:type="dxa"/>
            <w:tcBorders>
              <w:top w:val="nil"/>
              <w:left w:val="nil"/>
              <w:bottom w:val="nil"/>
              <w:right w:val="nil"/>
            </w:tcBorders>
            <w:shd w:val="clear" w:color="auto" w:fill="auto"/>
            <w:noWrap/>
            <w:vAlign w:val="bottom"/>
            <w:hideMark/>
          </w:tcPr>
          <w:p w14:paraId="258BE073"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022E5EFE"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r>
      <w:tr w:rsidR="00B715BF" w:rsidRPr="00B715BF" w14:paraId="670C6447" w14:textId="77777777" w:rsidTr="008743AB">
        <w:trPr>
          <w:trHeight w:val="300"/>
        </w:trPr>
        <w:tc>
          <w:tcPr>
            <w:tcW w:w="507" w:type="dxa"/>
            <w:tcBorders>
              <w:top w:val="nil"/>
              <w:left w:val="nil"/>
              <w:bottom w:val="nil"/>
              <w:right w:val="nil"/>
            </w:tcBorders>
            <w:shd w:val="clear" w:color="auto" w:fill="auto"/>
            <w:noWrap/>
            <w:vAlign w:val="bottom"/>
            <w:hideMark/>
          </w:tcPr>
          <w:p w14:paraId="18F5A0F4"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4908" w:type="dxa"/>
            <w:tcBorders>
              <w:top w:val="nil"/>
              <w:left w:val="nil"/>
              <w:bottom w:val="nil"/>
              <w:right w:val="nil"/>
            </w:tcBorders>
            <w:shd w:val="clear" w:color="auto" w:fill="auto"/>
            <w:noWrap/>
            <w:vAlign w:val="bottom"/>
            <w:hideMark/>
          </w:tcPr>
          <w:p w14:paraId="222C7175"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Kuljetusvälineet</w:t>
            </w:r>
          </w:p>
        </w:tc>
        <w:tc>
          <w:tcPr>
            <w:tcW w:w="440" w:type="dxa"/>
            <w:tcBorders>
              <w:top w:val="nil"/>
              <w:left w:val="nil"/>
              <w:bottom w:val="nil"/>
              <w:right w:val="nil"/>
            </w:tcBorders>
            <w:shd w:val="clear" w:color="auto" w:fill="auto"/>
            <w:noWrap/>
            <w:vAlign w:val="bottom"/>
            <w:hideMark/>
          </w:tcPr>
          <w:p w14:paraId="1E094D8D"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65F0EEF7"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5 vuotta</w:t>
            </w:r>
          </w:p>
        </w:tc>
      </w:tr>
      <w:tr w:rsidR="00B715BF" w:rsidRPr="00B715BF" w14:paraId="4174D34E" w14:textId="77777777" w:rsidTr="008743AB">
        <w:trPr>
          <w:trHeight w:val="300"/>
        </w:trPr>
        <w:tc>
          <w:tcPr>
            <w:tcW w:w="507" w:type="dxa"/>
            <w:tcBorders>
              <w:top w:val="nil"/>
              <w:left w:val="nil"/>
              <w:bottom w:val="nil"/>
              <w:right w:val="nil"/>
            </w:tcBorders>
            <w:shd w:val="clear" w:color="auto" w:fill="auto"/>
            <w:noWrap/>
            <w:vAlign w:val="bottom"/>
            <w:hideMark/>
          </w:tcPr>
          <w:p w14:paraId="616FDCDF"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1B793221"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Atk-laitteet</w:t>
            </w:r>
          </w:p>
        </w:tc>
        <w:tc>
          <w:tcPr>
            <w:tcW w:w="440" w:type="dxa"/>
            <w:tcBorders>
              <w:top w:val="nil"/>
              <w:left w:val="nil"/>
              <w:bottom w:val="nil"/>
              <w:right w:val="nil"/>
            </w:tcBorders>
            <w:shd w:val="clear" w:color="auto" w:fill="auto"/>
            <w:noWrap/>
            <w:vAlign w:val="bottom"/>
            <w:hideMark/>
          </w:tcPr>
          <w:p w14:paraId="1384CAAC"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685FE22D"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3 vuotta</w:t>
            </w:r>
          </w:p>
        </w:tc>
      </w:tr>
      <w:tr w:rsidR="00B715BF" w:rsidRPr="00B715BF" w14:paraId="766FB016" w14:textId="77777777" w:rsidTr="008743AB">
        <w:trPr>
          <w:trHeight w:val="300"/>
        </w:trPr>
        <w:tc>
          <w:tcPr>
            <w:tcW w:w="507" w:type="dxa"/>
            <w:tcBorders>
              <w:top w:val="nil"/>
              <w:left w:val="nil"/>
              <w:bottom w:val="nil"/>
              <w:right w:val="nil"/>
            </w:tcBorders>
            <w:shd w:val="clear" w:color="auto" w:fill="auto"/>
            <w:noWrap/>
            <w:vAlign w:val="bottom"/>
            <w:hideMark/>
          </w:tcPr>
          <w:p w14:paraId="39DB33F3"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2964B83C"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Muut koneet ja kalusto</w:t>
            </w:r>
          </w:p>
        </w:tc>
        <w:tc>
          <w:tcPr>
            <w:tcW w:w="440" w:type="dxa"/>
            <w:tcBorders>
              <w:top w:val="nil"/>
              <w:left w:val="nil"/>
              <w:bottom w:val="nil"/>
              <w:right w:val="nil"/>
            </w:tcBorders>
            <w:shd w:val="clear" w:color="auto" w:fill="auto"/>
            <w:noWrap/>
            <w:vAlign w:val="bottom"/>
            <w:hideMark/>
          </w:tcPr>
          <w:p w14:paraId="17FCB02A"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53FEF0FB"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5 vuotta</w:t>
            </w:r>
          </w:p>
        </w:tc>
      </w:tr>
      <w:tr w:rsidR="00B715BF" w:rsidRPr="00B715BF" w14:paraId="4917ED71" w14:textId="77777777" w:rsidTr="008743AB">
        <w:trPr>
          <w:trHeight w:val="168"/>
        </w:trPr>
        <w:tc>
          <w:tcPr>
            <w:tcW w:w="507" w:type="dxa"/>
            <w:tcBorders>
              <w:top w:val="nil"/>
              <w:left w:val="nil"/>
              <w:bottom w:val="nil"/>
              <w:right w:val="nil"/>
            </w:tcBorders>
            <w:shd w:val="clear" w:color="auto" w:fill="auto"/>
            <w:noWrap/>
            <w:vAlign w:val="bottom"/>
            <w:hideMark/>
          </w:tcPr>
          <w:p w14:paraId="35C33334"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1C902B6F"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440" w:type="dxa"/>
            <w:tcBorders>
              <w:top w:val="nil"/>
              <w:left w:val="nil"/>
              <w:bottom w:val="nil"/>
              <w:right w:val="nil"/>
            </w:tcBorders>
            <w:shd w:val="clear" w:color="auto" w:fill="auto"/>
            <w:noWrap/>
            <w:vAlign w:val="bottom"/>
            <w:hideMark/>
          </w:tcPr>
          <w:p w14:paraId="61DEF71F"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1840" w:type="dxa"/>
            <w:tcBorders>
              <w:top w:val="nil"/>
              <w:left w:val="nil"/>
              <w:bottom w:val="nil"/>
              <w:right w:val="nil"/>
            </w:tcBorders>
            <w:shd w:val="clear" w:color="auto" w:fill="auto"/>
            <w:noWrap/>
            <w:vAlign w:val="bottom"/>
            <w:hideMark/>
          </w:tcPr>
          <w:p w14:paraId="41BB4A23"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r>
      <w:tr w:rsidR="00B715BF" w:rsidRPr="00B715BF" w14:paraId="012B75D8" w14:textId="77777777" w:rsidTr="008743AB">
        <w:trPr>
          <w:trHeight w:val="300"/>
        </w:trPr>
        <w:tc>
          <w:tcPr>
            <w:tcW w:w="507" w:type="dxa"/>
            <w:tcBorders>
              <w:top w:val="nil"/>
              <w:left w:val="nil"/>
              <w:bottom w:val="nil"/>
              <w:right w:val="nil"/>
            </w:tcBorders>
            <w:shd w:val="clear" w:color="auto" w:fill="auto"/>
            <w:noWrap/>
            <w:vAlign w:val="bottom"/>
            <w:hideMark/>
          </w:tcPr>
          <w:p w14:paraId="35FCE1E4" w14:textId="77777777" w:rsidR="006D6AC9" w:rsidRPr="00B715BF" w:rsidRDefault="006D6AC9" w:rsidP="006D6AC9">
            <w:pPr>
              <w:spacing w:after="0" w:line="240" w:lineRule="auto"/>
              <w:jc w:val="center"/>
              <w:rPr>
                <w:rFonts w:ascii="Arial" w:eastAsia="Times New Roman" w:hAnsi="Arial" w:cs="Arial"/>
                <w:sz w:val="22"/>
                <w:lang w:eastAsia="fi-FI"/>
              </w:rPr>
            </w:pPr>
            <w:r w:rsidRPr="00B715BF">
              <w:rPr>
                <w:rFonts w:ascii="Arial" w:eastAsia="Times New Roman" w:hAnsi="Arial" w:cs="Arial"/>
                <w:sz w:val="22"/>
                <w:lang w:eastAsia="fi-FI"/>
              </w:rPr>
              <w:t>6.</w:t>
            </w:r>
          </w:p>
        </w:tc>
        <w:tc>
          <w:tcPr>
            <w:tcW w:w="4908" w:type="dxa"/>
            <w:tcBorders>
              <w:top w:val="nil"/>
              <w:left w:val="nil"/>
              <w:bottom w:val="nil"/>
              <w:right w:val="nil"/>
            </w:tcBorders>
            <w:shd w:val="clear" w:color="auto" w:fill="auto"/>
            <w:noWrap/>
            <w:vAlign w:val="bottom"/>
            <w:hideMark/>
          </w:tcPr>
          <w:p w14:paraId="4172B980"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Muut aineelliset hyödykkeet</w:t>
            </w:r>
          </w:p>
        </w:tc>
        <w:tc>
          <w:tcPr>
            <w:tcW w:w="440" w:type="dxa"/>
            <w:tcBorders>
              <w:top w:val="nil"/>
              <w:left w:val="nil"/>
              <w:bottom w:val="nil"/>
              <w:right w:val="nil"/>
            </w:tcBorders>
            <w:shd w:val="clear" w:color="auto" w:fill="auto"/>
            <w:noWrap/>
            <w:vAlign w:val="bottom"/>
            <w:hideMark/>
          </w:tcPr>
          <w:p w14:paraId="69433CE3"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5383C50D"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r>
      <w:tr w:rsidR="00B715BF" w:rsidRPr="00B715BF" w14:paraId="5928FDED" w14:textId="77777777" w:rsidTr="008743AB">
        <w:trPr>
          <w:trHeight w:val="300"/>
        </w:trPr>
        <w:tc>
          <w:tcPr>
            <w:tcW w:w="507" w:type="dxa"/>
            <w:tcBorders>
              <w:top w:val="nil"/>
              <w:left w:val="nil"/>
              <w:bottom w:val="nil"/>
              <w:right w:val="nil"/>
            </w:tcBorders>
            <w:shd w:val="clear" w:color="auto" w:fill="auto"/>
            <w:noWrap/>
            <w:vAlign w:val="bottom"/>
            <w:hideMark/>
          </w:tcPr>
          <w:p w14:paraId="7B548514"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4908" w:type="dxa"/>
            <w:tcBorders>
              <w:top w:val="nil"/>
              <w:left w:val="nil"/>
              <w:bottom w:val="nil"/>
              <w:right w:val="nil"/>
            </w:tcBorders>
            <w:shd w:val="clear" w:color="auto" w:fill="auto"/>
            <w:noWrap/>
            <w:vAlign w:val="bottom"/>
            <w:hideMark/>
          </w:tcPr>
          <w:p w14:paraId="74825782"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Luonnonvarat</w:t>
            </w:r>
          </w:p>
        </w:tc>
        <w:tc>
          <w:tcPr>
            <w:tcW w:w="440" w:type="dxa"/>
            <w:tcBorders>
              <w:top w:val="nil"/>
              <w:left w:val="nil"/>
              <w:bottom w:val="nil"/>
              <w:right w:val="nil"/>
            </w:tcBorders>
            <w:shd w:val="clear" w:color="auto" w:fill="auto"/>
            <w:noWrap/>
            <w:vAlign w:val="bottom"/>
            <w:hideMark/>
          </w:tcPr>
          <w:p w14:paraId="47641CB9"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66AEC0D8"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käytön mukaan</w:t>
            </w:r>
          </w:p>
        </w:tc>
      </w:tr>
      <w:tr w:rsidR="00B715BF" w:rsidRPr="00B715BF" w14:paraId="094B7421" w14:textId="77777777" w:rsidTr="008743AB">
        <w:trPr>
          <w:trHeight w:val="300"/>
        </w:trPr>
        <w:tc>
          <w:tcPr>
            <w:tcW w:w="507" w:type="dxa"/>
            <w:tcBorders>
              <w:top w:val="nil"/>
              <w:left w:val="nil"/>
              <w:bottom w:val="nil"/>
              <w:right w:val="nil"/>
            </w:tcBorders>
            <w:shd w:val="clear" w:color="auto" w:fill="auto"/>
            <w:noWrap/>
            <w:vAlign w:val="bottom"/>
            <w:hideMark/>
          </w:tcPr>
          <w:p w14:paraId="14A256AD"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32E3DBB4"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 xml:space="preserve">  Sakraali-, arvo- ja taide-esineet</w:t>
            </w:r>
          </w:p>
        </w:tc>
        <w:tc>
          <w:tcPr>
            <w:tcW w:w="440" w:type="dxa"/>
            <w:tcBorders>
              <w:top w:val="nil"/>
              <w:left w:val="nil"/>
              <w:bottom w:val="nil"/>
              <w:right w:val="nil"/>
            </w:tcBorders>
            <w:shd w:val="clear" w:color="auto" w:fill="auto"/>
            <w:noWrap/>
            <w:vAlign w:val="bottom"/>
            <w:hideMark/>
          </w:tcPr>
          <w:p w14:paraId="6A704C59" w14:textId="77777777" w:rsidR="006D6AC9" w:rsidRPr="00B715BF" w:rsidRDefault="006D6AC9" w:rsidP="006D6AC9">
            <w:pPr>
              <w:spacing w:after="0" w:line="240" w:lineRule="auto"/>
              <w:rPr>
                <w:rFonts w:ascii="Arial" w:eastAsia="Times New Roman" w:hAnsi="Arial" w:cs="Arial"/>
                <w:sz w:val="22"/>
                <w:lang w:eastAsia="fi-FI"/>
              </w:rPr>
            </w:pPr>
          </w:p>
        </w:tc>
        <w:tc>
          <w:tcPr>
            <w:tcW w:w="1840" w:type="dxa"/>
            <w:tcBorders>
              <w:top w:val="nil"/>
              <w:left w:val="nil"/>
              <w:bottom w:val="nil"/>
              <w:right w:val="nil"/>
            </w:tcBorders>
            <w:shd w:val="clear" w:color="auto" w:fill="auto"/>
            <w:noWrap/>
            <w:vAlign w:val="bottom"/>
            <w:hideMark/>
          </w:tcPr>
          <w:p w14:paraId="712DE8DE" w14:textId="77777777" w:rsidR="006D6AC9" w:rsidRPr="00B715BF" w:rsidRDefault="006D6AC9" w:rsidP="006D6AC9">
            <w:pPr>
              <w:spacing w:after="0" w:line="240" w:lineRule="auto"/>
              <w:rPr>
                <w:rFonts w:ascii="Arial" w:eastAsia="Times New Roman" w:hAnsi="Arial" w:cs="Arial"/>
                <w:sz w:val="22"/>
                <w:lang w:eastAsia="fi-FI"/>
              </w:rPr>
            </w:pPr>
            <w:r w:rsidRPr="00B715BF">
              <w:rPr>
                <w:rFonts w:ascii="Arial" w:eastAsia="Times New Roman" w:hAnsi="Arial" w:cs="Arial"/>
                <w:sz w:val="22"/>
                <w:lang w:eastAsia="fi-FI"/>
              </w:rPr>
              <w:t>ei poistoja</w:t>
            </w:r>
          </w:p>
        </w:tc>
      </w:tr>
      <w:tr w:rsidR="00B715BF" w:rsidRPr="00B715BF" w14:paraId="3CB80B12" w14:textId="77777777" w:rsidTr="008743AB">
        <w:trPr>
          <w:trHeight w:val="168"/>
        </w:trPr>
        <w:tc>
          <w:tcPr>
            <w:tcW w:w="507" w:type="dxa"/>
            <w:tcBorders>
              <w:top w:val="nil"/>
              <w:left w:val="nil"/>
              <w:bottom w:val="nil"/>
              <w:right w:val="nil"/>
            </w:tcBorders>
            <w:shd w:val="clear" w:color="auto" w:fill="auto"/>
            <w:noWrap/>
            <w:vAlign w:val="bottom"/>
            <w:hideMark/>
          </w:tcPr>
          <w:p w14:paraId="2EB2C39F" w14:textId="77777777" w:rsidR="006D6AC9" w:rsidRPr="00B715BF" w:rsidRDefault="006D6AC9" w:rsidP="006D6AC9">
            <w:pPr>
              <w:spacing w:after="0" w:line="240" w:lineRule="auto"/>
              <w:rPr>
                <w:rFonts w:ascii="Arial" w:eastAsia="Times New Roman" w:hAnsi="Arial" w:cs="Arial"/>
                <w:sz w:val="22"/>
                <w:lang w:eastAsia="fi-FI"/>
              </w:rPr>
            </w:pPr>
          </w:p>
        </w:tc>
        <w:tc>
          <w:tcPr>
            <w:tcW w:w="4908" w:type="dxa"/>
            <w:tcBorders>
              <w:top w:val="nil"/>
              <w:left w:val="nil"/>
              <w:bottom w:val="nil"/>
              <w:right w:val="nil"/>
            </w:tcBorders>
            <w:shd w:val="clear" w:color="auto" w:fill="auto"/>
            <w:noWrap/>
            <w:vAlign w:val="bottom"/>
            <w:hideMark/>
          </w:tcPr>
          <w:p w14:paraId="1B0775FE"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440" w:type="dxa"/>
            <w:tcBorders>
              <w:top w:val="nil"/>
              <w:left w:val="nil"/>
              <w:bottom w:val="nil"/>
              <w:right w:val="nil"/>
            </w:tcBorders>
            <w:shd w:val="clear" w:color="auto" w:fill="auto"/>
            <w:noWrap/>
            <w:vAlign w:val="bottom"/>
            <w:hideMark/>
          </w:tcPr>
          <w:p w14:paraId="084652D7"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c>
          <w:tcPr>
            <w:tcW w:w="1840" w:type="dxa"/>
            <w:tcBorders>
              <w:top w:val="nil"/>
              <w:left w:val="nil"/>
              <w:bottom w:val="nil"/>
              <w:right w:val="nil"/>
            </w:tcBorders>
            <w:shd w:val="clear" w:color="auto" w:fill="auto"/>
            <w:noWrap/>
            <w:vAlign w:val="bottom"/>
            <w:hideMark/>
          </w:tcPr>
          <w:p w14:paraId="0CE4B31D" w14:textId="77777777" w:rsidR="006D6AC9" w:rsidRPr="00B715BF" w:rsidRDefault="006D6AC9" w:rsidP="006D6AC9">
            <w:pPr>
              <w:spacing w:after="0" w:line="240" w:lineRule="auto"/>
              <w:rPr>
                <w:rFonts w:ascii="Times New Roman" w:eastAsia="Times New Roman" w:hAnsi="Times New Roman" w:cs="Times New Roman"/>
                <w:sz w:val="20"/>
                <w:szCs w:val="20"/>
                <w:lang w:eastAsia="fi-FI"/>
              </w:rPr>
            </w:pPr>
          </w:p>
        </w:tc>
      </w:tr>
      <w:tr w:rsidR="00B715BF" w:rsidRPr="00B715BF" w14:paraId="7D79D8D1" w14:textId="77777777" w:rsidTr="00B715BF">
        <w:trPr>
          <w:trHeight w:val="547"/>
        </w:trPr>
        <w:tc>
          <w:tcPr>
            <w:tcW w:w="7695" w:type="dxa"/>
            <w:gridSpan w:val="4"/>
            <w:tcBorders>
              <w:top w:val="nil"/>
              <w:left w:val="nil"/>
              <w:bottom w:val="nil"/>
              <w:right w:val="nil"/>
            </w:tcBorders>
            <w:shd w:val="clear" w:color="auto" w:fill="auto"/>
            <w:noWrap/>
            <w:vAlign w:val="bottom"/>
            <w:hideMark/>
          </w:tcPr>
          <w:p w14:paraId="7B8D7978" w14:textId="77777777" w:rsidR="006D6AC9" w:rsidRPr="00B715BF" w:rsidRDefault="006D6AC9" w:rsidP="006D6AC9">
            <w:pPr>
              <w:spacing w:after="0" w:line="240" w:lineRule="auto"/>
              <w:rPr>
                <w:rFonts w:ascii="Arial" w:eastAsia="Times New Roman" w:hAnsi="Arial" w:cs="Arial"/>
                <w:b/>
                <w:bCs/>
                <w:sz w:val="22"/>
                <w:lang w:eastAsia="fi-FI"/>
              </w:rPr>
            </w:pPr>
            <w:r w:rsidRPr="00B715BF">
              <w:rPr>
                <w:rFonts w:ascii="Arial" w:eastAsia="Times New Roman" w:hAnsi="Arial" w:cs="Arial"/>
                <w:b/>
                <w:bCs/>
                <w:sz w:val="22"/>
                <w:lang w:eastAsia="fi-FI"/>
              </w:rPr>
              <w:t>Poistomenetelmänä on kaikissa tasapoisto.</w:t>
            </w:r>
          </w:p>
        </w:tc>
      </w:tr>
    </w:tbl>
    <w:p w14:paraId="3C1E37C2" w14:textId="77777777" w:rsidR="00CE5246" w:rsidRPr="00843981" w:rsidRDefault="00CE5246" w:rsidP="00452D3E">
      <w:pPr>
        <w:rPr>
          <w:color w:val="FF0000"/>
          <w:sz w:val="22"/>
        </w:rPr>
      </w:pPr>
    </w:p>
    <w:p w14:paraId="611078D7" w14:textId="197CCECB" w:rsidR="00670C54" w:rsidRPr="00A87DEF" w:rsidRDefault="00D508E1" w:rsidP="00127FB7">
      <w:pPr>
        <w:pStyle w:val="Otsikko3"/>
        <w:numPr>
          <w:ilvl w:val="0"/>
          <w:numId w:val="17"/>
        </w:numPr>
        <w:spacing w:after="0" w:line="276" w:lineRule="auto"/>
        <w:rPr>
          <w:sz w:val="32"/>
          <w:szCs w:val="32"/>
        </w:rPr>
      </w:pPr>
      <w:r w:rsidRPr="00A87DEF">
        <w:t xml:space="preserve"> </w:t>
      </w:r>
      <w:bookmarkStart w:id="19" w:name="_Toc160093541"/>
      <w:r w:rsidR="00670C54" w:rsidRPr="00A87DEF">
        <w:rPr>
          <w:sz w:val="32"/>
          <w:szCs w:val="32"/>
        </w:rPr>
        <w:t>Rahoituslaskelman liitetiedot</w:t>
      </w:r>
      <w:bookmarkEnd w:id="19"/>
    </w:p>
    <w:p w14:paraId="4FC897C6" w14:textId="77777777" w:rsidR="00D508E1" w:rsidRPr="00A87DEF" w:rsidRDefault="00CE5841" w:rsidP="00CE5841">
      <w:pPr>
        <w:rPr>
          <w:sz w:val="22"/>
        </w:rPr>
      </w:pPr>
      <w:r w:rsidRPr="00A87DEF">
        <w:rPr>
          <w:sz w:val="22"/>
        </w:rPr>
        <w:t>Parikkalan</w:t>
      </w:r>
      <w:r w:rsidR="00103C7F" w:rsidRPr="00A87DEF">
        <w:rPr>
          <w:sz w:val="22"/>
        </w:rPr>
        <w:t xml:space="preserve"> seurakunnalla ei ole tässä kohdassa ilmoitettavaa.</w:t>
      </w:r>
    </w:p>
    <w:p w14:paraId="5D73553A" w14:textId="6415F7C4" w:rsidR="00D508E1" w:rsidRPr="00DF62CA" w:rsidRDefault="00D508E1" w:rsidP="00127FB7">
      <w:pPr>
        <w:pStyle w:val="Otsikko3"/>
        <w:numPr>
          <w:ilvl w:val="0"/>
          <w:numId w:val="17"/>
        </w:numPr>
        <w:rPr>
          <w:sz w:val="32"/>
          <w:szCs w:val="32"/>
        </w:rPr>
      </w:pPr>
      <w:r w:rsidRPr="00DF62CA">
        <w:rPr>
          <w:sz w:val="32"/>
          <w:szCs w:val="32"/>
        </w:rPr>
        <w:lastRenderedPageBreak/>
        <w:t xml:space="preserve"> </w:t>
      </w:r>
      <w:bookmarkStart w:id="20" w:name="_Toc160093542"/>
      <w:r w:rsidRPr="00DF62CA">
        <w:rPr>
          <w:sz w:val="32"/>
          <w:szCs w:val="32"/>
        </w:rPr>
        <w:t>Taseen vastaavia koskevat liitetiedot</w:t>
      </w:r>
      <w:bookmarkEnd w:id="20"/>
    </w:p>
    <w:p w14:paraId="4A06F464" w14:textId="5F4BC253" w:rsidR="00684B69" w:rsidRPr="00DF62CA" w:rsidRDefault="00BA6665" w:rsidP="00684B69">
      <w:r w:rsidRPr="00BA6665">
        <w:rPr>
          <w:noProof/>
        </w:rPr>
        <w:drawing>
          <wp:inline distT="0" distB="0" distL="0" distR="0" wp14:anchorId="7B90F79B" wp14:editId="0CEDA51A">
            <wp:extent cx="6120130" cy="1963420"/>
            <wp:effectExtent l="0" t="0" r="0" b="0"/>
            <wp:docPr id="166458729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587292" name=""/>
                    <pic:cNvPicPr/>
                  </pic:nvPicPr>
                  <pic:blipFill>
                    <a:blip r:embed="rId83"/>
                    <a:stretch>
                      <a:fillRect/>
                    </a:stretch>
                  </pic:blipFill>
                  <pic:spPr>
                    <a:xfrm>
                      <a:off x="0" y="0"/>
                      <a:ext cx="6120130" cy="1963420"/>
                    </a:xfrm>
                    <a:prstGeom prst="rect">
                      <a:avLst/>
                    </a:prstGeom>
                  </pic:spPr>
                </pic:pic>
              </a:graphicData>
            </a:graphic>
          </wp:inline>
        </w:drawing>
      </w:r>
    </w:p>
    <w:p w14:paraId="535E850A" w14:textId="2BA93A4E" w:rsidR="0011574D" w:rsidRPr="00DF62CA" w:rsidRDefault="00670C54" w:rsidP="006D153B">
      <w:pPr>
        <w:pStyle w:val="Luettelokappale"/>
        <w:numPr>
          <w:ilvl w:val="0"/>
          <w:numId w:val="17"/>
        </w:numPr>
        <w:rPr>
          <w:sz w:val="32"/>
          <w:szCs w:val="32"/>
        </w:rPr>
      </w:pPr>
      <w:r w:rsidRPr="003F5B2F">
        <w:rPr>
          <w:sz w:val="32"/>
          <w:szCs w:val="32"/>
        </w:rPr>
        <w:t>Taseen vastattavia koskevat liitetiedot</w:t>
      </w:r>
    </w:p>
    <w:p w14:paraId="18FEC597" w14:textId="1FAB98EC" w:rsidR="007168F8" w:rsidRPr="00843981" w:rsidRDefault="00EF5D42" w:rsidP="006D153B">
      <w:pPr>
        <w:rPr>
          <w:b/>
          <w:bCs/>
          <w:color w:val="FF0000"/>
        </w:rPr>
      </w:pPr>
      <w:r w:rsidRPr="00EF5D42">
        <w:rPr>
          <w:b/>
          <w:bCs/>
          <w:noProof/>
          <w:color w:val="FF0000"/>
        </w:rPr>
        <w:drawing>
          <wp:inline distT="0" distB="0" distL="0" distR="0" wp14:anchorId="15164ED5" wp14:editId="544BEC12">
            <wp:extent cx="6106377" cy="905001"/>
            <wp:effectExtent l="0" t="0" r="8890" b="9525"/>
            <wp:docPr id="1303708953" name="Kuva 1" descr="Kuva, joka sisältää kohteen teksti, kuvakaappaus, Fontti, viiv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708953" name="Kuva 1" descr="Kuva, joka sisältää kohteen teksti, kuvakaappaus, Fontti, viiva&#10;&#10;Tekoälyn generoima sisältö voi olla virheellistä."/>
                    <pic:cNvPicPr/>
                  </pic:nvPicPr>
                  <pic:blipFill>
                    <a:blip r:embed="rId84"/>
                    <a:stretch>
                      <a:fillRect/>
                    </a:stretch>
                  </pic:blipFill>
                  <pic:spPr>
                    <a:xfrm>
                      <a:off x="0" y="0"/>
                      <a:ext cx="6106377" cy="905001"/>
                    </a:xfrm>
                    <a:prstGeom prst="rect">
                      <a:avLst/>
                    </a:prstGeom>
                  </pic:spPr>
                </pic:pic>
              </a:graphicData>
            </a:graphic>
          </wp:inline>
        </w:drawing>
      </w:r>
    </w:p>
    <w:p w14:paraId="3E6A95B9" w14:textId="761810F9" w:rsidR="00894AA8" w:rsidRPr="00C00673" w:rsidRDefault="00C07327" w:rsidP="00127FB7">
      <w:pPr>
        <w:pStyle w:val="Otsikko3"/>
        <w:numPr>
          <w:ilvl w:val="0"/>
          <w:numId w:val="18"/>
        </w:numPr>
        <w:rPr>
          <w:sz w:val="32"/>
          <w:szCs w:val="32"/>
        </w:rPr>
      </w:pPr>
      <w:bookmarkStart w:id="21" w:name="_Toc160093543"/>
      <w:r w:rsidRPr="00C00673">
        <w:rPr>
          <w:sz w:val="32"/>
          <w:szCs w:val="32"/>
        </w:rPr>
        <w:t>Vakuuksia ja vastuusitoumuksia koskevat liitetiedot</w:t>
      </w:r>
      <w:bookmarkEnd w:id="21"/>
    </w:p>
    <w:p w14:paraId="5D730954" w14:textId="210AF5C5" w:rsidR="00894AA8" w:rsidRPr="00C00673" w:rsidRDefault="00894AA8" w:rsidP="004F2454">
      <w:pPr>
        <w:rPr>
          <w:b/>
          <w:bCs/>
        </w:rPr>
      </w:pPr>
      <w:r w:rsidRPr="00C00673">
        <w:rPr>
          <w:b/>
          <w:bCs/>
        </w:rPr>
        <w:t>Eläkevastuuvajaus</w:t>
      </w:r>
    </w:p>
    <w:p w14:paraId="6927E87E" w14:textId="68B7C973" w:rsidR="00697678" w:rsidRPr="00C00673" w:rsidRDefault="00697678" w:rsidP="00BA1C54">
      <w:pPr>
        <w:autoSpaceDE w:val="0"/>
        <w:autoSpaceDN w:val="0"/>
        <w:adjustRightInd w:val="0"/>
        <w:spacing w:after="0" w:line="276" w:lineRule="auto"/>
        <w:rPr>
          <w:rFonts w:cs="Times New Roman"/>
          <w:sz w:val="22"/>
        </w:rPr>
      </w:pPr>
      <w:r w:rsidRPr="00C00673">
        <w:rPr>
          <w:sz w:val="22"/>
        </w:rPr>
        <w:t xml:space="preserve">Seurakunnan laskennallinen osuus kirkon yhteisestä kattamattomasta eläkevastuusta on </w:t>
      </w:r>
      <w:r w:rsidR="00C00673">
        <w:rPr>
          <w:sz w:val="22"/>
        </w:rPr>
        <w:t>5,</w:t>
      </w:r>
      <w:r w:rsidR="00511E4E">
        <w:rPr>
          <w:sz w:val="22"/>
        </w:rPr>
        <w:t>14</w:t>
      </w:r>
      <w:r w:rsidR="0009786D" w:rsidRPr="00C00673">
        <w:rPr>
          <w:sz w:val="22"/>
        </w:rPr>
        <w:t xml:space="preserve"> </w:t>
      </w:r>
      <w:r w:rsidRPr="00C00673">
        <w:rPr>
          <w:sz w:val="22"/>
        </w:rPr>
        <w:t>mil</w:t>
      </w:r>
      <w:r w:rsidR="00511E4E">
        <w:rPr>
          <w:sz w:val="22"/>
        </w:rPr>
        <w:t>joonaa</w:t>
      </w:r>
      <w:r w:rsidRPr="00C00673">
        <w:rPr>
          <w:sz w:val="22"/>
        </w:rPr>
        <w:t xml:space="preserve"> euroa. </w:t>
      </w:r>
      <w:r w:rsidR="00042636" w:rsidRPr="00C00673">
        <w:rPr>
          <w:sz w:val="22"/>
        </w:rPr>
        <w:t>Koko kirkon k</w:t>
      </w:r>
      <w:r w:rsidRPr="00C00673">
        <w:rPr>
          <w:sz w:val="22"/>
        </w:rPr>
        <w:t>attamaton</w:t>
      </w:r>
      <w:r w:rsidRPr="00C00673">
        <w:rPr>
          <w:rFonts w:cs="Times New Roman"/>
          <w:sz w:val="22"/>
        </w:rPr>
        <w:t xml:space="preserve"> eläkevastuu on </w:t>
      </w:r>
      <w:r w:rsidR="00937E06" w:rsidRPr="00C00673">
        <w:rPr>
          <w:rFonts w:cs="Times New Roman"/>
          <w:sz w:val="22"/>
        </w:rPr>
        <w:t>3,</w:t>
      </w:r>
      <w:r w:rsidR="002252B1" w:rsidRPr="00C00673">
        <w:rPr>
          <w:rFonts w:cs="Times New Roman"/>
          <w:sz w:val="22"/>
        </w:rPr>
        <w:t>6</w:t>
      </w:r>
      <w:r w:rsidR="00C00673">
        <w:rPr>
          <w:rFonts w:cs="Times New Roman"/>
          <w:sz w:val="22"/>
        </w:rPr>
        <w:t>9</w:t>
      </w:r>
      <w:r w:rsidRPr="00C00673">
        <w:rPr>
          <w:rFonts w:cs="Times New Roman"/>
          <w:sz w:val="22"/>
        </w:rPr>
        <w:t xml:space="preserve"> miljardia euroa. </w:t>
      </w:r>
    </w:p>
    <w:p w14:paraId="47F96243" w14:textId="5D640696" w:rsidR="00BD1DD7" w:rsidRPr="00843981" w:rsidRDefault="00BD1DD7">
      <w:pPr>
        <w:spacing w:after="160" w:line="259" w:lineRule="auto"/>
        <w:rPr>
          <w:b/>
          <w:bCs/>
          <w:color w:val="FF0000"/>
        </w:rPr>
      </w:pPr>
    </w:p>
    <w:tbl>
      <w:tblPr>
        <w:tblW w:w="4980" w:type="dxa"/>
        <w:tblCellMar>
          <w:left w:w="70" w:type="dxa"/>
          <w:right w:w="70" w:type="dxa"/>
        </w:tblCellMar>
        <w:tblLook w:val="04A0" w:firstRow="1" w:lastRow="0" w:firstColumn="1" w:lastColumn="0" w:noHBand="0" w:noVBand="1"/>
      </w:tblPr>
      <w:tblGrid>
        <w:gridCol w:w="3100"/>
        <w:gridCol w:w="1880"/>
      </w:tblGrid>
      <w:tr w:rsidR="00085CE2" w:rsidRPr="00085CE2" w14:paraId="58C8746A" w14:textId="77777777" w:rsidTr="00085CE2">
        <w:trPr>
          <w:trHeight w:val="312"/>
        </w:trPr>
        <w:tc>
          <w:tcPr>
            <w:tcW w:w="3100" w:type="dxa"/>
            <w:tcBorders>
              <w:top w:val="nil"/>
              <w:left w:val="nil"/>
              <w:bottom w:val="nil"/>
              <w:right w:val="nil"/>
            </w:tcBorders>
            <w:shd w:val="clear" w:color="auto" w:fill="auto"/>
            <w:noWrap/>
            <w:vAlign w:val="bottom"/>
            <w:hideMark/>
          </w:tcPr>
          <w:p w14:paraId="4FDA94B3" w14:textId="2D44004E" w:rsidR="00085CE2" w:rsidRPr="00085CE2" w:rsidRDefault="00085CE2" w:rsidP="00085CE2">
            <w:pPr>
              <w:spacing w:after="0" w:line="240" w:lineRule="auto"/>
              <w:rPr>
                <w:rFonts w:ascii="Aptos Narrow" w:eastAsia="Times New Roman" w:hAnsi="Aptos Narrow" w:cs="Times New Roman"/>
                <w:b/>
                <w:bCs/>
                <w:color w:val="000000"/>
                <w:szCs w:val="24"/>
                <w:lang w:eastAsia="fi-FI"/>
              </w:rPr>
            </w:pPr>
          </w:p>
        </w:tc>
        <w:tc>
          <w:tcPr>
            <w:tcW w:w="1880" w:type="dxa"/>
            <w:tcBorders>
              <w:top w:val="nil"/>
              <w:left w:val="nil"/>
              <w:bottom w:val="nil"/>
              <w:right w:val="nil"/>
            </w:tcBorders>
            <w:shd w:val="clear" w:color="auto" w:fill="auto"/>
            <w:noWrap/>
            <w:vAlign w:val="bottom"/>
            <w:hideMark/>
          </w:tcPr>
          <w:p w14:paraId="0F8768B4" w14:textId="77777777" w:rsidR="00085CE2" w:rsidRPr="00085CE2" w:rsidRDefault="00085CE2" w:rsidP="00085CE2">
            <w:pPr>
              <w:spacing w:after="0" w:line="240" w:lineRule="auto"/>
              <w:rPr>
                <w:rFonts w:ascii="Aptos Narrow" w:eastAsia="Times New Roman" w:hAnsi="Aptos Narrow" w:cs="Times New Roman"/>
                <w:b/>
                <w:bCs/>
                <w:color w:val="000000"/>
                <w:szCs w:val="24"/>
                <w:lang w:eastAsia="fi-FI"/>
              </w:rPr>
            </w:pPr>
          </w:p>
        </w:tc>
      </w:tr>
      <w:tr w:rsidR="00085CE2" w:rsidRPr="00085CE2" w14:paraId="549512B8" w14:textId="77777777" w:rsidTr="00085CE2">
        <w:trPr>
          <w:trHeight w:val="312"/>
        </w:trPr>
        <w:tc>
          <w:tcPr>
            <w:tcW w:w="3100" w:type="dxa"/>
            <w:tcBorders>
              <w:top w:val="nil"/>
              <w:left w:val="nil"/>
              <w:bottom w:val="nil"/>
              <w:right w:val="nil"/>
            </w:tcBorders>
            <w:shd w:val="clear" w:color="auto" w:fill="auto"/>
            <w:noWrap/>
            <w:vAlign w:val="bottom"/>
            <w:hideMark/>
          </w:tcPr>
          <w:p w14:paraId="1D26FB19" w14:textId="77777777" w:rsidR="00085CE2" w:rsidRPr="00085CE2" w:rsidRDefault="00085CE2" w:rsidP="00085CE2">
            <w:pPr>
              <w:spacing w:after="0" w:line="240" w:lineRule="auto"/>
              <w:rPr>
                <w:rFonts w:ascii="Times New Roman" w:eastAsia="Times New Roman" w:hAnsi="Times New Roman" w:cs="Times New Roman"/>
                <w:sz w:val="20"/>
                <w:szCs w:val="20"/>
                <w:lang w:eastAsia="fi-FI"/>
              </w:rPr>
            </w:pPr>
          </w:p>
        </w:tc>
        <w:tc>
          <w:tcPr>
            <w:tcW w:w="1880" w:type="dxa"/>
            <w:tcBorders>
              <w:top w:val="nil"/>
              <w:left w:val="nil"/>
              <w:bottom w:val="nil"/>
              <w:right w:val="nil"/>
            </w:tcBorders>
            <w:shd w:val="clear" w:color="auto" w:fill="auto"/>
            <w:noWrap/>
            <w:vAlign w:val="bottom"/>
            <w:hideMark/>
          </w:tcPr>
          <w:p w14:paraId="7B7BB9D5" w14:textId="77777777" w:rsidR="00085CE2" w:rsidRPr="00085CE2" w:rsidRDefault="00085CE2" w:rsidP="00085CE2">
            <w:pPr>
              <w:spacing w:after="0" w:line="240" w:lineRule="auto"/>
              <w:rPr>
                <w:rFonts w:ascii="Times New Roman" w:eastAsia="Times New Roman" w:hAnsi="Times New Roman" w:cs="Times New Roman"/>
                <w:sz w:val="20"/>
                <w:szCs w:val="20"/>
                <w:lang w:eastAsia="fi-FI"/>
              </w:rPr>
            </w:pPr>
          </w:p>
        </w:tc>
      </w:tr>
      <w:tr w:rsidR="00085CE2" w:rsidRPr="00085CE2" w14:paraId="4FC124EE" w14:textId="77777777" w:rsidTr="00085CE2">
        <w:trPr>
          <w:trHeight w:val="312"/>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BFDDF" w14:textId="77777777" w:rsidR="00085CE2" w:rsidRPr="00085CE2" w:rsidRDefault="00085CE2" w:rsidP="00085CE2">
            <w:pPr>
              <w:spacing w:after="0" w:line="240" w:lineRule="auto"/>
              <w:rPr>
                <w:rFonts w:ascii="Aptos Narrow" w:eastAsia="Times New Roman" w:hAnsi="Aptos Narrow" w:cs="Times New Roman"/>
                <w:b/>
                <w:bCs/>
                <w:color w:val="000000"/>
                <w:szCs w:val="24"/>
                <w:lang w:eastAsia="fi-FI"/>
              </w:rPr>
            </w:pPr>
            <w:r w:rsidRPr="00085CE2">
              <w:rPr>
                <w:rFonts w:ascii="Aptos Narrow" w:eastAsia="Times New Roman" w:hAnsi="Aptos Narrow" w:cs="Times New Roman"/>
                <w:b/>
                <w:bCs/>
                <w:color w:val="000000"/>
                <w:szCs w:val="24"/>
                <w:lang w:eastAsia="fi-FI"/>
              </w:rPr>
              <w:t>Seurakunnan palkat yhteensä</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5F475CD4" w14:textId="77777777" w:rsidR="00085CE2" w:rsidRPr="00085CE2" w:rsidRDefault="00085CE2" w:rsidP="00085CE2">
            <w:pPr>
              <w:spacing w:after="0" w:line="240" w:lineRule="auto"/>
              <w:jc w:val="right"/>
              <w:rPr>
                <w:rFonts w:ascii="Aptos Narrow" w:eastAsia="Times New Roman" w:hAnsi="Aptos Narrow" w:cs="Times New Roman"/>
                <w:color w:val="000000"/>
                <w:szCs w:val="24"/>
                <w:lang w:eastAsia="fi-FI"/>
              </w:rPr>
            </w:pPr>
            <w:r w:rsidRPr="00085CE2">
              <w:rPr>
                <w:rFonts w:ascii="Aptos Narrow" w:eastAsia="Times New Roman" w:hAnsi="Aptos Narrow" w:cs="Times New Roman"/>
                <w:color w:val="000000"/>
                <w:szCs w:val="24"/>
                <w:lang w:eastAsia="fi-FI"/>
              </w:rPr>
              <w:t>746 556,91</w:t>
            </w:r>
          </w:p>
        </w:tc>
      </w:tr>
      <w:tr w:rsidR="00085CE2" w:rsidRPr="00085CE2" w14:paraId="67AB9070" w14:textId="77777777" w:rsidTr="00085CE2">
        <w:trPr>
          <w:trHeight w:val="312"/>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3FB2983A" w14:textId="77777777" w:rsidR="00085CE2" w:rsidRPr="00085CE2" w:rsidRDefault="00085CE2" w:rsidP="00085CE2">
            <w:pPr>
              <w:spacing w:after="0" w:line="240" w:lineRule="auto"/>
              <w:rPr>
                <w:rFonts w:ascii="Aptos Narrow" w:eastAsia="Times New Roman" w:hAnsi="Aptos Narrow" w:cs="Times New Roman"/>
                <w:b/>
                <w:bCs/>
                <w:color w:val="000000"/>
                <w:szCs w:val="24"/>
                <w:lang w:eastAsia="fi-FI"/>
              </w:rPr>
            </w:pPr>
            <w:r w:rsidRPr="00085CE2">
              <w:rPr>
                <w:rFonts w:ascii="Aptos Narrow" w:eastAsia="Times New Roman" w:hAnsi="Aptos Narrow" w:cs="Times New Roman"/>
                <w:b/>
                <w:bCs/>
                <w:color w:val="000000"/>
                <w:szCs w:val="24"/>
                <w:lang w:eastAsia="fi-FI"/>
              </w:rPr>
              <w:t>Kirkon palkat</w:t>
            </w:r>
          </w:p>
        </w:tc>
        <w:tc>
          <w:tcPr>
            <w:tcW w:w="1880" w:type="dxa"/>
            <w:tcBorders>
              <w:top w:val="nil"/>
              <w:left w:val="nil"/>
              <w:bottom w:val="single" w:sz="4" w:space="0" w:color="auto"/>
              <w:right w:val="single" w:sz="4" w:space="0" w:color="auto"/>
            </w:tcBorders>
            <w:shd w:val="clear" w:color="auto" w:fill="auto"/>
            <w:noWrap/>
            <w:vAlign w:val="bottom"/>
            <w:hideMark/>
          </w:tcPr>
          <w:p w14:paraId="4186B3C6" w14:textId="77777777" w:rsidR="00085CE2" w:rsidRPr="00085CE2" w:rsidRDefault="00085CE2" w:rsidP="00085CE2">
            <w:pPr>
              <w:spacing w:after="0" w:line="240" w:lineRule="auto"/>
              <w:jc w:val="right"/>
              <w:rPr>
                <w:rFonts w:ascii="Aptos Narrow" w:eastAsia="Times New Roman" w:hAnsi="Aptos Narrow" w:cs="Times New Roman"/>
                <w:color w:val="000000"/>
                <w:szCs w:val="24"/>
                <w:lang w:eastAsia="fi-FI"/>
              </w:rPr>
            </w:pPr>
            <w:r w:rsidRPr="00085CE2">
              <w:rPr>
                <w:rFonts w:ascii="Aptos Narrow" w:eastAsia="Times New Roman" w:hAnsi="Aptos Narrow" w:cs="Times New Roman"/>
                <w:color w:val="000000"/>
                <w:szCs w:val="24"/>
                <w:lang w:eastAsia="fi-FI"/>
              </w:rPr>
              <w:t>637 500 000,00</w:t>
            </w:r>
          </w:p>
        </w:tc>
      </w:tr>
      <w:tr w:rsidR="00085CE2" w:rsidRPr="00085CE2" w14:paraId="467B3D62" w14:textId="77777777" w:rsidTr="00085CE2">
        <w:trPr>
          <w:trHeight w:val="312"/>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3BD10CE7" w14:textId="77777777" w:rsidR="00085CE2" w:rsidRPr="00085CE2" w:rsidRDefault="00085CE2" w:rsidP="00085CE2">
            <w:pPr>
              <w:spacing w:after="0" w:line="240" w:lineRule="auto"/>
              <w:rPr>
                <w:rFonts w:ascii="Aptos Narrow" w:eastAsia="Times New Roman" w:hAnsi="Aptos Narrow" w:cs="Times New Roman"/>
                <w:b/>
                <w:bCs/>
                <w:color w:val="000000"/>
                <w:szCs w:val="24"/>
                <w:lang w:eastAsia="fi-FI"/>
              </w:rPr>
            </w:pPr>
            <w:r w:rsidRPr="00085CE2">
              <w:rPr>
                <w:rFonts w:ascii="Aptos Narrow" w:eastAsia="Times New Roman" w:hAnsi="Aptos Narrow" w:cs="Times New Roman"/>
                <w:b/>
                <w:bCs/>
                <w:color w:val="000000"/>
                <w:szCs w:val="24"/>
                <w:lang w:eastAsia="fi-FI"/>
              </w:rPr>
              <w:t>Eläkevastuu</w:t>
            </w:r>
          </w:p>
        </w:tc>
        <w:tc>
          <w:tcPr>
            <w:tcW w:w="1880" w:type="dxa"/>
            <w:tcBorders>
              <w:top w:val="nil"/>
              <w:left w:val="nil"/>
              <w:bottom w:val="single" w:sz="4" w:space="0" w:color="auto"/>
              <w:right w:val="single" w:sz="4" w:space="0" w:color="auto"/>
            </w:tcBorders>
            <w:shd w:val="clear" w:color="auto" w:fill="auto"/>
            <w:noWrap/>
            <w:vAlign w:val="bottom"/>
            <w:hideMark/>
          </w:tcPr>
          <w:p w14:paraId="5DE8C931" w14:textId="5C37AF06" w:rsidR="00085CE2" w:rsidRPr="00085CE2" w:rsidRDefault="00085CE2" w:rsidP="00085CE2">
            <w:pPr>
              <w:spacing w:after="0" w:line="240" w:lineRule="auto"/>
              <w:jc w:val="right"/>
              <w:rPr>
                <w:rFonts w:ascii="Aptos Narrow" w:eastAsia="Times New Roman" w:hAnsi="Aptos Narrow" w:cs="Times New Roman"/>
                <w:color w:val="000000"/>
                <w:szCs w:val="24"/>
                <w:lang w:eastAsia="fi-FI"/>
              </w:rPr>
            </w:pPr>
            <w:r w:rsidRPr="00085CE2">
              <w:rPr>
                <w:rFonts w:ascii="Aptos Narrow" w:eastAsia="Times New Roman" w:hAnsi="Aptos Narrow" w:cs="Times New Roman"/>
                <w:color w:val="000000"/>
                <w:szCs w:val="24"/>
                <w:lang w:eastAsia="fi-FI"/>
              </w:rPr>
              <w:t>3 699 801</w:t>
            </w:r>
            <w:r w:rsidR="00696A06">
              <w:rPr>
                <w:rFonts w:ascii="Aptos Narrow" w:eastAsia="Times New Roman" w:hAnsi="Aptos Narrow" w:cs="Times New Roman"/>
                <w:color w:val="000000"/>
                <w:szCs w:val="24"/>
                <w:lang w:eastAsia="fi-FI"/>
              </w:rPr>
              <w:t> </w:t>
            </w:r>
            <w:r w:rsidRPr="00085CE2">
              <w:rPr>
                <w:rFonts w:ascii="Aptos Narrow" w:eastAsia="Times New Roman" w:hAnsi="Aptos Narrow" w:cs="Times New Roman"/>
                <w:color w:val="000000"/>
                <w:szCs w:val="24"/>
                <w:lang w:eastAsia="fi-FI"/>
              </w:rPr>
              <w:t>627</w:t>
            </w:r>
            <w:r w:rsidR="00696A06">
              <w:rPr>
                <w:rFonts w:ascii="Aptos Narrow" w:eastAsia="Times New Roman" w:hAnsi="Aptos Narrow" w:cs="Times New Roman"/>
                <w:color w:val="000000"/>
                <w:szCs w:val="24"/>
                <w:lang w:eastAsia="fi-FI"/>
              </w:rPr>
              <w:t>,00</w:t>
            </w:r>
          </w:p>
        </w:tc>
      </w:tr>
      <w:tr w:rsidR="00085CE2" w:rsidRPr="00085CE2" w14:paraId="5B459F0D" w14:textId="77777777" w:rsidTr="00085CE2">
        <w:trPr>
          <w:trHeight w:val="312"/>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00EEB79D" w14:textId="77777777" w:rsidR="00085CE2" w:rsidRPr="00085CE2" w:rsidRDefault="00085CE2" w:rsidP="00085CE2">
            <w:pPr>
              <w:spacing w:after="0" w:line="240" w:lineRule="auto"/>
              <w:rPr>
                <w:rFonts w:ascii="Aptos Narrow" w:eastAsia="Times New Roman" w:hAnsi="Aptos Narrow" w:cs="Times New Roman"/>
                <w:b/>
                <w:bCs/>
                <w:color w:val="000000"/>
                <w:szCs w:val="24"/>
                <w:lang w:eastAsia="fi-FI"/>
              </w:rPr>
            </w:pPr>
            <w:r w:rsidRPr="00085CE2">
              <w:rPr>
                <w:rFonts w:ascii="Aptos Narrow" w:eastAsia="Times New Roman" w:hAnsi="Aptos Narrow" w:cs="Times New Roman"/>
                <w:b/>
                <w:bCs/>
                <w:color w:val="000000"/>
                <w:szCs w:val="24"/>
                <w:lang w:eastAsia="fi-FI"/>
              </w:rPr>
              <w:t>Seurakunnan vastuu</w:t>
            </w:r>
          </w:p>
        </w:tc>
        <w:tc>
          <w:tcPr>
            <w:tcW w:w="1880" w:type="dxa"/>
            <w:tcBorders>
              <w:top w:val="nil"/>
              <w:left w:val="nil"/>
              <w:bottom w:val="single" w:sz="4" w:space="0" w:color="auto"/>
              <w:right w:val="single" w:sz="4" w:space="0" w:color="auto"/>
            </w:tcBorders>
            <w:shd w:val="clear" w:color="auto" w:fill="auto"/>
            <w:noWrap/>
            <w:vAlign w:val="bottom"/>
            <w:hideMark/>
          </w:tcPr>
          <w:p w14:paraId="6106C1CC" w14:textId="77777777" w:rsidR="00085CE2" w:rsidRPr="00085CE2" w:rsidRDefault="00085CE2" w:rsidP="00085CE2">
            <w:pPr>
              <w:spacing w:after="0" w:line="240" w:lineRule="auto"/>
              <w:jc w:val="right"/>
              <w:rPr>
                <w:rFonts w:ascii="Aptos Narrow" w:eastAsia="Times New Roman" w:hAnsi="Aptos Narrow" w:cs="Times New Roman"/>
                <w:b/>
                <w:bCs/>
                <w:color w:val="000000"/>
                <w:szCs w:val="24"/>
                <w:lang w:eastAsia="fi-FI"/>
              </w:rPr>
            </w:pPr>
            <w:r w:rsidRPr="00085CE2">
              <w:rPr>
                <w:rFonts w:ascii="Aptos Narrow" w:eastAsia="Times New Roman" w:hAnsi="Aptos Narrow" w:cs="Times New Roman"/>
                <w:b/>
                <w:bCs/>
                <w:color w:val="000000"/>
                <w:szCs w:val="24"/>
                <w:lang w:eastAsia="fi-FI"/>
              </w:rPr>
              <w:t>5 138 813,90</w:t>
            </w:r>
          </w:p>
        </w:tc>
      </w:tr>
    </w:tbl>
    <w:p w14:paraId="12040FA0" w14:textId="77777777" w:rsidR="00696A06" w:rsidRDefault="00696A06">
      <w:pPr>
        <w:spacing w:after="160" w:line="259" w:lineRule="auto"/>
        <w:rPr>
          <w:b/>
          <w:bCs/>
          <w:color w:val="FF0000"/>
        </w:rPr>
      </w:pPr>
    </w:p>
    <w:p w14:paraId="5F90D82E" w14:textId="58E9CCA9" w:rsidR="0037580E" w:rsidRPr="00D57B5F" w:rsidRDefault="00696A06" w:rsidP="00D57B5F">
      <w:pPr>
        <w:pStyle w:val="Luettelokappale"/>
        <w:numPr>
          <w:ilvl w:val="0"/>
          <w:numId w:val="45"/>
        </w:numPr>
        <w:spacing w:after="160" w:line="259" w:lineRule="auto"/>
        <w:rPr>
          <w:color w:val="FF0000"/>
        </w:rPr>
      </w:pPr>
      <w:r w:rsidRPr="00D57B5F">
        <w:rPr>
          <w:sz w:val="16"/>
          <w:szCs w:val="16"/>
        </w:rPr>
        <w:t>lasketaan</w:t>
      </w:r>
      <w:r w:rsidR="00D57B5F">
        <w:rPr>
          <w:sz w:val="16"/>
          <w:szCs w:val="16"/>
        </w:rPr>
        <w:t>: srk-palkat</w:t>
      </w:r>
      <w:r w:rsidR="00DB610A">
        <w:rPr>
          <w:sz w:val="16"/>
          <w:szCs w:val="16"/>
        </w:rPr>
        <w:t xml:space="preserve"> / kirkon palkat * eläkevastuu</w:t>
      </w:r>
      <w:r w:rsidR="0037580E" w:rsidRPr="00D57B5F">
        <w:rPr>
          <w:color w:val="FF0000"/>
        </w:rPr>
        <w:br w:type="page"/>
      </w:r>
    </w:p>
    <w:p w14:paraId="4210FE94" w14:textId="77777777" w:rsidR="007A4B41" w:rsidRPr="006413F2" w:rsidRDefault="007A4B41" w:rsidP="007A4B41">
      <w:pPr>
        <w:rPr>
          <w:b/>
          <w:bCs/>
        </w:rPr>
      </w:pPr>
      <w:r w:rsidRPr="006413F2">
        <w:rPr>
          <w:b/>
          <w:bCs/>
        </w:rPr>
        <w:lastRenderedPageBreak/>
        <w:t>HAUTAINHOITORAHASTO</w:t>
      </w:r>
    </w:p>
    <w:p w14:paraId="21035566" w14:textId="77777777" w:rsidR="007A4B41" w:rsidRPr="006413F2" w:rsidRDefault="007A4B41" w:rsidP="007A4B41">
      <w:pPr>
        <w:rPr>
          <w:b/>
          <w:bCs/>
        </w:rPr>
      </w:pPr>
      <w:r w:rsidRPr="006413F2">
        <w:rPr>
          <w:b/>
          <w:bCs/>
        </w:rPr>
        <w:t>TOIMINTAKERTOMUS</w:t>
      </w:r>
    </w:p>
    <w:p w14:paraId="17EFF789" w14:textId="77777777" w:rsidR="007A4B41" w:rsidRPr="009F6DCC" w:rsidRDefault="007A4B41" w:rsidP="007A4B41">
      <w:pPr>
        <w:rPr>
          <w:b/>
          <w:bCs/>
          <w:sz w:val="22"/>
        </w:rPr>
      </w:pPr>
      <w:r w:rsidRPr="009F6DCC">
        <w:rPr>
          <w:b/>
          <w:bCs/>
          <w:sz w:val="22"/>
        </w:rPr>
        <w:t>Yleiskatsaus</w:t>
      </w:r>
    </w:p>
    <w:p w14:paraId="21A06CB8" w14:textId="6535937C" w:rsidR="007A4B41" w:rsidRDefault="007A4B41" w:rsidP="006F3AF4">
      <w:pPr>
        <w:spacing w:after="0" w:line="276" w:lineRule="auto"/>
        <w:rPr>
          <w:rFonts w:cs="Arial"/>
          <w:sz w:val="22"/>
        </w:rPr>
      </w:pPr>
      <w:r w:rsidRPr="009F6DCC">
        <w:rPr>
          <w:rFonts w:cs="Arial"/>
          <w:sz w:val="22"/>
        </w:rPr>
        <w:t>Kirkkolaki määrää, että haudat on pidettävä hautausmaan arvoa vastaavasti hoidettuina ja että haudan hoidosta vastaa hautaoikeuden haltija, joka voi kuitenkin hautausmaan ylläpitäjän kanssa sopia haudan määräaikaisesta hoidosta ja maksaa palveluksesta kirkkoneuvoston hyväksymän taksan mukaisen korvauksen. Tähän tarpeeseen hautainhoitorahasto on perustettu. Kirkkolaki 3 luku 33 §.</w:t>
      </w:r>
    </w:p>
    <w:p w14:paraId="55D7E558" w14:textId="77777777" w:rsidR="006F3AF4" w:rsidRPr="009F6DCC" w:rsidRDefault="006F3AF4" w:rsidP="006F3AF4">
      <w:pPr>
        <w:spacing w:after="0" w:line="276" w:lineRule="auto"/>
        <w:rPr>
          <w:rFonts w:cs="Arial"/>
          <w:sz w:val="22"/>
        </w:rPr>
      </w:pPr>
    </w:p>
    <w:p w14:paraId="2277859E" w14:textId="19A8FB90" w:rsidR="007A4B41" w:rsidRDefault="007A4B41" w:rsidP="007A4B41">
      <w:pPr>
        <w:spacing w:after="160" w:line="276" w:lineRule="auto"/>
        <w:rPr>
          <w:rFonts w:eastAsia="Calibri" w:cs="Arial"/>
          <w:sz w:val="22"/>
        </w:rPr>
      </w:pPr>
      <w:r w:rsidRPr="009F6DCC">
        <w:rPr>
          <w:rFonts w:eastAsia="Calibri" w:cs="Arial"/>
          <w:sz w:val="22"/>
        </w:rPr>
        <w:t xml:space="preserve">Hautainhoitorahaston varat koostuvat hautapaikan haltijoiden tekemistä haudanhoitosopimuksista ja näiden varojen korkotuloista. Kirkkolaki kieltää seurakunnan varojen käyttämisen yksityisten hautojen hoitoon. Seurakunta hoitaa hautausmaan käytävät ja yleisalueet, ja yksityiset hautapaikan haltijat vastaavat haudan pinnan hoidosta. Tämän vuoksi hautainhoitorahaston varat ja kirjanpito pidetään erillään seurakunnan varoista ja kirjanpidosta. Hautainhoitorahaston hoidettavana on kaikkiaan </w:t>
      </w:r>
      <w:r w:rsidR="00801819" w:rsidRPr="009F6DCC">
        <w:rPr>
          <w:rFonts w:eastAsia="Calibri" w:cs="Arial"/>
          <w:sz w:val="22"/>
        </w:rPr>
        <w:t xml:space="preserve">1483 </w:t>
      </w:r>
      <w:r w:rsidR="00DC4240" w:rsidRPr="009F6DCC">
        <w:rPr>
          <w:rFonts w:eastAsia="Calibri" w:cs="Arial"/>
          <w:sz w:val="22"/>
        </w:rPr>
        <w:t>sopimuksella</w:t>
      </w:r>
      <w:r w:rsidRPr="009F6DCC">
        <w:rPr>
          <w:rFonts w:eastAsia="Calibri" w:cs="Arial"/>
          <w:sz w:val="22"/>
        </w:rPr>
        <w:t xml:space="preserve"> hoitohautaa</w:t>
      </w:r>
      <w:r w:rsidR="00801819" w:rsidRPr="009F6DCC">
        <w:rPr>
          <w:rFonts w:eastAsia="Calibri" w:cs="Arial"/>
          <w:sz w:val="22"/>
        </w:rPr>
        <w:t>.</w:t>
      </w:r>
    </w:p>
    <w:p w14:paraId="7A2B5F18" w14:textId="14A49403" w:rsidR="006F3AF4" w:rsidRPr="009F6DCC" w:rsidRDefault="00833581" w:rsidP="007A4B41">
      <w:pPr>
        <w:spacing w:after="160" w:line="276" w:lineRule="auto"/>
        <w:rPr>
          <w:rFonts w:eastAsia="Calibri" w:cs="Arial"/>
          <w:sz w:val="22"/>
        </w:rPr>
      </w:pPr>
      <w:r>
        <w:rPr>
          <w:rFonts w:eastAsia="Calibri" w:cs="Arial"/>
          <w:sz w:val="22"/>
        </w:rPr>
        <w:t xml:space="preserve">Hautainhoitorahastolla on myös metsäomaisuutta, jossa oli vuonna 2024 hakkuita noin </w:t>
      </w:r>
      <w:r w:rsidR="00370EB6">
        <w:rPr>
          <w:rFonts w:eastAsia="Calibri" w:cs="Arial"/>
          <w:sz w:val="22"/>
        </w:rPr>
        <w:t>29</w:t>
      </w:r>
      <w:r w:rsidR="00B7271B">
        <w:rPr>
          <w:rFonts w:eastAsia="Calibri" w:cs="Arial"/>
          <w:sz w:val="22"/>
        </w:rPr>
        <w:t xml:space="preserve"> 000 euron edestä, joka on ollut myös hyvä lisä eri koneita hankittaessa haudanhoidon käyttöön. Myös kaksi osakehuoneistoa tuovat reilun </w:t>
      </w:r>
      <w:r w:rsidR="003A074E">
        <w:rPr>
          <w:rFonts w:eastAsia="Calibri" w:cs="Arial"/>
          <w:sz w:val="22"/>
        </w:rPr>
        <w:t xml:space="preserve">11 000 euron tuotot </w:t>
      </w:r>
      <w:r w:rsidR="0092155D">
        <w:rPr>
          <w:rFonts w:eastAsia="Calibri" w:cs="Arial"/>
          <w:sz w:val="22"/>
        </w:rPr>
        <w:t>vuositasolla.</w:t>
      </w:r>
      <w:r w:rsidR="00370EB6">
        <w:rPr>
          <w:rFonts w:eastAsia="Calibri" w:cs="Arial"/>
          <w:sz w:val="22"/>
        </w:rPr>
        <w:t xml:space="preserve"> Palkkatukea saatiin tänä vuonna arvioitua enemmän</w:t>
      </w:r>
      <w:r w:rsidR="009404EC">
        <w:rPr>
          <w:rFonts w:eastAsia="Calibri" w:cs="Arial"/>
          <w:sz w:val="22"/>
        </w:rPr>
        <w:t xml:space="preserve">, kuten myös </w:t>
      </w:r>
      <w:r w:rsidR="00650E34">
        <w:rPr>
          <w:rFonts w:eastAsia="Calibri" w:cs="Arial"/>
          <w:sz w:val="22"/>
        </w:rPr>
        <w:t>korvausta työterveyspalveluista.</w:t>
      </w:r>
    </w:p>
    <w:p w14:paraId="1F342C1A" w14:textId="018FEEE2" w:rsidR="00AD3D39" w:rsidRPr="009F6DCC" w:rsidRDefault="00AD3D39" w:rsidP="00AD3D39">
      <w:pPr>
        <w:spacing w:line="276" w:lineRule="auto"/>
        <w:rPr>
          <w:rFonts w:eastAsia="Calibri" w:cs="Arial"/>
          <w:sz w:val="22"/>
        </w:rPr>
      </w:pPr>
      <w:r w:rsidRPr="009F6DCC">
        <w:rPr>
          <w:rFonts w:eastAsia="Calibri" w:cs="Arial"/>
          <w:sz w:val="22"/>
        </w:rPr>
        <w:t xml:space="preserve">Kasvukausi 2024 oli hautojen hoidon suhteen onnistunut. Taimimateriaali oli tasalaatuista ja kasvuolosuhteet hyvät, myös työntekijät onnistuivat hyvin työssään. </w:t>
      </w:r>
    </w:p>
    <w:p w14:paraId="2927E0AB" w14:textId="4F52AE39" w:rsidR="009F5D67" w:rsidRDefault="009F5D67" w:rsidP="009F5D67">
      <w:pPr>
        <w:spacing w:line="276" w:lineRule="auto"/>
        <w:rPr>
          <w:rFonts w:eastAsia="Calibri" w:cs="Arial"/>
          <w:sz w:val="22"/>
        </w:rPr>
      </w:pPr>
      <w:r w:rsidRPr="009F6DCC">
        <w:rPr>
          <w:rFonts w:eastAsia="Calibri" w:cs="Arial"/>
          <w:sz w:val="22"/>
        </w:rPr>
        <w:t>Parikkalan seurakunnan hautainhoitorahasto hoiti velvoitteensa hautainhoitorahaston sääntöjen ja sopimusten mukaisesti, muutoksia seurakunnan hautainhoitorahastossa ei ole tapahtunut kyseisellä tilikaudella.</w:t>
      </w:r>
    </w:p>
    <w:p w14:paraId="47F10880" w14:textId="3162073C" w:rsidR="0092155D" w:rsidRPr="009F6DCC" w:rsidRDefault="006A2CF8" w:rsidP="009F5D67">
      <w:pPr>
        <w:spacing w:line="276" w:lineRule="auto"/>
        <w:rPr>
          <w:rFonts w:eastAsia="Calibri" w:cs="Arial"/>
          <w:sz w:val="22"/>
        </w:rPr>
      </w:pPr>
      <w:r>
        <w:rPr>
          <w:rFonts w:eastAsia="Calibri" w:cs="Arial"/>
          <w:sz w:val="22"/>
        </w:rPr>
        <w:t xml:space="preserve">Tälle kaudelle budjetoidut summat olivat </w:t>
      </w:r>
      <w:r w:rsidR="000F608D">
        <w:rPr>
          <w:rFonts w:eastAsia="Calibri" w:cs="Arial"/>
          <w:sz w:val="22"/>
        </w:rPr>
        <w:t xml:space="preserve">tasapainossa toteutuneiden </w:t>
      </w:r>
      <w:r w:rsidR="0099506E">
        <w:rPr>
          <w:rFonts w:eastAsia="Calibri" w:cs="Arial"/>
          <w:sz w:val="22"/>
        </w:rPr>
        <w:t xml:space="preserve">kulujen </w:t>
      </w:r>
      <w:r w:rsidR="00B2269A">
        <w:rPr>
          <w:rFonts w:eastAsia="Calibri" w:cs="Arial"/>
          <w:sz w:val="22"/>
        </w:rPr>
        <w:t>kanssa</w:t>
      </w:r>
      <w:r w:rsidR="0099506E">
        <w:rPr>
          <w:rFonts w:eastAsia="Calibri" w:cs="Arial"/>
          <w:sz w:val="22"/>
        </w:rPr>
        <w:t>.</w:t>
      </w:r>
    </w:p>
    <w:p w14:paraId="2039B5E2" w14:textId="2CE1B74D" w:rsidR="007A4B41" w:rsidRPr="009F6DCC" w:rsidRDefault="008B6A44" w:rsidP="007A4B41">
      <w:pPr>
        <w:spacing w:after="160" w:line="276" w:lineRule="auto"/>
        <w:rPr>
          <w:rFonts w:eastAsia="Calibri" w:cs="Arial"/>
          <w:sz w:val="22"/>
        </w:rPr>
      </w:pPr>
      <w:r w:rsidRPr="009F6DCC">
        <w:rPr>
          <w:rFonts w:eastAsia="Calibri" w:cs="Arial"/>
          <w:sz w:val="22"/>
        </w:rPr>
        <w:t xml:space="preserve">Teija Paakkinen, </w:t>
      </w:r>
      <w:r w:rsidR="007A4B41" w:rsidRPr="009F6DCC">
        <w:rPr>
          <w:rFonts w:eastAsia="Calibri" w:cs="Arial"/>
          <w:sz w:val="22"/>
        </w:rPr>
        <w:t>talouspäällikkö</w:t>
      </w:r>
    </w:p>
    <w:p w14:paraId="610352CD" w14:textId="77777777" w:rsidR="007A4B41" w:rsidRDefault="007A4B41" w:rsidP="006D364C">
      <w:pPr>
        <w:spacing w:before="400" w:after="0" w:line="276" w:lineRule="auto"/>
        <w:rPr>
          <w:b/>
          <w:bCs/>
          <w:sz w:val="22"/>
        </w:rPr>
      </w:pPr>
      <w:r w:rsidRPr="006D364C">
        <w:rPr>
          <w:b/>
          <w:bCs/>
          <w:sz w:val="22"/>
        </w:rPr>
        <w:t>Hallinto</w:t>
      </w:r>
    </w:p>
    <w:p w14:paraId="041113B1" w14:textId="77777777" w:rsidR="006D364C" w:rsidRPr="006D364C" w:rsidRDefault="006D364C" w:rsidP="006D364C">
      <w:pPr>
        <w:spacing w:after="0" w:line="276" w:lineRule="auto"/>
        <w:rPr>
          <w:b/>
          <w:bCs/>
          <w:sz w:val="22"/>
        </w:rPr>
      </w:pPr>
    </w:p>
    <w:p w14:paraId="578C690C" w14:textId="6A41CA64" w:rsidR="007A4B41" w:rsidRPr="006D364C" w:rsidRDefault="007A4B41" w:rsidP="006D364C">
      <w:pPr>
        <w:spacing w:after="0" w:line="276" w:lineRule="auto"/>
        <w:rPr>
          <w:rFonts w:eastAsia="Calibri" w:cs="Arial"/>
          <w:sz w:val="22"/>
        </w:rPr>
      </w:pPr>
      <w:r w:rsidRPr="006D364C">
        <w:rPr>
          <w:rFonts w:eastAsia="Calibri" w:cs="Arial"/>
          <w:sz w:val="22"/>
        </w:rPr>
        <w:t xml:space="preserve">Hautainhoitorahaston hallinto hoidetaan kuten seurakuntatalouden hallinto. </w:t>
      </w:r>
    </w:p>
    <w:p w14:paraId="40A6E4C0" w14:textId="77777777" w:rsidR="007A4B41" w:rsidRDefault="007A4B41" w:rsidP="006D364C">
      <w:pPr>
        <w:spacing w:after="0" w:line="276" w:lineRule="auto"/>
        <w:rPr>
          <w:rFonts w:eastAsia="Calibri" w:cs="Arial"/>
          <w:sz w:val="22"/>
        </w:rPr>
      </w:pPr>
      <w:r w:rsidRPr="006D364C">
        <w:rPr>
          <w:rFonts w:eastAsia="Calibri" w:cs="Arial"/>
          <w:sz w:val="22"/>
        </w:rPr>
        <w:t>Hautainhoitorahastoon liittyviä aloitteita ei tilikaudella tehty.</w:t>
      </w:r>
    </w:p>
    <w:p w14:paraId="07FA82C0" w14:textId="77777777" w:rsidR="002D5069" w:rsidRDefault="002D5069" w:rsidP="006D364C">
      <w:pPr>
        <w:spacing w:after="0" w:line="276" w:lineRule="auto"/>
        <w:rPr>
          <w:rFonts w:eastAsia="Calibri" w:cs="Arial"/>
          <w:sz w:val="22"/>
        </w:rPr>
      </w:pPr>
    </w:p>
    <w:p w14:paraId="57502C83" w14:textId="77777777" w:rsidR="002D5069" w:rsidRDefault="002D5069" w:rsidP="006D364C">
      <w:pPr>
        <w:spacing w:after="0" w:line="276" w:lineRule="auto"/>
        <w:rPr>
          <w:rFonts w:eastAsia="Calibri" w:cs="Arial"/>
          <w:sz w:val="22"/>
        </w:rPr>
      </w:pPr>
    </w:p>
    <w:p w14:paraId="5EB0D98E" w14:textId="77777777" w:rsidR="002D5069" w:rsidRDefault="002D5069" w:rsidP="006D364C">
      <w:pPr>
        <w:spacing w:after="0" w:line="276" w:lineRule="auto"/>
        <w:rPr>
          <w:rFonts w:eastAsia="Calibri" w:cs="Arial"/>
          <w:sz w:val="22"/>
        </w:rPr>
      </w:pPr>
    </w:p>
    <w:p w14:paraId="69DBDC6D" w14:textId="77777777" w:rsidR="00B8123D" w:rsidRPr="006D364C" w:rsidRDefault="00B8123D" w:rsidP="006D364C">
      <w:pPr>
        <w:spacing w:after="0" w:line="276" w:lineRule="auto"/>
        <w:rPr>
          <w:rFonts w:eastAsia="Calibri" w:cs="Arial"/>
          <w:sz w:val="22"/>
        </w:rPr>
      </w:pPr>
    </w:p>
    <w:p w14:paraId="5DA26919" w14:textId="49E71E04" w:rsidR="007A4B41" w:rsidRPr="009D366C" w:rsidRDefault="007A4B41" w:rsidP="007A4B41">
      <w:pPr>
        <w:spacing w:before="400" w:line="276" w:lineRule="auto"/>
        <w:rPr>
          <w:rFonts w:eastAsia="Calibri" w:cs="Arial"/>
          <w:b/>
          <w:bCs/>
          <w:sz w:val="22"/>
        </w:rPr>
      </w:pPr>
      <w:r w:rsidRPr="009D366C">
        <w:rPr>
          <w:rFonts w:eastAsia="Calibri" w:cs="Arial"/>
          <w:b/>
          <w:bCs/>
          <w:sz w:val="22"/>
        </w:rPr>
        <w:lastRenderedPageBreak/>
        <w:t>Henkilöstö</w:t>
      </w:r>
    </w:p>
    <w:p w14:paraId="0C57D2CE" w14:textId="67174A35" w:rsidR="009D366C" w:rsidRPr="009D366C" w:rsidRDefault="00003FC6" w:rsidP="00003FC6">
      <w:pPr>
        <w:spacing w:line="276" w:lineRule="auto"/>
        <w:rPr>
          <w:rFonts w:eastAsia="Calibri" w:cs="Arial"/>
          <w:sz w:val="22"/>
        </w:rPr>
      </w:pPr>
      <w:r w:rsidRPr="009D366C">
        <w:rPr>
          <w:rFonts w:eastAsia="Calibri" w:cs="Arial"/>
          <w:sz w:val="22"/>
        </w:rPr>
        <w:t>Hautainhoitorahaston henkilöstöä on seurakunnassa kaksi: seurakuntamestari ja toimistotyöntekijä, jotka toimivat talouspäällikön alaisuudessa. Kausiluonteisissa puutarhatöissä työskentelee keskimäärin 15 – 17 henkilöä vuosittain 1–6 kuukauden työsuhteissa. Kausityöntekijöiden työajasta noin puolet menee hoitohautojen hoitoon.</w:t>
      </w:r>
    </w:p>
    <w:p w14:paraId="2BDEE0BE" w14:textId="77777777" w:rsidR="007A4B41" w:rsidRPr="009D366C" w:rsidRDefault="007A4B41" w:rsidP="007A4B41">
      <w:pPr>
        <w:rPr>
          <w:b/>
          <w:bCs/>
          <w:color w:val="FF0000"/>
          <w:sz w:val="22"/>
        </w:rPr>
      </w:pPr>
      <w:r w:rsidRPr="009D366C">
        <w:rPr>
          <w:b/>
          <w:bCs/>
          <w:sz w:val="22"/>
        </w:rPr>
        <w:t xml:space="preserve">Henkilöstökulut </w:t>
      </w:r>
      <w:r w:rsidRPr="009D366C">
        <w:rPr>
          <w:b/>
          <w:bCs/>
          <w:color w:val="FF0000"/>
          <w:sz w:val="22"/>
        </w:rPr>
        <w:t xml:space="preserve">  </w:t>
      </w:r>
    </w:p>
    <w:p w14:paraId="3AD15FC9" w14:textId="6CEAC8C6" w:rsidR="00BF45B0" w:rsidRPr="00BF45B0" w:rsidRDefault="009567D7" w:rsidP="00444E0F">
      <w:pPr>
        <w:rPr>
          <w:b/>
          <w:bCs/>
          <w:color w:val="BF8F00" w:themeColor="accent4" w:themeShade="BF"/>
        </w:rPr>
      </w:pPr>
      <w:r w:rsidRPr="009567D7">
        <w:rPr>
          <w:b/>
          <w:bCs/>
          <w:noProof/>
          <w:color w:val="BF8F00" w:themeColor="accent4" w:themeShade="BF"/>
        </w:rPr>
        <w:drawing>
          <wp:inline distT="0" distB="0" distL="0" distR="0" wp14:anchorId="0625386A" wp14:editId="5CF1DDF3">
            <wp:extent cx="6001588" cy="1676634"/>
            <wp:effectExtent l="0" t="0" r="0" b="0"/>
            <wp:docPr id="28512606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26063" name=""/>
                    <pic:cNvPicPr/>
                  </pic:nvPicPr>
                  <pic:blipFill>
                    <a:blip r:embed="rId85"/>
                    <a:stretch>
                      <a:fillRect/>
                    </a:stretch>
                  </pic:blipFill>
                  <pic:spPr>
                    <a:xfrm>
                      <a:off x="0" y="0"/>
                      <a:ext cx="6001588" cy="1676634"/>
                    </a:xfrm>
                    <a:prstGeom prst="rect">
                      <a:avLst/>
                    </a:prstGeom>
                  </pic:spPr>
                </pic:pic>
              </a:graphicData>
            </a:graphic>
          </wp:inline>
        </w:drawing>
      </w:r>
    </w:p>
    <w:p w14:paraId="3BEEA0C9" w14:textId="36DCF7B5" w:rsidR="00444E0F" w:rsidRPr="009D366C" w:rsidRDefault="00444E0F" w:rsidP="009D366C">
      <w:pPr>
        <w:spacing w:line="276" w:lineRule="auto"/>
        <w:rPr>
          <w:b/>
          <w:bCs/>
          <w:sz w:val="22"/>
        </w:rPr>
      </w:pPr>
      <w:r w:rsidRPr="009D366C">
        <w:rPr>
          <w:b/>
          <w:bCs/>
          <w:sz w:val="22"/>
        </w:rPr>
        <w:t>Sisäinen valvonta</w:t>
      </w:r>
    </w:p>
    <w:p w14:paraId="34E0A651" w14:textId="67A2EF70" w:rsidR="007A4B41" w:rsidRPr="009D366C" w:rsidRDefault="00444E0F" w:rsidP="009D366C">
      <w:pPr>
        <w:spacing w:line="276" w:lineRule="auto"/>
        <w:rPr>
          <w:bCs/>
          <w:iCs/>
          <w:sz w:val="22"/>
        </w:rPr>
      </w:pPr>
      <w:r w:rsidRPr="009D366C">
        <w:rPr>
          <w:bCs/>
          <w:iCs/>
          <w:sz w:val="22"/>
        </w:rPr>
        <w:t>Hautainhoitorahaston sisäistä valvontaa toteutetaan samojen periaatteiden mukaan kuin seurakuntatalouden sisäistä valvontaa.</w:t>
      </w:r>
    </w:p>
    <w:p w14:paraId="1D4568EE" w14:textId="30CE15D0" w:rsidR="00B90855" w:rsidRDefault="0023455A" w:rsidP="0023455A">
      <w:pPr>
        <w:spacing w:after="0" w:line="276" w:lineRule="auto"/>
        <w:jc w:val="both"/>
        <w:rPr>
          <w:b/>
          <w:bCs/>
          <w:sz w:val="22"/>
        </w:rPr>
      </w:pPr>
      <w:r w:rsidRPr="0023455A">
        <w:rPr>
          <w:b/>
          <w:bCs/>
          <w:sz w:val="22"/>
        </w:rPr>
        <w:t>Kirkkoneuvoston esitys tilikauden tuloksen käsittelyksi ja talouden tasapainottamista k</w:t>
      </w:r>
      <w:r w:rsidR="00872985">
        <w:rPr>
          <w:b/>
          <w:bCs/>
          <w:sz w:val="22"/>
        </w:rPr>
        <w:t>os</w:t>
      </w:r>
      <w:r w:rsidRPr="0023455A">
        <w:rPr>
          <w:b/>
          <w:bCs/>
          <w:sz w:val="22"/>
        </w:rPr>
        <w:t>keviksi toimenpiteiksi</w:t>
      </w:r>
    </w:p>
    <w:p w14:paraId="2175D9A4" w14:textId="77777777" w:rsidR="00872985" w:rsidRDefault="00872985" w:rsidP="0023455A">
      <w:pPr>
        <w:spacing w:after="0" w:line="276" w:lineRule="auto"/>
        <w:jc w:val="both"/>
        <w:rPr>
          <w:b/>
          <w:bCs/>
          <w:sz w:val="22"/>
        </w:rPr>
      </w:pPr>
    </w:p>
    <w:p w14:paraId="2FC8C0C6" w14:textId="4A90018C" w:rsidR="00872985" w:rsidRDefault="00872985" w:rsidP="0023455A">
      <w:pPr>
        <w:spacing w:after="0" w:line="276" w:lineRule="auto"/>
        <w:jc w:val="both"/>
        <w:rPr>
          <w:sz w:val="22"/>
        </w:rPr>
      </w:pPr>
      <w:r>
        <w:rPr>
          <w:sz w:val="22"/>
        </w:rPr>
        <w:t>Hautainhoitorahaston tuloslaskelman muka</w:t>
      </w:r>
      <w:r w:rsidR="003C674B">
        <w:rPr>
          <w:sz w:val="22"/>
        </w:rPr>
        <w:t>an tilikauden tulos on +</w:t>
      </w:r>
      <w:r w:rsidR="00C007B0">
        <w:rPr>
          <w:sz w:val="22"/>
        </w:rPr>
        <w:t>1 491,11</w:t>
      </w:r>
      <w:r w:rsidR="003C674B">
        <w:rPr>
          <w:sz w:val="22"/>
        </w:rPr>
        <w:t xml:space="preserve"> euroa ylijäämäinen ja liitetään Edellisten </w:t>
      </w:r>
      <w:r w:rsidR="00470A4C">
        <w:rPr>
          <w:sz w:val="22"/>
        </w:rPr>
        <w:t>tilikausien ylijäämä/alijäämä tilille.</w:t>
      </w:r>
    </w:p>
    <w:p w14:paraId="151C6432" w14:textId="77777777" w:rsidR="00C007B0" w:rsidRDefault="00C007B0" w:rsidP="0023455A">
      <w:pPr>
        <w:spacing w:after="0" w:line="276" w:lineRule="auto"/>
        <w:jc w:val="both"/>
        <w:rPr>
          <w:sz w:val="22"/>
        </w:rPr>
      </w:pPr>
    </w:p>
    <w:p w14:paraId="003773CA" w14:textId="3141D1EF" w:rsidR="00C160AA" w:rsidRDefault="00C160AA" w:rsidP="0023455A">
      <w:pPr>
        <w:spacing w:after="0" w:line="276" w:lineRule="auto"/>
        <w:jc w:val="both"/>
        <w:rPr>
          <w:sz w:val="22"/>
        </w:rPr>
      </w:pPr>
      <w:r>
        <w:rPr>
          <w:sz w:val="22"/>
        </w:rPr>
        <w:t xml:space="preserve">Taseen omassa pääomassa oleva edellisten tilikausien ylijäämä ennen vuoden 2024 tilinpäätöksen </w:t>
      </w:r>
      <w:r w:rsidR="00D64F92">
        <w:rPr>
          <w:sz w:val="22"/>
        </w:rPr>
        <w:t>ylijäämäkirjausta on 206 234,10 euroa.</w:t>
      </w:r>
      <w:r w:rsidR="00884B01">
        <w:rPr>
          <w:sz w:val="22"/>
        </w:rPr>
        <w:t xml:space="preserve"> Kirkkojärjestyksen edellyttämään esitykseen toimenpiteistä talouden tasapainottami</w:t>
      </w:r>
      <w:r w:rsidR="000E007A">
        <w:rPr>
          <w:sz w:val="22"/>
        </w:rPr>
        <w:t>seksi ei ole tarvetta.</w:t>
      </w:r>
    </w:p>
    <w:p w14:paraId="7D97E6A7" w14:textId="77777777" w:rsidR="00E739F0" w:rsidRPr="00872985" w:rsidRDefault="00E739F0" w:rsidP="0023455A">
      <w:pPr>
        <w:spacing w:after="0" w:line="276" w:lineRule="auto"/>
        <w:jc w:val="both"/>
        <w:rPr>
          <w:sz w:val="22"/>
        </w:rPr>
      </w:pPr>
    </w:p>
    <w:p w14:paraId="2A542C2A" w14:textId="77777777" w:rsidR="00414604" w:rsidRPr="000E007A" w:rsidRDefault="00414604" w:rsidP="00414604">
      <w:pPr>
        <w:rPr>
          <w:b/>
          <w:sz w:val="22"/>
        </w:rPr>
      </w:pPr>
      <w:r w:rsidRPr="000E007A">
        <w:rPr>
          <w:b/>
          <w:sz w:val="22"/>
        </w:rPr>
        <w:t xml:space="preserve">Toiminta-ajatus: </w:t>
      </w:r>
    </w:p>
    <w:p w14:paraId="02CD7165" w14:textId="33805B9F" w:rsidR="005F58C8" w:rsidRPr="000E007A" w:rsidRDefault="00414604" w:rsidP="000E007A">
      <w:pPr>
        <w:tabs>
          <w:tab w:val="left" w:pos="3828"/>
        </w:tabs>
        <w:spacing w:line="276" w:lineRule="auto"/>
        <w:rPr>
          <w:rFonts w:cs="Times New Roman"/>
          <w:sz w:val="22"/>
        </w:rPr>
      </w:pPr>
      <w:r w:rsidRPr="000E007A">
        <w:rPr>
          <w:rFonts w:cs="Times New Roman"/>
          <w:sz w:val="22"/>
        </w:rPr>
        <w:t xml:space="preserve">Haudanhoitorahaston tehtävänä on huolehtia seurakunnalle hoitoon annettujen hautojen hoitamisesta sopimusten mukaisesti. </w:t>
      </w:r>
    </w:p>
    <w:p w14:paraId="79BFD429" w14:textId="77777777" w:rsidR="00414604" w:rsidRPr="000E007A" w:rsidRDefault="00414604" w:rsidP="00414604">
      <w:pPr>
        <w:tabs>
          <w:tab w:val="left" w:pos="3828"/>
        </w:tabs>
        <w:rPr>
          <w:b/>
          <w:sz w:val="22"/>
        </w:rPr>
      </w:pPr>
      <w:r w:rsidRPr="000E007A">
        <w:rPr>
          <w:b/>
          <w:sz w:val="22"/>
        </w:rPr>
        <w:t xml:space="preserve">Toiminnan arviointi: </w:t>
      </w:r>
    </w:p>
    <w:p w14:paraId="0A4066A9" w14:textId="77777777" w:rsidR="00A90216" w:rsidRPr="000E007A" w:rsidRDefault="00414604" w:rsidP="00A90216">
      <w:pPr>
        <w:spacing w:line="276" w:lineRule="auto"/>
        <w:rPr>
          <w:rFonts w:cs="Times New Roman"/>
          <w:sz w:val="22"/>
        </w:rPr>
      </w:pPr>
      <w:r w:rsidRPr="000E007A">
        <w:rPr>
          <w:sz w:val="22"/>
        </w:rPr>
        <w:t>Hoitohautoja oli vuonna 2024 yhteensä 1 48</w:t>
      </w:r>
      <w:r w:rsidR="00576D8F" w:rsidRPr="000E007A">
        <w:rPr>
          <w:sz w:val="22"/>
        </w:rPr>
        <w:t>3</w:t>
      </w:r>
      <w:r w:rsidRPr="000E007A">
        <w:rPr>
          <w:sz w:val="22"/>
        </w:rPr>
        <w:t xml:space="preserve"> kpl. </w:t>
      </w:r>
      <w:r w:rsidR="00A90216" w:rsidRPr="000E007A">
        <w:rPr>
          <w:rFonts w:cs="Times New Roman"/>
          <w:sz w:val="22"/>
        </w:rPr>
        <w:t xml:space="preserve">Hoitomuotoina oli kesähoito, viiden tai kymmenen vuoden hoito tai perennahoito. Hoitomuodoista eniten uusia sopimuksia tehtiin kesähoitoon. Määräaikaisten hoitojen lukumäärät ovat myös hienoisessa kasvussa verrattuna yhden kesän hoitoihin. Yhden kesän haudanhoitoja on noin neljännes haudanhoitosopimusten kokonaismäärästä. </w:t>
      </w:r>
    </w:p>
    <w:p w14:paraId="3251B762" w14:textId="168F9365" w:rsidR="000E007A" w:rsidRPr="000E007A" w:rsidRDefault="00A90216" w:rsidP="00A90216">
      <w:pPr>
        <w:spacing w:line="276" w:lineRule="auto"/>
        <w:rPr>
          <w:rFonts w:cs="Times New Roman"/>
          <w:sz w:val="22"/>
        </w:rPr>
      </w:pPr>
      <w:r w:rsidRPr="000E007A">
        <w:rPr>
          <w:rFonts w:cs="Times New Roman"/>
          <w:sz w:val="22"/>
        </w:rPr>
        <w:lastRenderedPageBreak/>
        <w:t>Muuten haudanhoitojen määrät ovat pysyneet viime vuosien tasolla. Hautausmaan katselmuksessa todettiin seurakunnan huolehtimien hautojen hoidon olleen sopimusten mukaisia. Asiakaspalautteilla on tärkeä osa toimintamme kehittämisessä ja arvioinnissa, joka on ollut hyvin positiivista.</w:t>
      </w:r>
    </w:p>
    <w:p w14:paraId="62391007" w14:textId="4F8F775F" w:rsidR="00414604" w:rsidRDefault="00414604" w:rsidP="00CE09B7">
      <w:pPr>
        <w:spacing w:line="276" w:lineRule="auto"/>
        <w:rPr>
          <w:b/>
          <w:szCs w:val="24"/>
        </w:rPr>
      </w:pPr>
      <w:r w:rsidRPr="00CE09B7">
        <w:rPr>
          <w:b/>
          <w:szCs w:val="24"/>
        </w:rPr>
        <w:t>Sitovat toiminnalliset tavoitteet ja niiden toteutuminen:</w:t>
      </w:r>
    </w:p>
    <w:p w14:paraId="4228CD63" w14:textId="3A84338F" w:rsidR="00414604" w:rsidRPr="00CE09B7" w:rsidRDefault="00370EB6" w:rsidP="00CE09B7">
      <w:pPr>
        <w:spacing w:line="276" w:lineRule="auto"/>
        <w:rPr>
          <w:sz w:val="22"/>
        </w:rPr>
      </w:pPr>
      <w:r w:rsidRPr="00CE09B7">
        <w:rPr>
          <w:sz w:val="22"/>
        </w:rPr>
        <w:t>Kesäkukkahankinta on kilpailutettu useampana vuonna, mutta tarjouspyyntöön on vastannut vain Reetan tarha Pertunmaalta, jolta on myös kukat otettu.</w:t>
      </w:r>
      <w:r>
        <w:rPr>
          <w:sz w:val="22"/>
        </w:rPr>
        <w:t xml:space="preserve"> </w:t>
      </w:r>
      <w:r w:rsidR="00414604" w:rsidRPr="00CE09B7">
        <w:rPr>
          <w:sz w:val="22"/>
        </w:rPr>
        <w:t xml:space="preserve">Tavoitteena on saada mahdollisimman hyvälaatuisia kesäkukkia </w:t>
      </w:r>
      <w:r>
        <w:rPr>
          <w:sz w:val="22"/>
        </w:rPr>
        <w:t>sopuisaan hintaan</w:t>
      </w:r>
      <w:r w:rsidR="00414604" w:rsidRPr="00CE09B7">
        <w:rPr>
          <w:sz w:val="22"/>
        </w:rPr>
        <w:t xml:space="preserve">. </w:t>
      </w:r>
    </w:p>
    <w:p w14:paraId="787BE86B" w14:textId="7C75DEF0" w:rsidR="00B90855" w:rsidRPr="00CE09B7" w:rsidRDefault="00B90855" w:rsidP="00B90855">
      <w:pPr>
        <w:spacing w:line="276" w:lineRule="auto"/>
        <w:rPr>
          <w:color w:val="FF0000"/>
          <w:sz w:val="22"/>
        </w:rPr>
      </w:pPr>
      <w:r w:rsidRPr="00CE09B7">
        <w:rPr>
          <w:sz w:val="22"/>
        </w:rPr>
        <w:t xml:space="preserve">Parikkalan seurakunnan ylläpitämiin hoitohautoihin ostetaan vuosittain kesäkukkia noin 13 600 eurolla. Kesäkukkahankintojen kulut ovat olleet viimeiset kolme vuotta 2022–2024 saman hintaiset. Hautausmailla istutettiin hybridibegoniaa, Florenciota, joka menestyikin hyvin ja härmän kestävänä lajikkeena, sekä Begonia benariensis Big Rosea. Perennaistutuksissa käytetään Pikkusydäntä ja Keijunkukkaa. </w:t>
      </w:r>
    </w:p>
    <w:p w14:paraId="14B6ED0C" w14:textId="16259E16" w:rsidR="003B6FBC" w:rsidRDefault="00B90855" w:rsidP="00B90855">
      <w:pPr>
        <w:spacing w:line="276" w:lineRule="auto"/>
        <w:rPr>
          <w:sz w:val="22"/>
        </w:rPr>
      </w:pPr>
      <w:r w:rsidRPr="003B6FBC">
        <w:rPr>
          <w:sz w:val="22"/>
        </w:rPr>
        <w:t>Hautainhoitorahaston talousarvio</w:t>
      </w:r>
      <w:r w:rsidR="003B6FBC">
        <w:rPr>
          <w:sz w:val="22"/>
        </w:rPr>
        <w:t>n maksutuoto</w:t>
      </w:r>
      <w:r w:rsidR="00F543FE">
        <w:rPr>
          <w:sz w:val="22"/>
        </w:rPr>
        <w:t xml:space="preserve">t kasvoivat hieman, mutta suurimman toiminnan tuotto tuli toteutuneesta </w:t>
      </w:r>
      <w:r w:rsidR="00C679DA">
        <w:rPr>
          <w:sz w:val="22"/>
        </w:rPr>
        <w:t xml:space="preserve">puiden myynnistä </w:t>
      </w:r>
      <w:r w:rsidR="007B1165">
        <w:rPr>
          <w:sz w:val="22"/>
        </w:rPr>
        <w:t xml:space="preserve">noin 29 000 euroa, joka auttoi tasaamaan toimintakuluja. Tukien ja avustusten määrä </w:t>
      </w:r>
      <w:r w:rsidR="00234E5A">
        <w:rPr>
          <w:sz w:val="22"/>
        </w:rPr>
        <w:t>on suurempi</w:t>
      </w:r>
      <w:r w:rsidR="00A33001">
        <w:rPr>
          <w:sz w:val="22"/>
        </w:rPr>
        <w:t xml:space="preserve"> kuin vuonna 2023, koska palkkatukea saatiin useammasta henkilöstä yhteensä </w:t>
      </w:r>
      <w:r w:rsidR="008624C0">
        <w:rPr>
          <w:sz w:val="22"/>
        </w:rPr>
        <w:t>yli 3 650 euroa ja korvausta työterveyskuluista yli 2 300 euroa.</w:t>
      </w:r>
    </w:p>
    <w:p w14:paraId="533BD17D" w14:textId="788C50DC" w:rsidR="00307E4F" w:rsidRPr="00A12504" w:rsidRDefault="00630752" w:rsidP="00A12504">
      <w:pPr>
        <w:spacing w:line="276" w:lineRule="auto"/>
        <w:rPr>
          <w:sz w:val="22"/>
        </w:rPr>
      </w:pPr>
      <w:r>
        <w:rPr>
          <w:sz w:val="22"/>
        </w:rPr>
        <w:t xml:space="preserve">Toimintakuluissa palkat </w:t>
      </w:r>
      <w:r w:rsidR="00307E4F">
        <w:rPr>
          <w:sz w:val="22"/>
        </w:rPr>
        <w:t>laskivat</w:t>
      </w:r>
      <w:r>
        <w:rPr>
          <w:sz w:val="22"/>
        </w:rPr>
        <w:t xml:space="preserve"> hieman</w:t>
      </w:r>
      <w:r w:rsidR="004561F6">
        <w:rPr>
          <w:sz w:val="22"/>
        </w:rPr>
        <w:t>, työterveyden palvelut kasvoivat</w:t>
      </w:r>
      <w:r w:rsidR="009240DE">
        <w:rPr>
          <w:sz w:val="22"/>
        </w:rPr>
        <w:t xml:space="preserve"> </w:t>
      </w:r>
      <w:r w:rsidR="00EE1D9E">
        <w:rPr>
          <w:sz w:val="22"/>
        </w:rPr>
        <w:t xml:space="preserve">noin </w:t>
      </w:r>
      <w:r w:rsidR="009240DE">
        <w:rPr>
          <w:sz w:val="22"/>
        </w:rPr>
        <w:t>2 000 eurolla</w:t>
      </w:r>
      <w:r w:rsidR="009A2E07">
        <w:rPr>
          <w:sz w:val="22"/>
        </w:rPr>
        <w:t xml:space="preserve"> ja kasvihuoneen katon korjaus</w:t>
      </w:r>
      <w:r w:rsidR="007F6423">
        <w:rPr>
          <w:sz w:val="22"/>
        </w:rPr>
        <w:t xml:space="preserve"> suoritettiin omin työntekijöiden voimin, joten sinne ei tullut kuin </w:t>
      </w:r>
      <w:r w:rsidR="00F8288D">
        <w:rPr>
          <w:sz w:val="22"/>
        </w:rPr>
        <w:t>tarvikekuluja ja yhden kausityöntekijän palkan pieni osuus.</w:t>
      </w:r>
      <w:r w:rsidR="00A9436C">
        <w:rPr>
          <w:sz w:val="22"/>
        </w:rPr>
        <w:t xml:space="preserve"> </w:t>
      </w:r>
      <w:r w:rsidR="00C432F2">
        <w:rPr>
          <w:sz w:val="22"/>
        </w:rPr>
        <w:t>K</w:t>
      </w:r>
      <w:r w:rsidR="000B493C">
        <w:rPr>
          <w:sz w:val="22"/>
        </w:rPr>
        <w:t>aiken kaikkiaan toimintakulut</w:t>
      </w:r>
      <w:r w:rsidR="00A12504">
        <w:rPr>
          <w:sz w:val="22"/>
        </w:rPr>
        <w:t xml:space="preserve"> toimintatuottoihin olivat hyvin sopusoinnussa.</w:t>
      </w:r>
    </w:p>
    <w:p w14:paraId="32EEC7A9" w14:textId="18BBB938" w:rsidR="656F7D22" w:rsidRPr="00A12504" w:rsidRDefault="656F7D22" w:rsidP="43FD3A8E">
      <w:pPr>
        <w:spacing w:after="0"/>
        <w:rPr>
          <w:rFonts w:ascii="Arial" w:eastAsia="Arial" w:hAnsi="Arial" w:cs="Arial"/>
          <w:szCs w:val="24"/>
        </w:rPr>
      </w:pPr>
      <w:r w:rsidRPr="00A12504">
        <w:rPr>
          <w:rFonts w:ascii="Arial" w:eastAsia="Arial" w:hAnsi="Arial" w:cs="Arial"/>
          <w:b/>
          <w:szCs w:val="24"/>
        </w:rPr>
        <w:t>Hautainhoitorahaston liitetiedot</w:t>
      </w:r>
    </w:p>
    <w:p w14:paraId="18F5EE39" w14:textId="2B790C3B" w:rsidR="656F7D22" w:rsidRPr="00A12504" w:rsidRDefault="656F7D22" w:rsidP="43FD3A8E">
      <w:pPr>
        <w:rPr>
          <w:rFonts w:ascii="Arial" w:eastAsia="Arial" w:hAnsi="Arial" w:cs="Arial"/>
          <w:sz w:val="22"/>
        </w:rPr>
      </w:pPr>
      <w:r w:rsidRPr="00A12504">
        <w:rPr>
          <w:rFonts w:ascii="Arial" w:eastAsia="Arial" w:hAnsi="Arial" w:cs="Arial"/>
          <w:sz w:val="22"/>
        </w:rPr>
        <w:t xml:space="preserve">               Hautainhoitovastuu ja siihen liittyvä yli- tai alikatteisuus</w:t>
      </w:r>
    </w:p>
    <w:tbl>
      <w:tblPr>
        <w:tblStyle w:val="TaulukkoRuudukko"/>
        <w:tblW w:w="0" w:type="auto"/>
        <w:tblInd w:w="90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115"/>
        <w:gridCol w:w="1890"/>
        <w:gridCol w:w="1665"/>
      </w:tblGrid>
      <w:tr w:rsidR="00843981" w:rsidRPr="00843981" w14:paraId="14399AAA" w14:textId="77777777" w:rsidTr="00515709">
        <w:trPr>
          <w:trHeight w:val="300"/>
        </w:trPr>
        <w:tc>
          <w:tcPr>
            <w:tcW w:w="5115" w:type="dxa"/>
            <w:tcBorders>
              <w:top w:val="single" w:sz="4" w:space="0" w:color="auto"/>
              <w:bottom w:val="single" w:sz="4" w:space="0" w:color="auto"/>
            </w:tcBorders>
            <w:shd w:val="clear" w:color="auto" w:fill="DEEAF6" w:themeFill="accent1" w:themeFillTint="33"/>
            <w:tcMar>
              <w:left w:w="105" w:type="dxa"/>
              <w:right w:w="105" w:type="dxa"/>
            </w:tcMar>
          </w:tcPr>
          <w:p w14:paraId="07AA08D7" w14:textId="7628B98E" w:rsidR="43FD3A8E" w:rsidRPr="00515709" w:rsidRDefault="43FD3A8E" w:rsidP="43FD3A8E">
            <w:pPr>
              <w:spacing w:after="0"/>
              <w:rPr>
                <w:rFonts w:ascii="Arial" w:eastAsia="Arial" w:hAnsi="Arial" w:cs="Arial"/>
                <w:sz w:val="19"/>
                <w:szCs w:val="19"/>
              </w:rPr>
            </w:pPr>
            <w:r w:rsidRPr="00515709">
              <w:rPr>
                <w:rFonts w:ascii="Arial" w:eastAsia="Arial" w:hAnsi="Arial" w:cs="Arial"/>
                <w:b/>
                <w:sz w:val="19"/>
                <w:szCs w:val="19"/>
              </w:rPr>
              <w:t>Haudanhoidon vastuu</w:t>
            </w:r>
          </w:p>
        </w:tc>
        <w:tc>
          <w:tcPr>
            <w:tcW w:w="1890" w:type="dxa"/>
            <w:tcBorders>
              <w:top w:val="single" w:sz="4" w:space="0" w:color="auto"/>
              <w:bottom w:val="single" w:sz="4" w:space="0" w:color="auto"/>
            </w:tcBorders>
            <w:shd w:val="clear" w:color="auto" w:fill="DEEAF6" w:themeFill="accent1" w:themeFillTint="33"/>
            <w:tcMar>
              <w:left w:w="105" w:type="dxa"/>
              <w:right w:w="105" w:type="dxa"/>
            </w:tcMar>
          </w:tcPr>
          <w:p w14:paraId="6A5DEF43" w14:textId="122F9959" w:rsidR="43FD3A8E" w:rsidRPr="00FE6065" w:rsidRDefault="43FD3A8E" w:rsidP="43FD3A8E">
            <w:pPr>
              <w:spacing w:after="0"/>
              <w:rPr>
                <w:rFonts w:ascii="Arial" w:eastAsia="Arial" w:hAnsi="Arial" w:cs="Arial"/>
                <w:color w:val="BF8F00" w:themeColor="accent4" w:themeShade="BF"/>
                <w:sz w:val="19"/>
                <w:szCs w:val="19"/>
              </w:rPr>
            </w:pPr>
            <w:r w:rsidRPr="00515709">
              <w:rPr>
                <w:rFonts w:ascii="Arial" w:eastAsia="Arial" w:hAnsi="Arial" w:cs="Arial"/>
                <w:b/>
                <w:sz w:val="19"/>
                <w:szCs w:val="19"/>
              </w:rPr>
              <w:t xml:space="preserve">     </w:t>
            </w:r>
            <w:r w:rsidRPr="00515709">
              <w:rPr>
                <w:rFonts w:ascii="Arial" w:eastAsia="Arial" w:hAnsi="Arial" w:cs="Arial"/>
                <w:b/>
                <w:bCs/>
                <w:sz w:val="19"/>
                <w:szCs w:val="19"/>
              </w:rPr>
              <w:t>202</w:t>
            </w:r>
            <w:r w:rsidR="00A12504" w:rsidRPr="00515709">
              <w:rPr>
                <w:rFonts w:ascii="Arial" w:eastAsia="Arial" w:hAnsi="Arial" w:cs="Arial"/>
                <w:b/>
                <w:bCs/>
                <w:sz w:val="19"/>
                <w:szCs w:val="19"/>
              </w:rPr>
              <w:t>4</w:t>
            </w:r>
          </w:p>
        </w:tc>
        <w:tc>
          <w:tcPr>
            <w:tcW w:w="1665" w:type="dxa"/>
            <w:tcBorders>
              <w:top w:val="single" w:sz="4" w:space="0" w:color="auto"/>
              <w:bottom w:val="single" w:sz="4" w:space="0" w:color="auto"/>
            </w:tcBorders>
            <w:shd w:val="clear" w:color="auto" w:fill="DEEAF6" w:themeFill="accent1" w:themeFillTint="33"/>
            <w:tcMar>
              <w:left w:w="105" w:type="dxa"/>
              <w:right w:w="105" w:type="dxa"/>
            </w:tcMar>
          </w:tcPr>
          <w:p w14:paraId="1B2E020E" w14:textId="6AF06729" w:rsidR="43FD3A8E" w:rsidRPr="00515709" w:rsidRDefault="43FD3A8E" w:rsidP="43FD3A8E">
            <w:pPr>
              <w:spacing w:after="0"/>
              <w:rPr>
                <w:rFonts w:ascii="Arial" w:eastAsia="Arial" w:hAnsi="Arial" w:cs="Arial"/>
                <w:sz w:val="19"/>
                <w:szCs w:val="19"/>
              </w:rPr>
            </w:pPr>
            <w:r w:rsidRPr="00515709">
              <w:rPr>
                <w:rFonts w:ascii="Arial" w:eastAsia="Arial" w:hAnsi="Arial" w:cs="Arial"/>
                <w:b/>
                <w:sz w:val="19"/>
                <w:szCs w:val="19"/>
              </w:rPr>
              <w:t xml:space="preserve">    </w:t>
            </w:r>
            <w:r w:rsidRPr="00515709">
              <w:rPr>
                <w:rFonts w:ascii="Arial" w:eastAsia="Arial" w:hAnsi="Arial" w:cs="Arial"/>
                <w:b/>
                <w:bCs/>
                <w:sz w:val="19"/>
                <w:szCs w:val="19"/>
              </w:rPr>
              <w:t>202</w:t>
            </w:r>
            <w:r w:rsidR="00A12504" w:rsidRPr="00515709">
              <w:rPr>
                <w:rFonts w:ascii="Arial" w:eastAsia="Arial" w:hAnsi="Arial" w:cs="Arial"/>
                <w:b/>
                <w:bCs/>
                <w:sz w:val="19"/>
                <w:szCs w:val="19"/>
              </w:rPr>
              <w:t>3</w:t>
            </w:r>
          </w:p>
        </w:tc>
      </w:tr>
      <w:tr w:rsidR="00843981" w:rsidRPr="00843981" w14:paraId="2A20DD2B" w14:textId="77777777" w:rsidTr="00BA1C54">
        <w:trPr>
          <w:trHeight w:val="300"/>
        </w:trPr>
        <w:tc>
          <w:tcPr>
            <w:tcW w:w="5115" w:type="dxa"/>
            <w:tcBorders>
              <w:top w:val="single" w:sz="4" w:space="0" w:color="auto"/>
            </w:tcBorders>
            <w:tcMar>
              <w:left w:w="105" w:type="dxa"/>
              <w:right w:w="105" w:type="dxa"/>
            </w:tcMar>
          </w:tcPr>
          <w:p w14:paraId="797355D6" w14:textId="56A95E6D" w:rsidR="43FD3A8E" w:rsidRPr="00515709" w:rsidRDefault="43FD3A8E" w:rsidP="43FD3A8E">
            <w:pPr>
              <w:spacing w:after="0"/>
              <w:rPr>
                <w:rFonts w:ascii="Arial" w:eastAsia="Arial" w:hAnsi="Arial" w:cs="Arial"/>
                <w:sz w:val="19"/>
                <w:szCs w:val="19"/>
              </w:rPr>
            </w:pPr>
            <w:r w:rsidRPr="00515709">
              <w:rPr>
                <w:rFonts w:ascii="Arial" w:eastAsia="Arial" w:hAnsi="Arial" w:cs="Arial"/>
                <w:sz w:val="19"/>
                <w:szCs w:val="19"/>
              </w:rPr>
              <w:t>Haudanhoitosopimusten lukumäärä / kpl</w:t>
            </w:r>
          </w:p>
        </w:tc>
        <w:tc>
          <w:tcPr>
            <w:tcW w:w="1890" w:type="dxa"/>
            <w:tcBorders>
              <w:top w:val="single" w:sz="4" w:space="0" w:color="auto"/>
            </w:tcBorders>
            <w:tcMar>
              <w:left w:w="105" w:type="dxa"/>
              <w:right w:w="105" w:type="dxa"/>
            </w:tcMar>
          </w:tcPr>
          <w:p w14:paraId="1D89EFAC" w14:textId="7887AA56" w:rsidR="43FD3A8E" w:rsidRPr="001C625E" w:rsidRDefault="43FD3A8E" w:rsidP="43FD3A8E">
            <w:pPr>
              <w:spacing w:after="0"/>
              <w:rPr>
                <w:rFonts w:ascii="Arial" w:eastAsia="Arial" w:hAnsi="Arial" w:cs="Arial"/>
                <w:sz w:val="19"/>
                <w:szCs w:val="19"/>
              </w:rPr>
            </w:pPr>
            <w:r w:rsidRPr="001C625E">
              <w:rPr>
                <w:rFonts w:ascii="Arial" w:eastAsia="Arial" w:hAnsi="Arial" w:cs="Arial"/>
                <w:sz w:val="19"/>
                <w:szCs w:val="19"/>
              </w:rPr>
              <w:t xml:space="preserve">    1 4</w:t>
            </w:r>
            <w:r w:rsidR="00A12504" w:rsidRPr="001C625E">
              <w:rPr>
                <w:rFonts w:ascii="Arial" w:eastAsia="Arial" w:hAnsi="Arial" w:cs="Arial"/>
                <w:sz w:val="19"/>
                <w:szCs w:val="19"/>
              </w:rPr>
              <w:t>83</w:t>
            </w:r>
          </w:p>
        </w:tc>
        <w:tc>
          <w:tcPr>
            <w:tcW w:w="1665" w:type="dxa"/>
            <w:tcBorders>
              <w:top w:val="single" w:sz="4" w:space="0" w:color="auto"/>
            </w:tcBorders>
            <w:tcMar>
              <w:left w:w="105" w:type="dxa"/>
              <w:right w:w="105" w:type="dxa"/>
            </w:tcMar>
          </w:tcPr>
          <w:p w14:paraId="44DFB847" w14:textId="3429A106" w:rsidR="43FD3A8E" w:rsidRPr="00515709" w:rsidRDefault="43FD3A8E" w:rsidP="43FD3A8E">
            <w:pPr>
              <w:spacing w:after="0"/>
              <w:rPr>
                <w:rFonts w:ascii="Arial" w:eastAsia="Arial" w:hAnsi="Arial" w:cs="Arial"/>
                <w:sz w:val="19"/>
                <w:szCs w:val="19"/>
              </w:rPr>
            </w:pPr>
            <w:r w:rsidRPr="00515709">
              <w:rPr>
                <w:rFonts w:ascii="Arial" w:eastAsia="Arial" w:hAnsi="Arial" w:cs="Arial"/>
                <w:sz w:val="19"/>
                <w:szCs w:val="19"/>
              </w:rPr>
              <w:t xml:space="preserve">   1 4</w:t>
            </w:r>
            <w:r w:rsidR="00A12504" w:rsidRPr="00515709">
              <w:rPr>
                <w:rFonts w:ascii="Arial" w:eastAsia="Arial" w:hAnsi="Arial" w:cs="Arial"/>
                <w:sz w:val="19"/>
                <w:szCs w:val="19"/>
              </w:rPr>
              <w:t>78</w:t>
            </w:r>
          </w:p>
        </w:tc>
      </w:tr>
      <w:tr w:rsidR="00843981" w:rsidRPr="00843981" w14:paraId="43CB75FC" w14:textId="77777777" w:rsidTr="0070483C">
        <w:trPr>
          <w:trHeight w:val="300"/>
        </w:trPr>
        <w:tc>
          <w:tcPr>
            <w:tcW w:w="5115" w:type="dxa"/>
            <w:tcMar>
              <w:left w:w="105" w:type="dxa"/>
              <w:right w:w="105" w:type="dxa"/>
            </w:tcMar>
          </w:tcPr>
          <w:p w14:paraId="7A0AE305" w14:textId="56DB7996" w:rsidR="43FD3A8E" w:rsidRPr="00515709" w:rsidRDefault="43FD3A8E" w:rsidP="43FD3A8E">
            <w:pPr>
              <w:spacing w:after="0"/>
              <w:rPr>
                <w:rFonts w:ascii="Arial" w:eastAsia="Arial" w:hAnsi="Arial" w:cs="Arial"/>
                <w:sz w:val="19"/>
                <w:szCs w:val="19"/>
              </w:rPr>
            </w:pPr>
            <w:r w:rsidRPr="00515709">
              <w:rPr>
                <w:rFonts w:ascii="Arial" w:eastAsia="Arial" w:hAnsi="Arial" w:cs="Arial"/>
                <w:sz w:val="19"/>
                <w:szCs w:val="19"/>
              </w:rPr>
              <w:t>Haudanhoitokulu (välilliset ja välittömät) / €</w:t>
            </w:r>
          </w:p>
        </w:tc>
        <w:tc>
          <w:tcPr>
            <w:tcW w:w="1890" w:type="dxa"/>
            <w:tcMar>
              <w:left w:w="105" w:type="dxa"/>
              <w:right w:w="105" w:type="dxa"/>
            </w:tcMar>
          </w:tcPr>
          <w:p w14:paraId="4F821C4A" w14:textId="543A87E3" w:rsidR="43FD3A8E" w:rsidRPr="001C625E" w:rsidRDefault="004E7EF5" w:rsidP="43FD3A8E">
            <w:pPr>
              <w:spacing w:after="0"/>
              <w:rPr>
                <w:rFonts w:ascii="Arial" w:eastAsia="Arial" w:hAnsi="Arial" w:cs="Arial"/>
                <w:sz w:val="19"/>
                <w:szCs w:val="19"/>
              </w:rPr>
            </w:pPr>
            <w:r w:rsidRPr="001C625E">
              <w:rPr>
                <w:rFonts w:ascii="Arial" w:eastAsia="Arial" w:hAnsi="Arial" w:cs="Arial"/>
                <w:sz w:val="19"/>
                <w:szCs w:val="19"/>
              </w:rPr>
              <w:t>132 703</w:t>
            </w:r>
          </w:p>
        </w:tc>
        <w:tc>
          <w:tcPr>
            <w:tcW w:w="1665" w:type="dxa"/>
            <w:tcMar>
              <w:left w:w="105" w:type="dxa"/>
              <w:right w:w="105" w:type="dxa"/>
            </w:tcMar>
          </w:tcPr>
          <w:p w14:paraId="527E43A2" w14:textId="5F9C1DDF" w:rsidR="43FD3A8E" w:rsidRPr="00515709" w:rsidRDefault="00A12504" w:rsidP="43FD3A8E">
            <w:pPr>
              <w:spacing w:after="0"/>
              <w:rPr>
                <w:rFonts w:ascii="Arial" w:eastAsia="Arial" w:hAnsi="Arial" w:cs="Arial"/>
                <w:sz w:val="19"/>
                <w:szCs w:val="19"/>
              </w:rPr>
            </w:pPr>
            <w:r w:rsidRPr="00515709">
              <w:rPr>
                <w:rFonts w:ascii="Arial" w:eastAsia="Arial" w:hAnsi="Arial" w:cs="Arial"/>
                <w:sz w:val="19"/>
                <w:szCs w:val="19"/>
              </w:rPr>
              <w:t>174 520</w:t>
            </w:r>
          </w:p>
        </w:tc>
      </w:tr>
      <w:tr w:rsidR="00843981" w:rsidRPr="00843981" w14:paraId="16286700" w14:textId="77777777" w:rsidTr="0070483C">
        <w:trPr>
          <w:trHeight w:val="300"/>
        </w:trPr>
        <w:tc>
          <w:tcPr>
            <w:tcW w:w="5115" w:type="dxa"/>
            <w:tcMar>
              <w:left w:w="105" w:type="dxa"/>
              <w:right w:w="105" w:type="dxa"/>
            </w:tcMar>
          </w:tcPr>
          <w:p w14:paraId="42300BB1" w14:textId="6BF9AB7B" w:rsidR="43FD3A8E" w:rsidRPr="00515709" w:rsidRDefault="43FD3A8E" w:rsidP="43FD3A8E">
            <w:pPr>
              <w:spacing w:after="0"/>
              <w:rPr>
                <w:rFonts w:ascii="Arial" w:eastAsia="Arial" w:hAnsi="Arial" w:cs="Arial"/>
                <w:sz w:val="19"/>
                <w:szCs w:val="19"/>
              </w:rPr>
            </w:pPr>
            <w:r w:rsidRPr="00515709">
              <w:rPr>
                <w:rFonts w:ascii="Arial" w:eastAsia="Arial" w:hAnsi="Arial" w:cs="Arial"/>
                <w:sz w:val="19"/>
                <w:szCs w:val="19"/>
              </w:rPr>
              <w:t>Yhden hoidetun haudan kulu / € / hauta</w:t>
            </w:r>
          </w:p>
        </w:tc>
        <w:tc>
          <w:tcPr>
            <w:tcW w:w="1890" w:type="dxa"/>
            <w:tcMar>
              <w:left w:w="105" w:type="dxa"/>
              <w:right w:w="105" w:type="dxa"/>
            </w:tcMar>
          </w:tcPr>
          <w:p w14:paraId="1B223D46" w14:textId="41C77EE2" w:rsidR="43FD3A8E" w:rsidRPr="001C625E" w:rsidRDefault="00515709" w:rsidP="43FD3A8E">
            <w:pPr>
              <w:spacing w:after="0"/>
              <w:rPr>
                <w:rFonts w:ascii="Arial" w:eastAsia="Arial" w:hAnsi="Arial" w:cs="Arial"/>
                <w:sz w:val="19"/>
                <w:szCs w:val="19"/>
              </w:rPr>
            </w:pPr>
            <w:r w:rsidRPr="001C625E">
              <w:rPr>
                <w:rFonts w:ascii="Arial" w:eastAsia="Arial" w:hAnsi="Arial" w:cs="Arial"/>
                <w:sz w:val="19"/>
                <w:szCs w:val="19"/>
              </w:rPr>
              <w:t xml:space="preserve">         89</w:t>
            </w:r>
          </w:p>
        </w:tc>
        <w:tc>
          <w:tcPr>
            <w:tcW w:w="1665" w:type="dxa"/>
            <w:tcMar>
              <w:left w:w="105" w:type="dxa"/>
              <w:right w:w="105" w:type="dxa"/>
            </w:tcMar>
          </w:tcPr>
          <w:p w14:paraId="386AF284" w14:textId="7DF0BCE4" w:rsidR="43FD3A8E" w:rsidRPr="00515709" w:rsidRDefault="00775121" w:rsidP="43FD3A8E">
            <w:pPr>
              <w:spacing w:after="0"/>
              <w:rPr>
                <w:rFonts w:ascii="Arial" w:eastAsia="Arial" w:hAnsi="Arial" w:cs="Arial"/>
                <w:sz w:val="19"/>
                <w:szCs w:val="19"/>
              </w:rPr>
            </w:pPr>
            <w:r w:rsidRPr="00515709">
              <w:rPr>
                <w:rFonts w:ascii="Arial" w:eastAsia="Arial" w:hAnsi="Arial" w:cs="Arial"/>
                <w:sz w:val="19"/>
                <w:szCs w:val="19"/>
              </w:rPr>
              <w:t xml:space="preserve">       </w:t>
            </w:r>
            <w:r w:rsidR="00A12504" w:rsidRPr="00515709">
              <w:rPr>
                <w:rFonts w:ascii="Arial" w:eastAsia="Arial" w:hAnsi="Arial" w:cs="Arial"/>
                <w:sz w:val="19"/>
                <w:szCs w:val="19"/>
              </w:rPr>
              <w:t>118</w:t>
            </w:r>
          </w:p>
        </w:tc>
      </w:tr>
      <w:tr w:rsidR="00843981" w:rsidRPr="00843981" w14:paraId="1E2E7E98" w14:textId="77777777" w:rsidTr="0070483C">
        <w:trPr>
          <w:trHeight w:val="300"/>
        </w:trPr>
        <w:tc>
          <w:tcPr>
            <w:tcW w:w="5115" w:type="dxa"/>
            <w:tcMar>
              <w:left w:w="105" w:type="dxa"/>
              <w:right w:w="105" w:type="dxa"/>
            </w:tcMar>
          </w:tcPr>
          <w:p w14:paraId="61BAE95E" w14:textId="32F3C0CC" w:rsidR="43FD3A8E" w:rsidRPr="00515709" w:rsidRDefault="43FD3A8E" w:rsidP="43FD3A8E">
            <w:pPr>
              <w:spacing w:after="0"/>
              <w:rPr>
                <w:rFonts w:ascii="Arial" w:eastAsia="Arial" w:hAnsi="Arial" w:cs="Arial"/>
                <w:sz w:val="19"/>
                <w:szCs w:val="19"/>
              </w:rPr>
            </w:pPr>
            <w:r w:rsidRPr="00515709">
              <w:rPr>
                <w:rFonts w:ascii="Arial" w:eastAsia="Arial" w:hAnsi="Arial" w:cs="Arial"/>
                <w:sz w:val="19"/>
                <w:szCs w:val="19"/>
              </w:rPr>
              <w:t>Jäljellä olevat hoitosopimusvuodet / vuotta</w:t>
            </w:r>
          </w:p>
        </w:tc>
        <w:tc>
          <w:tcPr>
            <w:tcW w:w="1890" w:type="dxa"/>
            <w:tcMar>
              <w:left w:w="105" w:type="dxa"/>
              <w:right w:w="105" w:type="dxa"/>
            </w:tcMar>
          </w:tcPr>
          <w:p w14:paraId="5B5BCA71" w14:textId="3CA70C01" w:rsidR="43FD3A8E" w:rsidRPr="001C625E" w:rsidRDefault="43FD3A8E" w:rsidP="43FD3A8E">
            <w:pPr>
              <w:spacing w:after="0"/>
              <w:rPr>
                <w:rFonts w:ascii="Arial" w:eastAsia="Arial" w:hAnsi="Arial" w:cs="Arial"/>
                <w:sz w:val="19"/>
                <w:szCs w:val="19"/>
              </w:rPr>
            </w:pPr>
            <w:r w:rsidRPr="001C625E">
              <w:rPr>
                <w:rFonts w:ascii="Arial" w:eastAsia="Arial" w:hAnsi="Arial" w:cs="Arial"/>
                <w:sz w:val="19"/>
                <w:szCs w:val="19"/>
              </w:rPr>
              <w:t xml:space="preserve">    </w:t>
            </w:r>
            <w:r w:rsidR="00D35853" w:rsidRPr="001C625E">
              <w:rPr>
                <w:rFonts w:ascii="Arial" w:eastAsia="Arial" w:hAnsi="Arial" w:cs="Arial"/>
                <w:sz w:val="19"/>
                <w:szCs w:val="19"/>
              </w:rPr>
              <w:t xml:space="preserve">3 </w:t>
            </w:r>
            <w:r w:rsidR="001C625E" w:rsidRPr="001C625E">
              <w:rPr>
                <w:rFonts w:ascii="Arial" w:eastAsia="Arial" w:hAnsi="Arial" w:cs="Arial"/>
                <w:sz w:val="19"/>
                <w:szCs w:val="19"/>
              </w:rPr>
              <w:t>987</w:t>
            </w:r>
          </w:p>
        </w:tc>
        <w:tc>
          <w:tcPr>
            <w:tcW w:w="1665" w:type="dxa"/>
            <w:tcMar>
              <w:left w:w="105" w:type="dxa"/>
              <w:right w:w="105" w:type="dxa"/>
            </w:tcMar>
          </w:tcPr>
          <w:p w14:paraId="2294628F" w14:textId="7B819E40" w:rsidR="748EE595" w:rsidRPr="00515709" w:rsidRDefault="748EE595" w:rsidP="43FD3A8E">
            <w:pPr>
              <w:spacing w:after="0"/>
              <w:rPr>
                <w:rFonts w:ascii="Arial" w:eastAsia="Arial" w:hAnsi="Arial" w:cs="Arial"/>
                <w:sz w:val="19"/>
                <w:szCs w:val="19"/>
              </w:rPr>
            </w:pPr>
            <w:r w:rsidRPr="00515709">
              <w:rPr>
                <w:rFonts w:ascii="Arial" w:eastAsia="Arial" w:hAnsi="Arial" w:cs="Arial"/>
                <w:sz w:val="19"/>
                <w:szCs w:val="19"/>
              </w:rPr>
              <w:t xml:space="preserve">    4</w:t>
            </w:r>
            <w:r w:rsidR="00A7328E" w:rsidRPr="00515709">
              <w:rPr>
                <w:rFonts w:ascii="Arial" w:eastAsia="Arial" w:hAnsi="Arial" w:cs="Arial"/>
                <w:sz w:val="19"/>
                <w:szCs w:val="19"/>
              </w:rPr>
              <w:t xml:space="preserve"> </w:t>
            </w:r>
            <w:r w:rsidRPr="00515709">
              <w:rPr>
                <w:rFonts w:ascii="Arial" w:eastAsia="Arial" w:hAnsi="Arial" w:cs="Arial"/>
                <w:sz w:val="19"/>
                <w:szCs w:val="19"/>
              </w:rPr>
              <w:t>005</w:t>
            </w:r>
          </w:p>
        </w:tc>
      </w:tr>
      <w:tr w:rsidR="00843981" w:rsidRPr="00843981" w14:paraId="12119535" w14:textId="77777777" w:rsidTr="0070483C">
        <w:trPr>
          <w:trHeight w:val="300"/>
        </w:trPr>
        <w:tc>
          <w:tcPr>
            <w:tcW w:w="5115" w:type="dxa"/>
            <w:tcMar>
              <w:left w:w="105" w:type="dxa"/>
              <w:right w:w="105" w:type="dxa"/>
            </w:tcMar>
          </w:tcPr>
          <w:p w14:paraId="3B6AFA47" w14:textId="2A96CE24" w:rsidR="43FD3A8E" w:rsidRPr="00515709" w:rsidRDefault="43FD3A8E" w:rsidP="43FD3A8E">
            <w:pPr>
              <w:spacing w:after="0"/>
              <w:rPr>
                <w:rFonts w:ascii="Arial" w:eastAsia="Arial" w:hAnsi="Arial" w:cs="Arial"/>
                <w:sz w:val="19"/>
                <w:szCs w:val="19"/>
              </w:rPr>
            </w:pPr>
            <w:r w:rsidRPr="00515709">
              <w:rPr>
                <w:rFonts w:ascii="Arial" w:eastAsia="Arial" w:hAnsi="Arial" w:cs="Arial"/>
                <w:sz w:val="19"/>
                <w:szCs w:val="19"/>
              </w:rPr>
              <w:t>Seurakuntatalouden haudanhoitovastuu / €</w:t>
            </w:r>
          </w:p>
        </w:tc>
        <w:tc>
          <w:tcPr>
            <w:tcW w:w="1890" w:type="dxa"/>
            <w:tcMar>
              <w:left w:w="105" w:type="dxa"/>
              <w:right w:w="105" w:type="dxa"/>
            </w:tcMar>
          </w:tcPr>
          <w:p w14:paraId="1D525C0F" w14:textId="068E8EAD" w:rsidR="43FD3A8E" w:rsidRPr="001C625E" w:rsidRDefault="001C625E" w:rsidP="43FD3A8E">
            <w:pPr>
              <w:spacing w:after="0"/>
              <w:rPr>
                <w:rFonts w:ascii="Arial" w:eastAsia="Arial" w:hAnsi="Arial" w:cs="Arial"/>
                <w:sz w:val="19"/>
                <w:szCs w:val="19"/>
              </w:rPr>
            </w:pPr>
            <w:r w:rsidRPr="001C625E">
              <w:rPr>
                <w:rFonts w:ascii="Arial" w:eastAsia="Arial" w:hAnsi="Arial" w:cs="Arial"/>
                <w:sz w:val="19"/>
                <w:szCs w:val="19"/>
              </w:rPr>
              <w:t>356 756</w:t>
            </w:r>
          </w:p>
        </w:tc>
        <w:tc>
          <w:tcPr>
            <w:tcW w:w="1665" w:type="dxa"/>
            <w:tcMar>
              <w:left w:w="105" w:type="dxa"/>
              <w:right w:w="105" w:type="dxa"/>
            </w:tcMar>
          </w:tcPr>
          <w:p w14:paraId="7C9F55CF" w14:textId="064FFAA7" w:rsidR="43FD3A8E" w:rsidRPr="00515709" w:rsidRDefault="00A7328E" w:rsidP="43FD3A8E">
            <w:pPr>
              <w:spacing w:after="0"/>
              <w:rPr>
                <w:rFonts w:ascii="Arial" w:eastAsia="Arial" w:hAnsi="Arial" w:cs="Arial"/>
                <w:sz w:val="19"/>
                <w:szCs w:val="19"/>
              </w:rPr>
            </w:pPr>
            <w:r w:rsidRPr="00515709">
              <w:rPr>
                <w:rFonts w:ascii="Arial" w:eastAsia="Arial" w:hAnsi="Arial" w:cs="Arial"/>
                <w:sz w:val="19"/>
                <w:szCs w:val="19"/>
              </w:rPr>
              <w:t>471 708</w:t>
            </w:r>
          </w:p>
        </w:tc>
      </w:tr>
      <w:tr w:rsidR="00843981" w:rsidRPr="00843981" w14:paraId="04763F11" w14:textId="77777777" w:rsidTr="0070483C">
        <w:trPr>
          <w:trHeight w:val="300"/>
        </w:trPr>
        <w:tc>
          <w:tcPr>
            <w:tcW w:w="5115" w:type="dxa"/>
            <w:tcBorders>
              <w:bottom w:val="single" w:sz="4" w:space="0" w:color="auto"/>
            </w:tcBorders>
            <w:tcMar>
              <w:left w:w="105" w:type="dxa"/>
              <w:right w:w="105" w:type="dxa"/>
            </w:tcMar>
          </w:tcPr>
          <w:p w14:paraId="36D24B78" w14:textId="6F184779" w:rsidR="43FD3A8E" w:rsidRPr="00D21DAA" w:rsidRDefault="43FD3A8E" w:rsidP="43FD3A8E">
            <w:pPr>
              <w:spacing w:after="0"/>
              <w:rPr>
                <w:rFonts w:ascii="Arial" w:eastAsia="Arial" w:hAnsi="Arial" w:cs="Arial"/>
                <w:sz w:val="19"/>
                <w:szCs w:val="19"/>
              </w:rPr>
            </w:pPr>
            <w:r w:rsidRPr="00D21DAA">
              <w:rPr>
                <w:rFonts w:ascii="Arial" w:eastAsia="Arial" w:hAnsi="Arial" w:cs="Arial"/>
                <w:sz w:val="19"/>
                <w:szCs w:val="19"/>
              </w:rPr>
              <w:t>Sopimuksia vastaava pääoma / €</w:t>
            </w:r>
          </w:p>
        </w:tc>
        <w:tc>
          <w:tcPr>
            <w:tcW w:w="1890" w:type="dxa"/>
            <w:tcBorders>
              <w:bottom w:val="single" w:sz="4" w:space="0" w:color="auto"/>
            </w:tcBorders>
            <w:tcMar>
              <w:left w:w="105" w:type="dxa"/>
              <w:right w:w="105" w:type="dxa"/>
            </w:tcMar>
          </w:tcPr>
          <w:p w14:paraId="1D52077E" w14:textId="741F777A" w:rsidR="43FD3A8E" w:rsidRPr="001C625E" w:rsidRDefault="009D3AFD" w:rsidP="43FD3A8E">
            <w:pPr>
              <w:spacing w:after="0"/>
              <w:rPr>
                <w:rFonts w:ascii="Arial" w:eastAsia="Arial" w:hAnsi="Arial" w:cs="Arial"/>
                <w:sz w:val="19"/>
                <w:szCs w:val="19"/>
              </w:rPr>
            </w:pPr>
            <w:r w:rsidRPr="001C625E">
              <w:rPr>
                <w:rFonts w:ascii="Arial" w:eastAsia="Arial" w:hAnsi="Arial" w:cs="Arial"/>
                <w:sz w:val="19"/>
                <w:szCs w:val="19"/>
              </w:rPr>
              <w:t>6</w:t>
            </w:r>
            <w:r w:rsidR="00671DE0" w:rsidRPr="001C625E">
              <w:rPr>
                <w:rFonts w:ascii="Arial" w:eastAsia="Arial" w:hAnsi="Arial" w:cs="Arial"/>
                <w:sz w:val="19"/>
                <w:szCs w:val="19"/>
              </w:rPr>
              <w:t>18 18</w:t>
            </w:r>
            <w:r w:rsidR="00435BC2" w:rsidRPr="001C625E">
              <w:rPr>
                <w:rFonts w:ascii="Arial" w:eastAsia="Arial" w:hAnsi="Arial" w:cs="Arial"/>
                <w:sz w:val="19"/>
                <w:szCs w:val="19"/>
              </w:rPr>
              <w:t>4</w:t>
            </w:r>
          </w:p>
        </w:tc>
        <w:tc>
          <w:tcPr>
            <w:tcW w:w="1665" w:type="dxa"/>
            <w:tcBorders>
              <w:bottom w:val="single" w:sz="4" w:space="0" w:color="auto"/>
            </w:tcBorders>
            <w:tcMar>
              <w:left w:w="105" w:type="dxa"/>
              <w:right w:w="105" w:type="dxa"/>
            </w:tcMar>
          </w:tcPr>
          <w:p w14:paraId="6DDA3805" w14:textId="3DD4006A" w:rsidR="43FD3A8E" w:rsidRPr="00515709" w:rsidRDefault="00F45A90" w:rsidP="43FD3A8E">
            <w:pPr>
              <w:spacing w:after="0"/>
              <w:rPr>
                <w:rFonts w:ascii="Arial" w:eastAsia="Arial" w:hAnsi="Arial" w:cs="Arial"/>
                <w:sz w:val="19"/>
                <w:szCs w:val="19"/>
              </w:rPr>
            </w:pPr>
            <w:r w:rsidRPr="00515709">
              <w:rPr>
                <w:rFonts w:ascii="Arial" w:eastAsia="Arial" w:hAnsi="Arial" w:cs="Arial"/>
                <w:sz w:val="19"/>
                <w:szCs w:val="19"/>
              </w:rPr>
              <w:t>620 695</w:t>
            </w:r>
          </w:p>
        </w:tc>
      </w:tr>
      <w:tr w:rsidR="43FD3A8E" w:rsidRPr="00843981" w14:paraId="5A119899" w14:textId="77777777" w:rsidTr="0070483C">
        <w:trPr>
          <w:trHeight w:val="300"/>
        </w:trPr>
        <w:tc>
          <w:tcPr>
            <w:tcW w:w="5115" w:type="dxa"/>
            <w:tcBorders>
              <w:top w:val="single" w:sz="4" w:space="0" w:color="auto"/>
              <w:bottom w:val="single" w:sz="4" w:space="0" w:color="auto"/>
            </w:tcBorders>
            <w:tcMar>
              <w:left w:w="105" w:type="dxa"/>
              <w:right w:w="105" w:type="dxa"/>
            </w:tcMar>
          </w:tcPr>
          <w:p w14:paraId="72DE5A47" w14:textId="4B6024F2" w:rsidR="43FD3A8E" w:rsidRPr="00515709" w:rsidRDefault="43FD3A8E" w:rsidP="43FD3A8E">
            <w:pPr>
              <w:spacing w:after="0"/>
              <w:rPr>
                <w:rFonts w:ascii="Arial" w:eastAsia="Arial" w:hAnsi="Arial" w:cs="Arial"/>
                <w:sz w:val="19"/>
                <w:szCs w:val="19"/>
              </w:rPr>
            </w:pPr>
            <w:r w:rsidRPr="00515709">
              <w:rPr>
                <w:rFonts w:ascii="Arial" w:eastAsia="Arial" w:hAnsi="Arial" w:cs="Arial"/>
                <w:sz w:val="19"/>
                <w:szCs w:val="19"/>
              </w:rPr>
              <w:t>Yli-/alikatteisuus / €</w:t>
            </w:r>
          </w:p>
        </w:tc>
        <w:tc>
          <w:tcPr>
            <w:tcW w:w="1890" w:type="dxa"/>
            <w:tcBorders>
              <w:top w:val="single" w:sz="4" w:space="0" w:color="auto"/>
              <w:bottom w:val="single" w:sz="4" w:space="0" w:color="auto"/>
            </w:tcBorders>
            <w:tcMar>
              <w:left w:w="105" w:type="dxa"/>
              <w:right w:w="105" w:type="dxa"/>
            </w:tcMar>
          </w:tcPr>
          <w:p w14:paraId="5F2C4F8E" w14:textId="4489FB73" w:rsidR="43FD3A8E" w:rsidRPr="001C625E" w:rsidRDefault="001C625E" w:rsidP="43FD3A8E">
            <w:pPr>
              <w:spacing w:after="0"/>
              <w:rPr>
                <w:rFonts w:ascii="Arial" w:eastAsia="Arial" w:hAnsi="Arial" w:cs="Arial"/>
                <w:sz w:val="19"/>
                <w:szCs w:val="19"/>
              </w:rPr>
            </w:pPr>
            <w:r w:rsidRPr="001C625E">
              <w:rPr>
                <w:rFonts w:ascii="Arial" w:eastAsia="Arial" w:hAnsi="Arial" w:cs="Arial"/>
                <w:sz w:val="19"/>
                <w:szCs w:val="19"/>
              </w:rPr>
              <w:t>261 427</w:t>
            </w:r>
          </w:p>
        </w:tc>
        <w:tc>
          <w:tcPr>
            <w:tcW w:w="1665" w:type="dxa"/>
            <w:tcBorders>
              <w:top w:val="single" w:sz="4" w:space="0" w:color="auto"/>
              <w:bottom w:val="single" w:sz="4" w:space="0" w:color="auto"/>
            </w:tcBorders>
            <w:tcMar>
              <w:left w:w="105" w:type="dxa"/>
              <w:right w:w="105" w:type="dxa"/>
            </w:tcMar>
          </w:tcPr>
          <w:p w14:paraId="53D4F74D" w14:textId="51DFE16C" w:rsidR="43FD3A8E" w:rsidRPr="00515709" w:rsidRDefault="00906F86" w:rsidP="43FD3A8E">
            <w:pPr>
              <w:spacing w:after="0"/>
              <w:rPr>
                <w:rFonts w:ascii="Arial" w:eastAsia="Arial" w:hAnsi="Arial" w:cs="Arial"/>
                <w:sz w:val="19"/>
                <w:szCs w:val="19"/>
              </w:rPr>
            </w:pPr>
            <w:r w:rsidRPr="00515709">
              <w:rPr>
                <w:rFonts w:ascii="Arial" w:eastAsia="Arial" w:hAnsi="Arial" w:cs="Arial"/>
                <w:sz w:val="19"/>
                <w:szCs w:val="19"/>
              </w:rPr>
              <w:t>148</w:t>
            </w:r>
            <w:r w:rsidR="00F82E07" w:rsidRPr="00515709">
              <w:rPr>
                <w:rFonts w:ascii="Arial" w:eastAsia="Arial" w:hAnsi="Arial" w:cs="Arial"/>
                <w:sz w:val="19"/>
                <w:szCs w:val="19"/>
              </w:rPr>
              <w:t> 98</w:t>
            </w:r>
            <w:r w:rsidR="00A30268" w:rsidRPr="00515709">
              <w:rPr>
                <w:rFonts w:ascii="Arial" w:eastAsia="Arial" w:hAnsi="Arial" w:cs="Arial"/>
                <w:sz w:val="19"/>
                <w:szCs w:val="19"/>
              </w:rPr>
              <w:t>7</w:t>
            </w:r>
          </w:p>
        </w:tc>
      </w:tr>
    </w:tbl>
    <w:p w14:paraId="46F69998" w14:textId="4BC97932" w:rsidR="43FD3A8E" w:rsidRPr="00843981" w:rsidRDefault="43FD3A8E" w:rsidP="43FD3A8E">
      <w:pPr>
        <w:rPr>
          <w:b/>
          <w:bCs/>
          <w:color w:val="FF0000"/>
        </w:rPr>
      </w:pPr>
    </w:p>
    <w:p w14:paraId="1409702C" w14:textId="329A5934" w:rsidR="00CC2FB5" w:rsidRPr="00307E4F" w:rsidRDefault="00CC2FB5" w:rsidP="00307E4F">
      <w:pPr>
        <w:pStyle w:val="Otsikko3"/>
        <w:numPr>
          <w:ilvl w:val="0"/>
          <w:numId w:val="18"/>
        </w:numPr>
        <w:spacing w:before="0" w:after="0"/>
        <w:rPr>
          <w:sz w:val="32"/>
          <w:szCs w:val="32"/>
        </w:rPr>
      </w:pPr>
      <w:bookmarkStart w:id="22" w:name="_Toc160093544"/>
      <w:r w:rsidRPr="00307E4F">
        <w:rPr>
          <w:sz w:val="32"/>
          <w:szCs w:val="32"/>
        </w:rPr>
        <w:t>Omistuksia muissa yhteisöissä koskevat liitetiedot</w:t>
      </w:r>
      <w:bookmarkEnd w:id="22"/>
    </w:p>
    <w:p w14:paraId="3E69E809" w14:textId="3782B9F2" w:rsidR="005E1493" w:rsidRDefault="00AE5149" w:rsidP="00307E4F">
      <w:pPr>
        <w:rPr>
          <w:sz w:val="22"/>
        </w:rPr>
      </w:pPr>
      <w:r w:rsidRPr="00307E4F">
        <w:rPr>
          <w:sz w:val="22"/>
        </w:rPr>
        <w:t>Parikkalan</w:t>
      </w:r>
      <w:r w:rsidR="00FC3F8E" w:rsidRPr="00307E4F">
        <w:rPr>
          <w:sz w:val="22"/>
        </w:rPr>
        <w:t xml:space="preserve"> seurakunnalla ei ole tässä kohdassa ilmoitettavaa.</w:t>
      </w:r>
    </w:p>
    <w:p w14:paraId="2189BFBF" w14:textId="77777777" w:rsidR="00307E4F" w:rsidRPr="00307E4F" w:rsidRDefault="00307E4F" w:rsidP="00307E4F">
      <w:pPr>
        <w:rPr>
          <w:sz w:val="22"/>
        </w:rPr>
      </w:pPr>
    </w:p>
    <w:p w14:paraId="1CCE628E" w14:textId="4388B6A5" w:rsidR="00A06534" w:rsidRPr="00307E4F" w:rsidRDefault="001B3ED3" w:rsidP="00307E4F">
      <w:pPr>
        <w:pStyle w:val="Otsikko3"/>
        <w:numPr>
          <w:ilvl w:val="0"/>
          <w:numId w:val="18"/>
        </w:numPr>
        <w:spacing w:before="0" w:after="0"/>
        <w:rPr>
          <w:sz w:val="32"/>
          <w:szCs w:val="32"/>
        </w:rPr>
      </w:pPr>
      <w:bookmarkStart w:id="23" w:name="_Toc160093545"/>
      <w:r w:rsidRPr="00307E4F">
        <w:rPr>
          <w:sz w:val="32"/>
          <w:szCs w:val="32"/>
        </w:rPr>
        <w:lastRenderedPageBreak/>
        <w:t>Taseyksikkö</w:t>
      </w:r>
      <w:r w:rsidR="003429F1" w:rsidRPr="00307E4F">
        <w:rPr>
          <w:sz w:val="32"/>
          <w:szCs w:val="32"/>
        </w:rPr>
        <w:t>inä hoidettujen rahastojen tilinpäätökset</w:t>
      </w:r>
      <w:bookmarkEnd w:id="23"/>
    </w:p>
    <w:p w14:paraId="7B5945D8" w14:textId="0EAC3CB3" w:rsidR="00D96B2F" w:rsidRDefault="004404B4" w:rsidP="00335086">
      <w:pPr>
        <w:spacing w:after="0"/>
        <w:rPr>
          <w:b/>
          <w:bCs/>
          <w:sz w:val="22"/>
        </w:rPr>
      </w:pPr>
      <w:r w:rsidRPr="00307E4F">
        <w:rPr>
          <w:b/>
          <w:bCs/>
          <w:sz w:val="22"/>
        </w:rPr>
        <w:t>HAUTAINHOITORAHASTO</w:t>
      </w:r>
      <w:r w:rsidR="005060E4" w:rsidRPr="00307E4F">
        <w:rPr>
          <w:b/>
          <w:bCs/>
          <w:color w:val="BF8F00" w:themeColor="accent4" w:themeShade="BF"/>
          <w:sz w:val="22"/>
        </w:rPr>
        <w:t xml:space="preserve"> </w:t>
      </w:r>
      <w:bookmarkStart w:id="24" w:name="_Toc66114591"/>
      <w:bookmarkStart w:id="25" w:name="_Toc348948972"/>
      <w:r w:rsidR="005060E4" w:rsidRPr="00D96B2F">
        <w:rPr>
          <w:b/>
          <w:bCs/>
          <w:sz w:val="22"/>
        </w:rPr>
        <w:t>TALOUSARVION TOTEUTUMINEN</w:t>
      </w:r>
      <w:bookmarkEnd w:id="24"/>
      <w:r w:rsidR="005060E4" w:rsidRPr="00D96B2F">
        <w:rPr>
          <w:b/>
          <w:bCs/>
          <w:sz w:val="22"/>
        </w:rPr>
        <w:t xml:space="preserve"> </w:t>
      </w:r>
      <w:bookmarkStart w:id="26" w:name="_Toc348948973"/>
      <w:bookmarkEnd w:id="25"/>
    </w:p>
    <w:p w14:paraId="61D755C3" w14:textId="11581639" w:rsidR="005060E4" w:rsidRPr="00D96B2F" w:rsidRDefault="00DA10B1" w:rsidP="00D96B2F">
      <w:pPr>
        <w:rPr>
          <w:b/>
          <w:bCs/>
          <w:sz w:val="22"/>
        </w:rPr>
      </w:pPr>
      <w:r w:rsidRPr="00D96B2F">
        <w:rPr>
          <w:b/>
          <w:bCs/>
          <w:sz w:val="22"/>
        </w:rPr>
        <w:t>Käyttötalousosa</w:t>
      </w:r>
    </w:p>
    <w:p w14:paraId="78434AEF" w14:textId="313F4D06" w:rsidR="005060E4" w:rsidRDefault="00107393" w:rsidP="005060E4">
      <w:pPr>
        <w:rPr>
          <w:color w:val="FF0000"/>
        </w:rPr>
      </w:pPr>
      <w:bookmarkStart w:id="27" w:name="_Toc348948987"/>
      <w:bookmarkEnd w:id="26"/>
      <w:r w:rsidRPr="00107393">
        <w:rPr>
          <w:noProof/>
          <w:color w:val="FF0000"/>
        </w:rPr>
        <w:drawing>
          <wp:inline distT="0" distB="0" distL="0" distR="0" wp14:anchorId="647AB220" wp14:editId="4248F8D5">
            <wp:extent cx="6120130" cy="1749425"/>
            <wp:effectExtent l="0" t="0" r="0" b="3175"/>
            <wp:docPr id="108926771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67712" name=""/>
                    <pic:cNvPicPr/>
                  </pic:nvPicPr>
                  <pic:blipFill>
                    <a:blip r:embed="rId86"/>
                    <a:stretch>
                      <a:fillRect/>
                    </a:stretch>
                  </pic:blipFill>
                  <pic:spPr>
                    <a:xfrm>
                      <a:off x="0" y="0"/>
                      <a:ext cx="6120130" cy="1749425"/>
                    </a:xfrm>
                    <a:prstGeom prst="rect">
                      <a:avLst/>
                    </a:prstGeom>
                  </pic:spPr>
                </pic:pic>
              </a:graphicData>
            </a:graphic>
          </wp:inline>
        </w:drawing>
      </w:r>
    </w:p>
    <w:p w14:paraId="16EFD1EA" w14:textId="71B15EFA" w:rsidR="00892040" w:rsidRDefault="00306D9A" w:rsidP="005060E4">
      <w:pPr>
        <w:rPr>
          <w:color w:val="FF0000"/>
        </w:rPr>
      </w:pPr>
      <w:r w:rsidRPr="00306D9A">
        <w:rPr>
          <w:noProof/>
          <w:color w:val="FF0000"/>
        </w:rPr>
        <w:drawing>
          <wp:inline distT="0" distB="0" distL="0" distR="0" wp14:anchorId="3C9592D5" wp14:editId="239007A8">
            <wp:extent cx="6120130" cy="1339850"/>
            <wp:effectExtent l="0" t="0" r="0" b="0"/>
            <wp:docPr id="138892263"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2263" name="Kuva 1" descr="Kuva, joka sisältää kohteen teksti, kuvakaappaus, Fontti, numero&#10;&#10;Tekoälyn generoima sisältö voi olla virheellistä."/>
                    <pic:cNvPicPr/>
                  </pic:nvPicPr>
                  <pic:blipFill>
                    <a:blip r:embed="rId87"/>
                    <a:stretch>
                      <a:fillRect/>
                    </a:stretch>
                  </pic:blipFill>
                  <pic:spPr>
                    <a:xfrm>
                      <a:off x="0" y="0"/>
                      <a:ext cx="6120130" cy="1339850"/>
                    </a:xfrm>
                    <a:prstGeom prst="rect">
                      <a:avLst/>
                    </a:prstGeom>
                  </pic:spPr>
                </pic:pic>
              </a:graphicData>
            </a:graphic>
          </wp:inline>
        </w:drawing>
      </w:r>
    </w:p>
    <w:p w14:paraId="5BDE77A1" w14:textId="726F6E2B" w:rsidR="00664752" w:rsidRPr="00843981" w:rsidRDefault="00F40636" w:rsidP="005060E4">
      <w:pPr>
        <w:rPr>
          <w:color w:val="FF0000"/>
        </w:rPr>
      </w:pPr>
      <w:r w:rsidRPr="00F40636">
        <w:rPr>
          <w:noProof/>
          <w:color w:val="FF0000"/>
        </w:rPr>
        <w:drawing>
          <wp:inline distT="0" distB="0" distL="0" distR="0" wp14:anchorId="37E24B20" wp14:editId="0E30A1D5">
            <wp:extent cx="6120130" cy="1404620"/>
            <wp:effectExtent l="0" t="0" r="0" b="5080"/>
            <wp:docPr id="1209044536"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044536" name="Kuva 1" descr="Kuva, joka sisältää kohteen teksti, kuvakaappaus, Fontti, numero&#10;&#10;Tekoälyn generoima sisältö voi olla virheellistä."/>
                    <pic:cNvPicPr/>
                  </pic:nvPicPr>
                  <pic:blipFill>
                    <a:blip r:embed="rId88"/>
                    <a:stretch>
                      <a:fillRect/>
                    </a:stretch>
                  </pic:blipFill>
                  <pic:spPr>
                    <a:xfrm>
                      <a:off x="0" y="0"/>
                      <a:ext cx="6120130" cy="1404620"/>
                    </a:xfrm>
                    <a:prstGeom prst="rect">
                      <a:avLst/>
                    </a:prstGeom>
                  </pic:spPr>
                </pic:pic>
              </a:graphicData>
            </a:graphic>
          </wp:inline>
        </w:drawing>
      </w:r>
    </w:p>
    <w:p w14:paraId="13A385AD" w14:textId="6635E489" w:rsidR="00566FAF" w:rsidRPr="00843981" w:rsidRDefault="00746C82" w:rsidP="005060E4">
      <w:pPr>
        <w:rPr>
          <w:color w:val="FF0000"/>
        </w:rPr>
      </w:pPr>
      <w:r w:rsidRPr="00746C82">
        <w:rPr>
          <w:noProof/>
          <w:color w:val="FF0000"/>
        </w:rPr>
        <w:drawing>
          <wp:inline distT="0" distB="0" distL="0" distR="0" wp14:anchorId="3C8D39CE" wp14:editId="01DBC931">
            <wp:extent cx="6120130" cy="1406525"/>
            <wp:effectExtent l="0" t="0" r="0" b="3175"/>
            <wp:docPr id="742686191"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686191" name="Kuva 1" descr="Kuva, joka sisältää kohteen teksti, kuvakaappaus, Fontti, numero&#10;&#10;Tekoälyn generoima sisältö voi olla virheellistä."/>
                    <pic:cNvPicPr/>
                  </pic:nvPicPr>
                  <pic:blipFill>
                    <a:blip r:embed="rId89"/>
                    <a:stretch>
                      <a:fillRect/>
                    </a:stretch>
                  </pic:blipFill>
                  <pic:spPr>
                    <a:xfrm>
                      <a:off x="0" y="0"/>
                      <a:ext cx="6120130" cy="1406525"/>
                    </a:xfrm>
                    <a:prstGeom prst="rect">
                      <a:avLst/>
                    </a:prstGeom>
                  </pic:spPr>
                </pic:pic>
              </a:graphicData>
            </a:graphic>
          </wp:inline>
        </w:drawing>
      </w:r>
    </w:p>
    <w:p w14:paraId="2B5D452F" w14:textId="3B7E0BEF" w:rsidR="00B90110" w:rsidRPr="00872433" w:rsidRDefault="005C4E24" w:rsidP="004F20B1">
      <w:pPr>
        <w:spacing w:after="0"/>
        <w:rPr>
          <w:color w:val="FF0000"/>
        </w:rPr>
      </w:pPr>
      <w:r w:rsidRPr="005C4E24">
        <w:rPr>
          <w:noProof/>
          <w:color w:val="FF0000"/>
        </w:rPr>
        <w:lastRenderedPageBreak/>
        <w:drawing>
          <wp:inline distT="0" distB="0" distL="0" distR="0" wp14:anchorId="145CB7A3" wp14:editId="4D705C89">
            <wp:extent cx="6120130" cy="1927860"/>
            <wp:effectExtent l="0" t="0" r="0" b="0"/>
            <wp:docPr id="467037989"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37989" name="Kuva 1" descr="Kuva, joka sisältää kohteen teksti, kuvakaappaus, Fontti, numero&#10;&#10;Tekoälyn generoima sisältö voi olla virheellistä."/>
                    <pic:cNvPicPr/>
                  </pic:nvPicPr>
                  <pic:blipFill>
                    <a:blip r:embed="rId90"/>
                    <a:stretch>
                      <a:fillRect/>
                    </a:stretch>
                  </pic:blipFill>
                  <pic:spPr>
                    <a:xfrm>
                      <a:off x="0" y="0"/>
                      <a:ext cx="6120130" cy="1927860"/>
                    </a:xfrm>
                    <a:prstGeom prst="rect">
                      <a:avLst/>
                    </a:prstGeom>
                  </pic:spPr>
                </pic:pic>
              </a:graphicData>
            </a:graphic>
          </wp:inline>
        </w:drawing>
      </w:r>
      <w:r w:rsidR="00286CF0" w:rsidRPr="00D96B2F">
        <w:rPr>
          <w:b/>
          <w:bCs/>
          <w:sz w:val="22"/>
        </w:rPr>
        <w:t>Tilinpäätöslaskelma</w:t>
      </w:r>
      <w:r w:rsidR="00632107" w:rsidRPr="00D96B2F">
        <w:rPr>
          <w:b/>
          <w:bCs/>
          <w:sz w:val="22"/>
        </w:rPr>
        <w:t>t</w:t>
      </w:r>
    </w:p>
    <w:p w14:paraId="2CB53AB2" w14:textId="4CC40D02" w:rsidR="00753084" w:rsidRDefault="00985D2A" w:rsidP="004F20B1">
      <w:pPr>
        <w:spacing w:after="0"/>
        <w:rPr>
          <w:b/>
          <w:bCs/>
          <w:sz w:val="22"/>
        </w:rPr>
      </w:pPr>
      <w:r w:rsidRPr="00230F75">
        <w:rPr>
          <w:b/>
          <w:bCs/>
          <w:sz w:val="22"/>
        </w:rPr>
        <w:t>Tuloslaskelma</w:t>
      </w:r>
    </w:p>
    <w:tbl>
      <w:tblPr>
        <w:tblW w:w="7440" w:type="dxa"/>
        <w:tblCellMar>
          <w:left w:w="70" w:type="dxa"/>
          <w:right w:w="70" w:type="dxa"/>
        </w:tblCellMar>
        <w:tblLook w:val="04A0" w:firstRow="1" w:lastRow="0" w:firstColumn="1" w:lastColumn="0" w:noHBand="0" w:noVBand="1"/>
      </w:tblPr>
      <w:tblGrid>
        <w:gridCol w:w="3220"/>
        <w:gridCol w:w="2160"/>
        <w:gridCol w:w="2060"/>
      </w:tblGrid>
      <w:tr w:rsidR="004F20B1" w:rsidRPr="004F20B1" w14:paraId="3B49680C" w14:textId="77777777" w:rsidTr="004F20B1">
        <w:trPr>
          <w:trHeight w:val="288"/>
        </w:trPr>
        <w:tc>
          <w:tcPr>
            <w:tcW w:w="3220" w:type="dxa"/>
            <w:tcBorders>
              <w:top w:val="nil"/>
              <w:left w:val="nil"/>
              <w:bottom w:val="single" w:sz="4" w:space="0" w:color="D3D3D3"/>
              <w:right w:val="nil"/>
            </w:tcBorders>
            <w:shd w:val="clear" w:color="FFFFFF" w:fill="FFFFFF"/>
            <w:hideMark/>
          </w:tcPr>
          <w:p w14:paraId="00E4A174" w14:textId="77777777" w:rsidR="004F20B1" w:rsidRPr="004F20B1" w:rsidRDefault="004F20B1" w:rsidP="004F20B1">
            <w:pPr>
              <w:spacing w:after="0" w:line="240" w:lineRule="auto"/>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 </w:t>
            </w:r>
          </w:p>
        </w:tc>
        <w:tc>
          <w:tcPr>
            <w:tcW w:w="2160" w:type="dxa"/>
            <w:tcBorders>
              <w:top w:val="nil"/>
              <w:left w:val="nil"/>
              <w:bottom w:val="single" w:sz="4" w:space="0" w:color="D3D3D3"/>
              <w:right w:val="nil"/>
            </w:tcBorders>
            <w:shd w:val="clear" w:color="FFFFFF" w:fill="FFFFFF"/>
            <w:hideMark/>
          </w:tcPr>
          <w:p w14:paraId="5E128D5F"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1.1.2024-31.12.2024</w:t>
            </w:r>
          </w:p>
        </w:tc>
        <w:tc>
          <w:tcPr>
            <w:tcW w:w="2060" w:type="dxa"/>
            <w:tcBorders>
              <w:top w:val="nil"/>
              <w:left w:val="nil"/>
              <w:bottom w:val="single" w:sz="4" w:space="0" w:color="D3D3D3"/>
              <w:right w:val="nil"/>
            </w:tcBorders>
            <w:shd w:val="clear" w:color="FFFFFF" w:fill="FFFFFF"/>
            <w:hideMark/>
          </w:tcPr>
          <w:p w14:paraId="08C65221"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1.1.2023-31.12.2023</w:t>
            </w:r>
          </w:p>
        </w:tc>
      </w:tr>
      <w:tr w:rsidR="004F20B1" w:rsidRPr="004F20B1" w14:paraId="554DE665" w14:textId="77777777" w:rsidTr="004F20B1">
        <w:trPr>
          <w:trHeight w:val="288"/>
        </w:trPr>
        <w:tc>
          <w:tcPr>
            <w:tcW w:w="3220" w:type="dxa"/>
            <w:tcBorders>
              <w:top w:val="nil"/>
              <w:left w:val="nil"/>
              <w:bottom w:val="single" w:sz="4" w:space="0" w:color="D3D3D3"/>
              <w:right w:val="nil"/>
            </w:tcBorders>
            <w:shd w:val="clear" w:color="FFFFFF" w:fill="FFFFFF"/>
            <w:hideMark/>
          </w:tcPr>
          <w:p w14:paraId="0A2966B6" w14:textId="77777777" w:rsidR="004F20B1" w:rsidRPr="004F20B1" w:rsidRDefault="004F20B1" w:rsidP="004F20B1">
            <w:pPr>
              <w:spacing w:after="0" w:line="240" w:lineRule="auto"/>
              <w:ind w:firstLineChars="100" w:firstLine="181"/>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Toimintatuotot</w:t>
            </w:r>
          </w:p>
        </w:tc>
        <w:tc>
          <w:tcPr>
            <w:tcW w:w="2160" w:type="dxa"/>
            <w:tcBorders>
              <w:top w:val="nil"/>
              <w:left w:val="nil"/>
              <w:bottom w:val="single" w:sz="4" w:space="0" w:color="D3D3D3"/>
              <w:right w:val="nil"/>
            </w:tcBorders>
            <w:shd w:val="clear" w:color="FFFFFF" w:fill="FFFFFF"/>
            <w:hideMark/>
          </w:tcPr>
          <w:p w14:paraId="7155F921"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179 527,88</w:t>
            </w:r>
          </w:p>
        </w:tc>
        <w:tc>
          <w:tcPr>
            <w:tcW w:w="2060" w:type="dxa"/>
            <w:tcBorders>
              <w:top w:val="nil"/>
              <w:left w:val="nil"/>
              <w:bottom w:val="single" w:sz="4" w:space="0" w:color="D3D3D3"/>
              <w:right w:val="nil"/>
            </w:tcBorders>
            <w:shd w:val="clear" w:color="FFFFFF" w:fill="FFFFFF"/>
            <w:hideMark/>
          </w:tcPr>
          <w:p w14:paraId="0A435CDB"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142 577,40</w:t>
            </w:r>
          </w:p>
        </w:tc>
      </w:tr>
      <w:tr w:rsidR="004F20B1" w:rsidRPr="004F20B1" w14:paraId="71593FA5" w14:textId="77777777" w:rsidTr="004F20B1">
        <w:trPr>
          <w:trHeight w:val="288"/>
        </w:trPr>
        <w:tc>
          <w:tcPr>
            <w:tcW w:w="3220" w:type="dxa"/>
            <w:tcBorders>
              <w:top w:val="nil"/>
              <w:left w:val="nil"/>
              <w:bottom w:val="single" w:sz="4" w:space="0" w:color="D3D3D3"/>
              <w:right w:val="nil"/>
            </w:tcBorders>
            <w:shd w:val="clear" w:color="FFFFFF" w:fill="FFFFFF"/>
            <w:hideMark/>
          </w:tcPr>
          <w:p w14:paraId="288C8A4F"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Maksutuotot</w:t>
            </w:r>
          </w:p>
        </w:tc>
        <w:tc>
          <w:tcPr>
            <w:tcW w:w="2160" w:type="dxa"/>
            <w:tcBorders>
              <w:top w:val="nil"/>
              <w:left w:val="nil"/>
              <w:bottom w:val="single" w:sz="4" w:space="0" w:color="D3D3D3"/>
              <w:right w:val="nil"/>
            </w:tcBorders>
            <w:shd w:val="clear" w:color="FFFFFF" w:fill="FFFFFF"/>
            <w:hideMark/>
          </w:tcPr>
          <w:p w14:paraId="32A2B578"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132 970,90</w:t>
            </w:r>
          </w:p>
        </w:tc>
        <w:tc>
          <w:tcPr>
            <w:tcW w:w="2060" w:type="dxa"/>
            <w:tcBorders>
              <w:top w:val="nil"/>
              <w:left w:val="nil"/>
              <w:bottom w:val="single" w:sz="4" w:space="0" w:color="D3D3D3"/>
              <w:right w:val="nil"/>
            </w:tcBorders>
            <w:shd w:val="clear" w:color="FFFFFF" w:fill="FFFFFF"/>
            <w:hideMark/>
          </w:tcPr>
          <w:p w14:paraId="27187BFC"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129 740,00</w:t>
            </w:r>
          </w:p>
        </w:tc>
      </w:tr>
      <w:tr w:rsidR="004F20B1" w:rsidRPr="004F20B1" w14:paraId="37087BF2" w14:textId="77777777" w:rsidTr="004F20B1">
        <w:trPr>
          <w:trHeight w:val="288"/>
        </w:trPr>
        <w:tc>
          <w:tcPr>
            <w:tcW w:w="3220" w:type="dxa"/>
            <w:tcBorders>
              <w:top w:val="nil"/>
              <w:left w:val="nil"/>
              <w:bottom w:val="single" w:sz="4" w:space="0" w:color="D3D3D3"/>
              <w:right w:val="nil"/>
            </w:tcBorders>
            <w:shd w:val="clear" w:color="FFFFFF" w:fill="FFFFFF"/>
            <w:hideMark/>
          </w:tcPr>
          <w:p w14:paraId="07EB99A0"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Vuokratuotot</w:t>
            </w:r>
          </w:p>
        </w:tc>
        <w:tc>
          <w:tcPr>
            <w:tcW w:w="2160" w:type="dxa"/>
            <w:tcBorders>
              <w:top w:val="nil"/>
              <w:left w:val="nil"/>
              <w:bottom w:val="single" w:sz="4" w:space="0" w:color="D3D3D3"/>
              <w:right w:val="nil"/>
            </w:tcBorders>
            <w:shd w:val="clear" w:color="FFFFFF" w:fill="FFFFFF"/>
            <w:hideMark/>
          </w:tcPr>
          <w:p w14:paraId="74714C30"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11 520,60</w:t>
            </w:r>
          </w:p>
        </w:tc>
        <w:tc>
          <w:tcPr>
            <w:tcW w:w="2060" w:type="dxa"/>
            <w:tcBorders>
              <w:top w:val="nil"/>
              <w:left w:val="nil"/>
              <w:bottom w:val="single" w:sz="4" w:space="0" w:color="D3D3D3"/>
              <w:right w:val="nil"/>
            </w:tcBorders>
            <w:shd w:val="clear" w:color="FFFFFF" w:fill="FFFFFF"/>
            <w:hideMark/>
          </w:tcPr>
          <w:p w14:paraId="3984CF10"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11 520,60</w:t>
            </w:r>
          </w:p>
        </w:tc>
      </w:tr>
      <w:tr w:rsidR="004F20B1" w:rsidRPr="004F20B1" w14:paraId="7AA36BCA" w14:textId="77777777" w:rsidTr="004F20B1">
        <w:trPr>
          <w:trHeight w:val="288"/>
        </w:trPr>
        <w:tc>
          <w:tcPr>
            <w:tcW w:w="3220" w:type="dxa"/>
            <w:tcBorders>
              <w:top w:val="nil"/>
              <w:left w:val="nil"/>
              <w:bottom w:val="single" w:sz="4" w:space="0" w:color="D3D3D3"/>
              <w:right w:val="nil"/>
            </w:tcBorders>
            <w:shd w:val="clear" w:color="FFFFFF" w:fill="FFFFFF"/>
            <w:hideMark/>
          </w:tcPr>
          <w:p w14:paraId="5B87B24D"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Metsätalouden tuotot</w:t>
            </w:r>
          </w:p>
        </w:tc>
        <w:tc>
          <w:tcPr>
            <w:tcW w:w="2160" w:type="dxa"/>
            <w:tcBorders>
              <w:top w:val="nil"/>
              <w:left w:val="nil"/>
              <w:bottom w:val="single" w:sz="4" w:space="0" w:color="D3D3D3"/>
              <w:right w:val="nil"/>
            </w:tcBorders>
            <w:shd w:val="clear" w:color="FFFFFF" w:fill="FFFFFF"/>
            <w:hideMark/>
          </w:tcPr>
          <w:p w14:paraId="7FD0276F"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28 947,70</w:t>
            </w:r>
          </w:p>
        </w:tc>
        <w:tc>
          <w:tcPr>
            <w:tcW w:w="2060" w:type="dxa"/>
            <w:tcBorders>
              <w:top w:val="nil"/>
              <w:left w:val="nil"/>
              <w:bottom w:val="single" w:sz="4" w:space="0" w:color="D3D3D3"/>
              <w:right w:val="nil"/>
            </w:tcBorders>
            <w:shd w:val="clear" w:color="FFFFFF" w:fill="FFFFFF"/>
            <w:hideMark/>
          </w:tcPr>
          <w:p w14:paraId="6F85CA01"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0,00</w:t>
            </w:r>
          </w:p>
        </w:tc>
      </w:tr>
      <w:tr w:rsidR="004F20B1" w:rsidRPr="004F20B1" w14:paraId="7EB8D079" w14:textId="77777777" w:rsidTr="004F20B1">
        <w:trPr>
          <w:trHeight w:val="288"/>
        </w:trPr>
        <w:tc>
          <w:tcPr>
            <w:tcW w:w="3220" w:type="dxa"/>
            <w:tcBorders>
              <w:top w:val="nil"/>
              <w:left w:val="nil"/>
              <w:bottom w:val="single" w:sz="4" w:space="0" w:color="D3D3D3"/>
              <w:right w:val="nil"/>
            </w:tcBorders>
            <w:shd w:val="clear" w:color="FFFFFF" w:fill="FFFFFF"/>
            <w:hideMark/>
          </w:tcPr>
          <w:p w14:paraId="6A6B2615"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Tuet ja avustukset</w:t>
            </w:r>
          </w:p>
        </w:tc>
        <w:tc>
          <w:tcPr>
            <w:tcW w:w="2160" w:type="dxa"/>
            <w:tcBorders>
              <w:top w:val="nil"/>
              <w:left w:val="nil"/>
              <w:bottom w:val="single" w:sz="4" w:space="0" w:color="D3D3D3"/>
              <w:right w:val="nil"/>
            </w:tcBorders>
            <w:shd w:val="clear" w:color="FFFFFF" w:fill="FFFFFF"/>
            <w:hideMark/>
          </w:tcPr>
          <w:p w14:paraId="2BA0DDA7"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5 988,68</w:t>
            </w:r>
          </w:p>
        </w:tc>
        <w:tc>
          <w:tcPr>
            <w:tcW w:w="2060" w:type="dxa"/>
            <w:tcBorders>
              <w:top w:val="nil"/>
              <w:left w:val="nil"/>
              <w:bottom w:val="single" w:sz="4" w:space="0" w:color="D3D3D3"/>
              <w:right w:val="nil"/>
            </w:tcBorders>
            <w:shd w:val="clear" w:color="FFFFFF" w:fill="FFFFFF"/>
            <w:hideMark/>
          </w:tcPr>
          <w:p w14:paraId="55642A55"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1 216,80</w:t>
            </w:r>
          </w:p>
        </w:tc>
      </w:tr>
      <w:tr w:rsidR="004F20B1" w:rsidRPr="004F20B1" w14:paraId="4E52BA54" w14:textId="77777777" w:rsidTr="004F20B1">
        <w:trPr>
          <w:trHeight w:val="288"/>
        </w:trPr>
        <w:tc>
          <w:tcPr>
            <w:tcW w:w="3220" w:type="dxa"/>
            <w:tcBorders>
              <w:top w:val="nil"/>
              <w:left w:val="nil"/>
              <w:bottom w:val="single" w:sz="4" w:space="0" w:color="D3D3D3"/>
              <w:right w:val="nil"/>
            </w:tcBorders>
            <w:shd w:val="clear" w:color="FFFFFF" w:fill="FFFFFF"/>
            <w:hideMark/>
          </w:tcPr>
          <w:p w14:paraId="1322AABF"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Muut toimintatuotot</w:t>
            </w:r>
          </w:p>
        </w:tc>
        <w:tc>
          <w:tcPr>
            <w:tcW w:w="2160" w:type="dxa"/>
            <w:tcBorders>
              <w:top w:val="nil"/>
              <w:left w:val="nil"/>
              <w:bottom w:val="single" w:sz="4" w:space="0" w:color="D3D3D3"/>
              <w:right w:val="nil"/>
            </w:tcBorders>
            <w:shd w:val="clear" w:color="FFFFFF" w:fill="FFFFFF"/>
            <w:hideMark/>
          </w:tcPr>
          <w:p w14:paraId="33FD0D5F"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100,00</w:t>
            </w:r>
          </w:p>
        </w:tc>
        <w:tc>
          <w:tcPr>
            <w:tcW w:w="2060" w:type="dxa"/>
            <w:tcBorders>
              <w:top w:val="nil"/>
              <w:left w:val="nil"/>
              <w:bottom w:val="single" w:sz="4" w:space="0" w:color="D3D3D3"/>
              <w:right w:val="nil"/>
            </w:tcBorders>
            <w:shd w:val="clear" w:color="FFFFFF" w:fill="FFFFFF"/>
            <w:hideMark/>
          </w:tcPr>
          <w:p w14:paraId="0DF6C0E5"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100,00</w:t>
            </w:r>
          </w:p>
        </w:tc>
      </w:tr>
      <w:tr w:rsidR="004F20B1" w:rsidRPr="004F20B1" w14:paraId="3F339262" w14:textId="77777777" w:rsidTr="004F20B1">
        <w:trPr>
          <w:trHeight w:val="288"/>
        </w:trPr>
        <w:tc>
          <w:tcPr>
            <w:tcW w:w="3220" w:type="dxa"/>
            <w:tcBorders>
              <w:top w:val="nil"/>
              <w:left w:val="nil"/>
              <w:bottom w:val="single" w:sz="4" w:space="0" w:color="D3D3D3"/>
              <w:right w:val="nil"/>
            </w:tcBorders>
            <w:shd w:val="clear" w:color="FFFFFF" w:fill="FFFFFF"/>
            <w:hideMark/>
          </w:tcPr>
          <w:p w14:paraId="56C2F7A4" w14:textId="77777777" w:rsidR="004F20B1" w:rsidRPr="004F20B1" w:rsidRDefault="004F20B1" w:rsidP="004F20B1">
            <w:pPr>
              <w:spacing w:after="0" w:line="240" w:lineRule="auto"/>
              <w:ind w:firstLineChars="100" w:firstLine="181"/>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Toimintakulut</w:t>
            </w:r>
          </w:p>
        </w:tc>
        <w:tc>
          <w:tcPr>
            <w:tcW w:w="2160" w:type="dxa"/>
            <w:tcBorders>
              <w:top w:val="nil"/>
              <w:left w:val="nil"/>
              <w:bottom w:val="single" w:sz="4" w:space="0" w:color="D3D3D3"/>
              <w:right w:val="nil"/>
            </w:tcBorders>
            <w:shd w:val="clear" w:color="FFFFFF" w:fill="FFFFFF"/>
            <w:hideMark/>
          </w:tcPr>
          <w:p w14:paraId="10A3213A"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-177 831,00</w:t>
            </w:r>
          </w:p>
        </w:tc>
        <w:tc>
          <w:tcPr>
            <w:tcW w:w="2060" w:type="dxa"/>
            <w:tcBorders>
              <w:top w:val="nil"/>
              <w:left w:val="nil"/>
              <w:bottom w:val="single" w:sz="4" w:space="0" w:color="D3D3D3"/>
              <w:right w:val="nil"/>
            </w:tcBorders>
            <w:shd w:val="clear" w:color="FFFFFF" w:fill="FFFFFF"/>
            <w:hideMark/>
          </w:tcPr>
          <w:p w14:paraId="5D3E6EF5"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-185 385,97</w:t>
            </w:r>
          </w:p>
        </w:tc>
      </w:tr>
      <w:tr w:rsidR="004F20B1" w:rsidRPr="004F20B1" w14:paraId="7867DBDD" w14:textId="77777777" w:rsidTr="004F20B1">
        <w:trPr>
          <w:trHeight w:val="288"/>
        </w:trPr>
        <w:tc>
          <w:tcPr>
            <w:tcW w:w="3220" w:type="dxa"/>
            <w:tcBorders>
              <w:top w:val="nil"/>
              <w:left w:val="nil"/>
              <w:bottom w:val="single" w:sz="4" w:space="0" w:color="D3D3D3"/>
              <w:right w:val="nil"/>
            </w:tcBorders>
            <w:shd w:val="clear" w:color="FFFFFF" w:fill="FFFFFF"/>
            <w:hideMark/>
          </w:tcPr>
          <w:p w14:paraId="38838A3A"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Henkilöstökulut</w:t>
            </w:r>
          </w:p>
        </w:tc>
        <w:tc>
          <w:tcPr>
            <w:tcW w:w="2160" w:type="dxa"/>
            <w:tcBorders>
              <w:top w:val="nil"/>
              <w:left w:val="nil"/>
              <w:bottom w:val="single" w:sz="4" w:space="0" w:color="D3D3D3"/>
              <w:right w:val="nil"/>
            </w:tcBorders>
            <w:shd w:val="clear" w:color="FFFFFF" w:fill="FFFFFF"/>
            <w:hideMark/>
          </w:tcPr>
          <w:p w14:paraId="295A97A2"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-107 381,00</w:t>
            </w:r>
          </w:p>
        </w:tc>
        <w:tc>
          <w:tcPr>
            <w:tcW w:w="2060" w:type="dxa"/>
            <w:tcBorders>
              <w:top w:val="nil"/>
              <w:left w:val="nil"/>
              <w:bottom w:val="single" w:sz="4" w:space="0" w:color="D3D3D3"/>
              <w:right w:val="nil"/>
            </w:tcBorders>
            <w:shd w:val="clear" w:color="FFFFFF" w:fill="FFFFFF"/>
            <w:hideMark/>
          </w:tcPr>
          <w:p w14:paraId="1377DD0C"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-116 078,36</w:t>
            </w:r>
          </w:p>
        </w:tc>
      </w:tr>
      <w:tr w:rsidR="004F20B1" w:rsidRPr="004F20B1" w14:paraId="58330F48" w14:textId="77777777" w:rsidTr="004F20B1">
        <w:trPr>
          <w:trHeight w:val="288"/>
        </w:trPr>
        <w:tc>
          <w:tcPr>
            <w:tcW w:w="3220" w:type="dxa"/>
            <w:tcBorders>
              <w:top w:val="nil"/>
              <w:left w:val="nil"/>
              <w:bottom w:val="single" w:sz="4" w:space="0" w:color="D3D3D3"/>
              <w:right w:val="nil"/>
            </w:tcBorders>
            <w:shd w:val="clear" w:color="FFFFFF" w:fill="FFFFFF"/>
            <w:hideMark/>
          </w:tcPr>
          <w:p w14:paraId="436AAA91" w14:textId="77777777" w:rsidR="004F20B1" w:rsidRPr="004F20B1" w:rsidRDefault="004F20B1" w:rsidP="004F20B1">
            <w:pPr>
              <w:spacing w:after="0" w:line="240" w:lineRule="auto"/>
              <w:ind w:firstLineChars="300" w:firstLine="540"/>
              <w:outlineLvl w:val="1"/>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Palkat ja palkkiot</w:t>
            </w:r>
          </w:p>
        </w:tc>
        <w:tc>
          <w:tcPr>
            <w:tcW w:w="2160" w:type="dxa"/>
            <w:tcBorders>
              <w:top w:val="nil"/>
              <w:left w:val="nil"/>
              <w:bottom w:val="single" w:sz="4" w:space="0" w:color="D3D3D3"/>
              <w:right w:val="nil"/>
            </w:tcBorders>
            <w:shd w:val="clear" w:color="FFFFFF" w:fill="FFFFFF"/>
            <w:hideMark/>
          </w:tcPr>
          <w:p w14:paraId="6E1E4B20" w14:textId="77777777" w:rsidR="004F20B1" w:rsidRPr="004F20B1" w:rsidRDefault="004F20B1" w:rsidP="004F20B1">
            <w:pPr>
              <w:spacing w:after="0" w:line="240" w:lineRule="auto"/>
              <w:jc w:val="right"/>
              <w:outlineLvl w:val="1"/>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-89 551,74</w:t>
            </w:r>
          </w:p>
        </w:tc>
        <w:tc>
          <w:tcPr>
            <w:tcW w:w="2060" w:type="dxa"/>
            <w:tcBorders>
              <w:top w:val="nil"/>
              <w:left w:val="nil"/>
              <w:bottom w:val="single" w:sz="4" w:space="0" w:color="D3D3D3"/>
              <w:right w:val="nil"/>
            </w:tcBorders>
            <w:shd w:val="clear" w:color="FFFFFF" w:fill="FFFFFF"/>
            <w:hideMark/>
          </w:tcPr>
          <w:p w14:paraId="1B34EB49" w14:textId="77777777" w:rsidR="004F20B1" w:rsidRPr="004F20B1" w:rsidRDefault="004F20B1" w:rsidP="004F20B1">
            <w:pPr>
              <w:spacing w:after="0" w:line="240" w:lineRule="auto"/>
              <w:jc w:val="right"/>
              <w:outlineLvl w:val="1"/>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-95 204,80</w:t>
            </w:r>
          </w:p>
        </w:tc>
      </w:tr>
      <w:tr w:rsidR="004F20B1" w:rsidRPr="004F20B1" w14:paraId="2E985266" w14:textId="77777777" w:rsidTr="004F20B1">
        <w:trPr>
          <w:trHeight w:val="288"/>
        </w:trPr>
        <w:tc>
          <w:tcPr>
            <w:tcW w:w="3220" w:type="dxa"/>
            <w:tcBorders>
              <w:top w:val="nil"/>
              <w:left w:val="nil"/>
              <w:bottom w:val="single" w:sz="4" w:space="0" w:color="D3D3D3"/>
              <w:right w:val="nil"/>
            </w:tcBorders>
            <w:shd w:val="clear" w:color="FFFFFF" w:fill="FFFFFF"/>
            <w:hideMark/>
          </w:tcPr>
          <w:p w14:paraId="39DE2D1A" w14:textId="77777777" w:rsidR="004F20B1" w:rsidRPr="004F20B1" w:rsidRDefault="004F20B1" w:rsidP="004F20B1">
            <w:pPr>
              <w:spacing w:after="0" w:line="240" w:lineRule="auto"/>
              <w:ind w:firstLineChars="300" w:firstLine="540"/>
              <w:outlineLvl w:val="1"/>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Henkilösivukulut</w:t>
            </w:r>
          </w:p>
        </w:tc>
        <w:tc>
          <w:tcPr>
            <w:tcW w:w="2160" w:type="dxa"/>
            <w:tcBorders>
              <w:top w:val="nil"/>
              <w:left w:val="nil"/>
              <w:bottom w:val="single" w:sz="4" w:space="0" w:color="D3D3D3"/>
              <w:right w:val="nil"/>
            </w:tcBorders>
            <w:shd w:val="clear" w:color="FFFFFF" w:fill="FFFFFF"/>
            <w:hideMark/>
          </w:tcPr>
          <w:p w14:paraId="1B750029" w14:textId="77777777" w:rsidR="004F20B1" w:rsidRPr="004F20B1" w:rsidRDefault="004F20B1" w:rsidP="004F20B1">
            <w:pPr>
              <w:spacing w:after="0" w:line="240" w:lineRule="auto"/>
              <w:jc w:val="right"/>
              <w:outlineLvl w:val="1"/>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-19 945,26</w:t>
            </w:r>
          </w:p>
        </w:tc>
        <w:tc>
          <w:tcPr>
            <w:tcW w:w="2060" w:type="dxa"/>
            <w:tcBorders>
              <w:top w:val="nil"/>
              <w:left w:val="nil"/>
              <w:bottom w:val="single" w:sz="4" w:space="0" w:color="D3D3D3"/>
              <w:right w:val="nil"/>
            </w:tcBorders>
            <w:shd w:val="clear" w:color="FFFFFF" w:fill="FFFFFF"/>
            <w:hideMark/>
          </w:tcPr>
          <w:p w14:paraId="7293E3D5" w14:textId="77777777" w:rsidR="004F20B1" w:rsidRPr="004F20B1" w:rsidRDefault="004F20B1" w:rsidP="004F20B1">
            <w:pPr>
              <w:spacing w:after="0" w:line="240" w:lineRule="auto"/>
              <w:jc w:val="right"/>
              <w:outlineLvl w:val="1"/>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-21 353,41</w:t>
            </w:r>
          </w:p>
        </w:tc>
      </w:tr>
      <w:tr w:rsidR="004F20B1" w:rsidRPr="004F20B1" w14:paraId="7B1D55D7" w14:textId="77777777" w:rsidTr="004F20B1">
        <w:trPr>
          <w:trHeight w:val="288"/>
        </w:trPr>
        <w:tc>
          <w:tcPr>
            <w:tcW w:w="3220" w:type="dxa"/>
            <w:tcBorders>
              <w:top w:val="nil"/>
              <w:left w:val="nil"/>
              <w:bottom w:val="single" w:sz="4" w:space="0" w:color="D3D3D3"/>
              <w:right w:val="nil"/>
            </w:tcBorders>
            <w:shd w:val="clear" w:color="FFFFFF" w:fill="FFFFFF"/>
            <w:hideMark/>
          </w:tcPr>
          <w:p w14:paraId="249DDBD0" w14:textId="77777777" w:rsidR="004F20B1" w:rsidRPr="004F20B1" w:rsidRDefault="004F20B1" w:rsidP="004F20B1">
            <w:pPr>
              <w:spacing w:after="0" w:line="240" w:lineRule="auto"/>
              <w:ind w:firstLineChars="300" w:firstLine="540"/>
              <w:outlineLvl w:val="1"/>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Henkilökulujen oikaisuerät</w:t>
            </w:r>
          </w:p>
        </w:tc>
        <w:tc>
          <w:tcPr>
            <w:tcW w:w="2160" w:type="dxa"/>
            <w:tcBorders>
              <w:top w:val="nil"/>
              <w:left w:val="nil"/>
              <w:bottom w:val="single" w:sz="4" w:space="0" w:color="D3D3D3"/>
              <w:right w:val="nil"/>
            </w:tcBorders>
            <w:shd w:val="clear" w:color="FFFFFF" w:fill="FFFFFF"/>
            <w:hideMark/>
          </w:tcPr>
          <w:p w14:paraId="57067C59" w14:textId="77777777" w:rsidR="004F20B1" w:rsidRPr="004F20B1" w:rsidRDefault="004F20B1" w:rsidP="004F20B1">
            <w:pPr>
              <w:spacing w:after="0" w:line="240" w:lineRule="auto"/>
              <w:jc w:val="right"/>
              <w:outlineLvl w:val="1"/>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2 116,00</w:t>
            </w:r>
          </w:p>
        </w:tc>
        <w:tc>
          <w:tcPr>
            <w:tcW w:w="2060" w:type="dxa"/>
            <w:tcBorders>
              <w:top w:val="nil"/>
              <w:left w:val="nil"/>
              <w:bottom w:val="single" w:sz="4" w:space="0" w:color="D3D3D3"/>
              <w:right w:val="nil"/>
            </w:tcBorders>
            <w:shd w:val="clear" w:color="FFFFFF" w:fill="FFFFFF"/>
            <w:hideMark/>
          </w:tcPr>
          <w:p w14:paraId="2EDD4E9B" w14:textId="77777777" w:rsidR="004F20B1" w:rsidRPr="004F20B1" w:rsidRDefault="004F20B1" w:rsidP="004F20B1">
            <w:pPr>
              <w:spacing w:after="0" w:line="240" w:lineRule="auto"/>
              <w:jc w:val="right"/>
              <w:outlineLvl w:val="1"/>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479,85</w:t>
            </w:r>
          </w:p>
        </w:tc>
      </w:tr>
      <w:tr w:rsidR="004F20B1" w:rsidRPr="004F20B1" w14:paraId="4ACFAEC3" w14:textId="77777777" w:rsidTr="004F20B1">
        <w:trPr>
          <w:trHeight w:val="288"/>
        </w:trPr>
        <w:tc>
          <w:tcPr>
            <w:tcW w:w="3220" w:type="dxa"/>
            <w:tcBorders>
              <w:top w:val="nil"/>
              <w:left w:val="nil"/>
              <w:bottom w:val="single" w:sz="4" w:space="0" w:color="D3D3D3"/>
              <w:right w:val="nil"/>
            </w:tcBorders>
            <w:shd w:val="clear" w:color="FFFFFF" w:fill="FFFFFF"/>
            <w:hideMark/>
          </w:tcPr>
          <w:p w14:paraId="2F730886"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Palvelujen ostot</w:t>
            </w:r>
          </w:p>
        </w:tc>
        <w:tc>
          <w:tcPr>
            <w:tcW w:w="2160" w:type="dxa"/>
            <w:tcBorders>
              <w:top w:val="nil"/>
              <w:left w:val="nil"/>
              <w:bottom w:val="single" w:sz="4" w:space="0" w:color="D3D3D3"/>
              <w:right w:val="nil"/>
            </w:tcBorders>
            <w:shd w:val="clear" w:color="FFFFFF" w:fill="FFFFFF"/>
            <w:hideMark/>
          </w:tcPr>
          <w:p w14:paraId="6B1ADA6A"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-18 938,72</w:t>
            </w:r>
          </w:p>
        </w:tc>
        <w:tc>
          <w:tcPr>
            <w:tcW w:w="2060" w:type="dxa"/>
            <w:tcBorders>
              <w:top w:val="nil"/>
              <w:left w:val="nil"/>
              <w:bottom w:val="single" w:sz="4" w:space="0" w:color="D3D3D3"/>
              <w:right w:val="nil"/>
            </w:tcBorders>
            <w:shd w:val="clear" w:color="FFFFFF" w:fill="FFFFFF"/>
            <w:hideMark/>
          </w:tcPr>
          <w:p w14:paraId="0039F744"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-23 111,68</w:t>
            </w:r>
          </w:p>
        </w:tc>
      </w:tr>
      <w:tr w:rsidR="004F20B1" w:rsidRPr="004F20B1" w14:paraId="211F2D03" w14:textId="77777777" w:rsidTr="004F20B1">
        <w:trPr>
          <w:trHeight w:val="288"/>
        </w:trPr>
        <w:tc>
          <w:tcPr>
            <w:tcW w:w="3220" w:type="dxa"/>
            <w:tcBorders>
              <w:top w:val="nil"/>
              <w:left w:val="nil"/>
              <w:bottom w:val="single" w:sz="4" w:space="0" w:color="D3D3D3"/>
              <w:right w:val="nil"/>
            </w:tcBorders>
            <w:shd w:val="clear" w:color="FFFFFF" w:fill="FFFFFF"/>
            <w:hideMark/>
          </w:tcPr>
          <w:p w14:paraId="1C705E7D"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Palvelun ostot - sisäiset</w:t>
            </w:r>
          </w:p>
        </w:tc>
        <w:tc>
          <w:tcPr>
            <w:tcW w:w="2160" w:type="dxa"/>
            <w:tcBorders>
              <w:top w:val="nil"/>
              <w:left w:val="nil"/>
              <w:bottom w:val="single" w:sz="4" w:space="0" w:color="D3D3D3"/>
              <w:right w:val="nil"/>
            </w:tcBorders>
            <w:shd w:val="clear" w:color="FFFFFF" w:fill="FFFFFF"/>
            <w:hideMark/>
          </w:tcPr>
          <w:p w14:paraId="1DE595A3"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-204,20</w:t>
            </w:r>
          </w:p>
        </w:tc>
        <w:tc>
          <w:tcPr>
            <w:tcW w:w="2060" w:type="dxa"/>
            <w:tcBorders>
              <w:top w:val="nil"/>
              <w:left w:val="nil"/>
              <w:bottom w:val="single" w:sz="4" w:space="0" w:color="D3D3D3"/>
              <w:right w:val="nil"/>
            </w:tcBorders>
            <w:shd w:val="clear" w:color="FFFFFF" w:fill="FFFFFF"/>
            <w:hideMark/>
          </w:tcPr>
          <w:p w14:paraId="0BAA58D9"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-9,80</w:t>
            </w:r>
          </w:p>
        </w:tc>
      </w:tr>
      <w:tr w:rsidR="004F20B1" w:rsidRPr="004F20B1" w14:paraId="2CF583F6" w14:textId="77777777" w:rsidTr="004F20B1">
        <w:trPr>
          <w:trHeight w:val="288"/>
        </w:trPr>
        <w:tc>
          <w:tcPr>
            <w:tcW w:w="3220" w:type="dxa"/>
            <w:tcBorders>
              <w:top w:val="nil"/>
              <w:left w:val="nil"/>
              <w:bottom w:val="single" w:sz="4" w:space="0" w:color="D3D3D3"/>
              <w:right w:val="nil"/>
            </w:tcBorders>
            <w:shd w:val="clear" w:color="FFFFFF" w:fill="FFFFFF"/>
            <w:hideMark/>
          </w:tcPr>
          <w:p w14:paraId="440E9E10"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Vuokrakulut</w:t>
            </w:r>
          </w:p>
        </w:tc>
        <w:tc>
          <w:tcPr>
            <w:tcW w:w="2160" w:type="dxa"/>
            <w:tcBorders>
              <w:top w:val="nil"/>
              <w:left w:val="nil"/>
              <w:bottom w:val="single" w:sz="4" w:space="0" w:color="D3D3D3"/>
              <w:right w:val="nil"/>
            </w:tcBorders>
            <w:shd w:val="clear" w:color="FFFFFF" w:fill="FFFFFF"/>
            <w:hideMark/>
          </w:tcPr>
          <w:p w14:paraId="7FD29AB5"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-5 984,80</w:t>
            </w:r>
          </w:p>
        </w:tc>
        <w:tc>
          <w:tcPr>
            <w:tcW w:w="2060" w:type="dxa"/>
            <w:tcBorders>
              <w:top w:val="nil"/>
              <w:left w:val="nil"/>
              <w:bottom w:val="single" w:sz="4" w:space="0" w:color="D3D3D3"/>
              <w:right w:val="nil"/>
            </w:tcBorders>
            <w:shd w:val="clear" w:color="FFFFFF" w:fill="FFFFFF"/>
            <w:hideMark/>
          </w:tcPr>
          <w:p w14:paraId="4D861C39"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-5 493,30</w:t>
            </w:r>
          </w:p>
        </w:tc>
      </w:tr>
      <w:tr w:rsidR="004F20B1" w:rsidRPr="004F20B1" w14:paraId="3FEA4F01" w14:textId="77777777" w:rsidTr="004F20B1">
        <w:trPr>
          <w:trHeight w:val="288"/>
        </w:trPr>
        <w:tc>
          <w:tcPr>
            <w:tcW w:w="3220" w:type="dxa"/>
            <w:tcBorders>
              <w:top w:val="nil"/>
              <w:left w:val="nil"/>
              <w:bottom w:val="single" w:sz="4" w:space="0" w:color="D3D3D3"/>
              <w:right w:val="nil"/>
            </w:tcBorders>
            <w:shd w:val="clear" w:color="FFFFFF" w:fill="FFFFFF"/>
            <w:hideMark/>
          </w:tcPr>
          <w:p w14:paraId="61D43242"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Aineet ja tarvikkeet</w:t>
            </w:r>
          </w:p>
        </w:tc>
        <w:tc>
          <w:tcPr>
            <w:tcW w:w="2160" w:type="dxa"/>
            <w:tcBorders>
              <w:top w:val="nil"/>
              <w:left w:val="nil"/>
              <w:bottom w:val="single" w:sz="4" w:space="0" w:color="D3D3D3"/>
              <w:right w:val="nil"/>
            </w:tcBorders>
            <w:shd w:val="clear" w:color="FFFFFF" w:fill="FFFFFF"/>
            <w:hideMark/>
          </w:tcPr>
          <w:p w14:paraId="2498E92B"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-45 013,68</w:t>
            </w:r>
          </w:p>
        </w:tc>
        <w:tc>
          <w:tcPr>
            <w:tcW w:w="2060" w:type="dxa"/>
            <w:tcBorders>
              <w:top w:val="nil"/>
              <w:left w:val="nil"/>
              <w:bottom w:val="single" w:sz="4" w:space="0" w:color="D3D3D3"/>
              <w:right w:val="nil"/>
            </w:tcBorders>
            <w:shd w:val="clear" w:color="FFFFFF" w:fill="FFFFFF"/>
            <w:hideMark/>
          </w:tcPr>
          <w:p w14:paraId="1935CC46"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-40 407,07</w:t>
            </w:r>
          </w:p>
        </w:tc>
      </w:tr>
      <w:tr w:rsidR="004F20B1" w:rsidRPr="004F20B1" w14:paraId="1E25FE70" w14:textId="77777777" w:rsidTr="004F20B1">
        <w:trPr>
          <w:trHeight w:val="288"/>
        </w:trPr>
        <w:tc>
          <w:tcPr>
            <w:tcW w:w="3220" w:type="dxa"/>
            <w:tcBorders>
              <w:top w:val="nil"/>
              <w:left w:val="nil"/>
              <w:bottom w:val="single" w:sz="4" w:space="0" w:color="D3D3D3"/>
              <w:right w:val="nil"/>
            </w:tcBorders>
            <w:shd w:val="clear" w:color="FFFFFF" w:fill="FFFFFF"/>
            <w:hideMark/>
          </w:tcPr>
          <w:p w14:paraId="1AE5AE56" w14:textId="77777777" w:rsidR="004F20B1" w:rsidRPr="004F20B1" w:rsidRDefault="004F20B1" w:rsidP="004F20B1">
            <w:pPr>
              <w:spacing w:after="0" w:line="240" w:lineRule="auto"/>
              <w:ind w:firstLineChars="300" w:firstLine="540"/>
              <w:outlineLvl w:val="1"/>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Ostot  tilikauden aikana</w:t>
            </w:r>
          </w:p>
        </w:tc>
        <w:tc>
          <w:tcPr>
            <w:tcW w:w="2160" w:type="dxa"/>
            <w:tcBorders>
              <w:top w:val="nil"/>
              <w:left w:val="nil"/>
              <w:bottom w:val="single" w:sz="4" w:space="0" w:color="D3D3D3"/>
              <w:right w:val="nil"/>
            </w:tcBorders>
            <w:shd w:val="clear" w:color="FFFFFF" w:fill="FFFFFF"/>
            <w:hideMark/>
          </w:tcPr>
          <w:p w14:paraId="785DCBF7" w14:textId="77777777" w:rsidR="004F20B1" w:rsidRPr="004F20B1" w:rsidRDefault="004F20B1" w:rsidP="004F20B1">
            <w:pPr>
              <w:spacing w:after="0" w:line="240" w:lineRule="auto"/>
              <w:jc w:val="right"/>
              <w:outlineLvl w:val="1"/>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-45 013,68</w:t>
            </w:r>
          </w:p>
        </w:tc>
        <w:tc>
          <w:tcPr>
            <w:tcW w:w="2060" w:type="dxa"/>
            <w:tcBorders>
              <w:top w:val="nil"/>
              <w:left w:val="nil"/>
              <w:bottom w:val="single" w:sz="4" w:space="0" w:color="D3D3D3"/>
              <w:right w:val="nil"/>
            </w:tcBorders>
            <w:shd w:val="clear" w:color="FFFFFF" w:fill="FFFFFF"/>
            <w:hideMark/>
          </w:tcPr>
          <w:p w14:paraId="4166C1CF" w14:textId="77777777" w:rsidR="004F20B1" w:rsidRPr="004F20B1" w:rsidRDefault="004F20B1" w:rsidP="004F20B1">
            <w:pPr>
              <w:spacing w:after="0" w:line="240" w:lineRule="auto"/>
              <w:jc w:val="right"/>
              <w:outlineLvl w:val="1"/>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-40 407,07</w:t>
            </w:r>
          </w:p>
        </w:tc>
      </w:tr>
      <w:tr w:rsidR="004F20B1" w:rsidRPr="004F20B1" w14:paraId="501A04AB" w14:textId="77777777" w:rsidTr="004F20B1">
        <w:trPr>
          <w:trHeight w:val="288"/>
        </w:trPr>
        <w:tc>
          <w:tcPr>
            <w:tcW w:w="3220" w:type="dxa"/>
            <w:tcBorders>
              <w:top w:val="nil"/>
              <w:left w:val="nil"/>
              <w:bottom w:val="single" w:sz="4" w:space="0" w:color="D3D3D3"/>
              <w:right w:val="nil"/>
            </w:tcBorders>
            <w:shd w:val="clear" w:color="FFFFFF" w:fill="FFFFFF"/>
            <w:hideMark/>
          </w:tcPr>
          <w:p w14:paraId="329ED92B"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Muut toimintakulut</w:t>
            </w:r>
          </w:p>
        </w:tc>
        <w:tc>
          <w:tcPr>
            <w:tcW w:w="2160" w:type="dxa"/>
            <w:tcBorders>
              <w:top w:val="nil"/>
              <w:left w:val="nil"/>
              <w:bottom w:val="single" w:sz="4" w:space="0" w:color="D3D3D3"/>
              <w:right w:val="nil"/>
            </w:tcBorders>
            <w:shd w:val="clear" w:color="FFFFFF" w:fill="FFFFFF"/>
            <w:hideMark/>
          </w:tcPr>
          <w:p w14:paraId="12FE0F3B"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-308,60</w:t>
            </w:r>
          </w:p>
        </w:tc>
        <w:tc>
          <w:tcPr>
            <w:tcW w:w="2060" w:type="dxa"/>
            <w:tcBorders>
              <w:top w:val="nil"/>
              <w:left w:val="nil"/>
              <w:bottom w:val="single" w:sz="4" w:space="0" w:color="D3D3D3"/>
              <w:right w:val="nil"/>
            </w:tcBorders>
            <w:shd w:val="clear" w:color="FFFFFF" w:fill="FFFFFF"/>
            <w:hideMark/>
          </w:tcPr>
          <w:p w14:paraId="379AFE49"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-285,76</w:t>
            </w:r>
          </w:p>
        </w:tc>
      </w:tr>
      <w:tr w:rsidR="004F20B1" w:rsidRPr="004F20B1" w14:paraId="51AD703E" w14:textId="77777777" w:rsidTr="004F20B1">
        <w:trPr>
          <w:trHeight w:val="288"/>
        </w:trPr>
        <w:tc>
          <w:tcPr>
            <w:tcW w:w="3220" w:type="dxa"/>
            <w:tcBorders>
              <w:top w:val="nil"/>
              <w:left w:val="nil"/>
              <w:bottom w:val="single" w:sz="4" w:space="0" w:color="D3D3D3"/>
              <w:right w:val="nil"/>
            </w:tcBorders>
            <w:shd w:val="clear" w:color="FFFFFF" w:fill="FFFFFF"/>
            <w:hideMark/>
          </w:tcPr>
          <w:p w14:paraId="1131FF46" w14:textId="77777777" w:rsidR="004F20B1" w:rsidRPr="004F20B1" w:rsidRDefault="004F20B1" w:rsidP="004F20B1">
            <w:pPr>
              <w:spacing w:after="0" w:line="240" w:lineRule="auto"/>
              <w:ind w:firstLineChars="100" w:firstLine="181"/>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TOIMINTAKATE</w:t>
            </w:r>
          </w:p>
        </w:tc>
        <w:tc>
          <w:tcPr>
            <w:tcW w:w="2160" w:type="dxa"/>
            <w:tcBorders>
              <w:top w:val="nil"/>
              <w:left w:val="nil"/>
              <w:bottom w:val="single" w:sz="4" w:space="0" w:color="D3D3D3"/>
              <w:right w:val="nil"/>
            </w:tcBorders>
            <w:shd w:val="clear" w:color="FFFFFF" w:fill="FFFFFF"/>
            <w:hideMark/>
          </w:tcPr>
          <w:p w14:paraId="461ACA2A"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hyperlink r:id="rId91" w:history="1">
              <w:r w:rsidRPr="004F20B1">
                <w:rPr>
                  <w:rFonts w:ascii="Segoe UI" w:eastAsia="Times New Roman" w:hAnsi="Segoe UI" w:cs="Segoe UI"/>
                  <w:b/>
                  <w:bCs/>
                  <w:color w:val="000000"/>
                  <w:sz w:val="18"/>
                  <w:szCs w:val="18"/>
                  <w:lang w:eastAsia="fi-FI"/>
                </w:rPr>
                <w:t>1 696,88</w:t>
              </w:r>
            </w:hyperlink>
          </w:p>
        </w:tc>
        <w:tc>
          <w:tcPr>
            <w:tcW w:w="2060" w:type="dxa"/>
            <w:tcBorders>
              <w:top w:val="nil"/>
              <w:left w:val="nil"/>
              <w:bottom w:val="single" w:sz="4" w:space="0" w:color="D3D3D3"/>
              <w:right w:val="nil"/>
            </w:tcBorders>
            <w:shd w:val="clear" w:color="FFFFFF" w:fill="FFFFFF"/>
            <w:hideMark/>
          </w:tcPr>
          <w:p w14:paraId="0CCA8DC5"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-42 808,57</w:t>
            </w:r>
          </w:p>
        </w:tc>
      </w:tr>
      <w:tr w:rsidR="004F20B1" w:rsidRPr="004F20B1" w14:paraId="479CA5D2" w14:textId="77777777" w:rsidTr="004F20B1">
        <w:trPr>
          <w:trHeight w:val="288"/>
        </w:trPr>
        <w:tc>
          <w:tcPr>
            <w:tcW w:w="3220" w:type="dxa"/>
            <w:tcBorders>
              <w:top w:val="nil"/>
              <w:left w:val="nil"/>
              <w:bottom w:val="single" w:sz="4" w:space="0" w:color="D3D3D3"/>
              <w:right w:val="nil"/>
            </w:tcBorders>
            <w:shd w:val="clear" w:color="FFFFFF" w:fill="FFFFFF"/>
            <w:hideMark/>
          </w:tcPr>
          <w:p w14:paraId="05B7E4C7" w14:textId="77777777" w:rsidR="004F20B1" w:rsidRPr="004F20B1" w:rsidRDefault="004F20B1" w:rsidP="004F20B1">
            <w:pPr>
              <w:spacing w:after="0" w:line="240" w:lineRule="auto"/>
              <w:ind w:firstLineChars="100" w:firstLine="181"/>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Rahoitustuotot ja -kulut</w:t>
            </w:r>
          </w:p>
        </w:tc>
        <w:tc>
          <w:tcPr>
            <w:tcW w:w="2160" w:type="dxa"/>
            <w:tcBorders>
              <w:top w:val="nil"/>
              <w:left w:val="nil"/>
              <w:bottom w:val="single" w:sz="4" w:space="0" w:color="D3D3D3"/>
              <w:right w:val="nil"/>
            </w:tcBorders>
            <w:shd w:val="clear" w:color="FFFFFF" w:fill="FFFFFF"/>
            <w:hideMark/>
          </w:tcPr>
          <w:p w14:paraId="7AD04922"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1 224,06</w:t>
            </w:r>
          </w:p>
        </w:tc>
        <w:tc>
          <w:tcPr>
            <w:tcW w:w="2060" w:type="dxa"/>
            <w:tcBorders>
              <w:top w:val="nil"/>
              <w:left w:val="nil"/>
              <w:bottom w:val="single" w:sz="4" w:space="0" w:color="D3D3D3"/>
              <w:right w:val="nil"/>
            </w:tcBorders>
            <w:shd w:val="clear" w:color="FFFFFF" w:fill="FFFFFF"/>
            <w:hideMark/>
          </w:tcPr>
          <w:p w14:paraId="239288F3"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2 880,34</w:t>
            </w:r>
          </w:p>
        </w:tc>
      </w:tr>
      <w:tr w:rsidR="004F20B1" w:rsidRPr="004F20B1" w14:paraId="56763A31" w14:textId="77777777" w:rsidTr="004F20B1">
        <w:trPr>
          <w:trHeight w:val="288"/>
        </w:trPr>
        <w:tc>
          <w:tcPr>
            <w:tcW w:w="3220" w:type="dxa"/>
            <w:tcBorders>
              <w:top w:val="nil"/>
              <w:left w:val="nil"/>
              <w:bottom w:val="single" w:sz="4" w:space="0" w:color="D3D3D3"/>
              <w:right w:val="nil"/>
            </w:tcBorders>
            <w:shd w:val="clear" w:color="FFFFFF" w:fill="FFFFFF"/>
            <w:hideMark/>
          </w:tcPr>
          <w:p w14:paraId="5F92576F"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Korkotuotot</w:t>
            </w:r>
          </w:p>
        </w:tc>
        <w:tc>
          <w:tcPr>
            <w:tcW w:w="2160" w:type="dxa"/>
            <w:tcBorders>
              <w:top w:val="nil"/>
              <w:left w:val="nil"/>
              <w:bottom w:val="single" w:sz="4" w:space="0" w:color="D3D3D3"/>
              <w:right w:val="nil"/>
            </w:tcBorders>
            <w:shd w:val="clear" w:color="FFFFFF" w:fill="FFFFFF"/>
            <w:hideMark/>
          </w:tcPr>
          <w:p w14:paraId="0C31179E"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1 224,06</w:t>
            </w:r>
          </w:p>
        </w:tc>
        <w:tc>
          <w:tcPr>
            <w:tcW w:w="2060" w:type="dxa"/>
            <w:tcBorders>
              <w:top w:val="nil"/>
              <w:left w:val="nil"/>
              <w:bottom w:val="single" w:sz="4" w:space="0" w:color="D3D3D3"/>
              <w:right w:val="nil"/>
            </w:tcBorders>
            <w:shd w:val="clear" w:color="FFFFFF" w:fill="FFFFFF"/>
            <w:hideMark/>
          </w:tcPr>
          <w:p w14:paraId="5263B727"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2 880,34</w:t>
            </w:r>
          </w:p>
        </w:tc>
      </w:tr>
      <w:tr w:rsidR="004F20B1" w:rsidRPr="004F20B1" w14:paraId="22BEEC47" w14:textId="77777777" w:rsidTr="004F20B1">
        <w:trPr>
          <w:trHeight w:val="288"/>
        </w:trPr>
        <w:tc>
          <w:tcPr>
            <w:tcW w:w="3220" w:type="dxa"/>
            <w:tcBorders>
              <w:top w:val="nil"/>
              <w:left w:val="nil"/>
              <w:bottom w:val="single" w:sz="4" w:space="0" w:color="D3D3D3"/>
              <w:right w:val="nil"/>
            </w:tcBorders>
            <w:shd w:val="clear" w:color="FFFFFF" w:fill="FFFFFF"/>
            <w:hideMark/>
          </w:tcPr>
          <w:p w14:paraId="10A360A4"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Sisäiset korkotuotot</w:t>
            </w:r>
          </w:p>
        </w:tc>
        <w:tc>
          <w:tcPr>
            <w:tcW w:w="2160" w:type="dxa"/>
            <w:tcBorders>
              <w:top w:val="nil"/>
              <w:left w:val="nil"/>
              <w:bottom w:val="single" w:sz="4" w:space="0" w:color="D3D3D3"/>
              <w:right w:val="nil"/>
            </w:tcBorders>
            <w:shd w:val="clear" w:color="FFFFFF" w:fill="FFFFFF"/>
            <w:hideMark/>
          </w:tcPr>
          <w:p w14:paraId="66BF2A33"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565,71</w:t>
            </w:r>
          </w:p>
        </w:tc>
        <w:tc>
          <w:tcPr>
            <w:tcW w:w="2060" w:type="dxa"/>
            <w:tcBorders>
              <w:top w:val="nil"/>
              <w:left w:val="nil"/>
              <w:bottom w:val="single" w:sz="4" w:space="0" w:color="D3D3D3"/>
              <w:right w:val="nil"/>
            </w:tcBorders>
            <w:shd w:val="clear" w:color="FFFFFF" w:fill="FFFFFF"/>
            <w:hideMark/>
          </w:tcPr>
          <w:p w14:paraId="4EC2D053"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858,10</w:t>
            </w:r>
          </w:p>
        </w:tc>
      </w:tr>
      <w:tr w:rsidR="004F20B1" w:rsidRPr="004F20B1" w14:paraId="27E6BF1A" w14:textId="77777777" w:rsidTr="004F20B1">
        <w:trPr>
          <w:trHeight w:val="288"/>
        </w:trPr>
        <w:tc>
          <w:tcPr>
            <w:tcW w:w="3220" w:type="dxa"/>
            <w:tcBorders>
              <w:top w:val="nil"/>
              <w:left w:val="nil"/>
              <w:bottom w:val="single" w:sz="4" w:space="0" w:color="D3D3D3"/>
              <w:right w:val="nil"/>
            </w:tcBorders>
            <w:shd w:val="clear" w:color="FFFFFF" w:fill="FFFFFF"/>
            <w:hideMark/>
          </w:tcPr>
          <w:p w14:paraId="117B1765"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Sisäiset korkokulut</w:t>
            </w:r>
          </w:p>
        </w:tc>
        <w:tc>
          <w:tcPr>
            <w:tcW w:w="2160" w:type="dxa"/>
            <w:tcBorders>
              <w:top w:val="nil"/>
              <w:left w:val="nil"/>
              <w:bottom w:val="single" w:sz="4" w:space="0" w:color="D3D3D3"/>
              <w:right w:val="nil"/>
            </w:tcBorders>
            <w:shd w:val="clear" w:color="FFFFFF" w:fill="FFFFFF"/>
            <w:hideMark/>
          </w:tcPr>
          <w:p w14:paraId="3A3D28A0"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-565,71</w:t>
            </w:r>
          </w:p>
        </w:tc>
        <w:tc>
          <w:tcPr>
            <w:tcW w:w="2060" w:type="dxa"/>
            <w:tcBorders>
              <w:top w:val="nil"/>
              <w:left w:val="nil"/>
              <w:bottom w:val="single" w:sz="4" w:space="0" w:color="D3D3D3"/>
              <w:right w:val="nil"/>
            </w:tcBorders>
            <w:shd w:val="clear" w:color="FFFFFF" w:fill="FFFFFF"/>
            <w:hideMark/>
          </w:tcPr>
          <w:p w14:paraId="574C5F09"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-858,10</w:t>
            </w:r>
          </w:p>
        </w:tc>
      </w:tr>
      <w:tr w:rsidR="004F20B1" w:rsidRPr="004F20B1" w14:paraId="13D933D7" w14:textId="77777777" w:rsidTr="004F20B1">
        <w:trPr>
          <w:trHeight w:val="288"/>
        </w:trPr>
        <w:tc>
          <w:tcPr>
            <w:tcW w:w="3220" w:type="dxa"/>
            <w:tcBorders>
              <w:top w:val="nil"/>
              <w:left w:val="nil"/>
              <w:bottom w:val="single" w:sz="4" w:space="0" w:color="D3D3D3"/>
              <w:right w:val="nil"/>
            </w:tcBorders>
            <w:shd w:val="clear" w:color="FFFFFF" w:fill="FFFFFF"/>
            <w:hideMark/>
          </w:tcPr>
          <w:p w14:paraId="5A3E1253" w14:textId="77777777" w:rsidR="004F20B1" w:rsidRPr="004F20B1" w:rsidRDefault="004F20B1" w:rsidP="004F20B1">
            <w:pPr>
              <w:spacing w:after="0" w:line="240" w:lineRule="auto"/>
              <w:ind w:firstLineChars="100" w:firstLine="181"/>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VUOSIKATE</w:t>
            </w:r>
          </w:p>
        </w:tc>
        <w:tc>
          <w:tcPr>
            <w:tcW w:w="2160" w:type="dxa"/>
            <w:tcBorders>
              <w:top w:val="nil"/>
              <w:left w:val="nil"/>
              <w:bottom w:val="single" w:sz="4" w:space="0" w:color="D3D3D3"/>
              <w:right w:val="nil"/>
            </w:tcBorders>
            <w:shd w:val="clear" w:color="FFFFFF" w:fill="FFFFFF"/>
            <w:hideMark/>
          </w:tcPr>
          <w:p w14:paraId="1A51D7BE"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hyperlink r:id="rId92" w:history="1">
              <w:r w:rsidRPr="004F20B1">
                <w:rPr>
                  <w:rFonts w:ascii="Segoe UI" w:eastAsia="Times New Roman" w:hAnsi="Segoe UI" w:cs="Segoe UI"/>
                  <w:b/>
                  <w:bCs/>
                  <w:color w:val="000000"/>
                  <w:sz w:val="18"/>
                  <w:szCs w:val="18"/>
                  <w:lang w:eastAsia="fi-FI"/>
                </w:rPr>
                <w:t>2 920,94</w:t>
              </w:r>
            </w:hyperlink>
          </w:p>
        </w:tc>
        <w:tc>
          <w:tcPr>
            <w:tcW w:w="2060" w:type="dxa"/>
            <w:tcBorders>
              <w:top w:val="nil"/>
              <w:left w:val="nil"/>
              <w:bottom w:val="single" w:sz="4" w:space="0" w:color="D3D3D3"/>
              <w:right w:val="nil"/>
            </w:tcBorders>
            <w:shd w:val="clear" w:color="FFFFFF" w:fill="FFFFFF"/>
            <w:hideMark/>
          </w:tcPr>
          <w:p w14:paraId="50CE427A"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-39 928,23</w:t>
            </w:r>
          </w:p>
        </w:tc>
      </w:tr>
      <w:tr w:rsidR="004F20B1" w:rsidRPr="004F20B1" w14:paraId="4F12A3C6" w14:textId="77777777" w:rsidTr="004F20B1">
        <w:trPr>
          <w:trHeight w:val="288"/>
        </w:trPr>
        <w:tc>
          <w:tcPr>
            <w:tcW w:w="3220" w:type="dxa"/>
            <w:tcBorders>
              <w:top w:val="nil"/>
              <w:left w:val="nil"/>
              <w:bottom w:val="single" w:sz="4" w:space="0" w:color="D3D3D3"/>
              <w:right w:val="nil"/>
            </w:tcBorders>
            <w:shd w:val="clear" w:color="FFFFFF" w:fill="FFFFFF"/>
            <w:hideMark/>
          </w:tcPr>
          <w:p w14:paraId="0EA679B4" w14:textId="77777777" w:rsidR="004F20B1" w:rsidRPr="004F20B1" w:rsidRDefault="004F20B1" w:rsidP="004F20B1">
            <w:pPr>
              <w:spacing w:after="0" w:line="240" w:lineRule="auto"/>
              <w:ind w:firstLineChars="100" w:firstLine="181"/>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Poistot ja arvonalentumiset</w:t>
            </w:r>
          </w:p>
        </w:tc>
        <w:tc>
          <w:tcPr>
            <w:tcW w:w="2160" w:type="dxa"/>
            <w:tcBorders>
              <w:top w:val="nil"/>
              <w:left w:val="nil"/>
              <w:bottom w:val="single" w:sz="4" w:space="0" w:color="D3D3D3"/>
              <w:right w:val="nil"/>
            </w:tcBorders>
            <w:shd w:val="clear" w:color="FFFFFF" w:fill="FFFFFF"/>
            <w:hideMark/>
          </w:tcPr>
          <w:p w14:paraId="2397A384"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-1 429,83</w:t>
            </w:r>
          </w:p>
        </w:tc>
        <w:tc>
          <w:tcPr>
            <w:tcW w:w="2060" w:type="dxa"/>
            <w:tcBorders>
              <w:top w:val="nil"/>
              <w:left w:val="nil"/>
              <w:bottom w:val="single" w:sz="4" w:space="0" w:color="D3D3D3"/>
              <w:right w:val="nil"/>
            </w:tcBorders>
            <w:shd w:val="clear" w:color="FFFFFF" w:fill="FFFFFF"/>
            <w:hideMark/>
          </w:tcPr>
          <w:p w14:paraId="0B68D07B"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-1 429,83</w:t>
            </w:r>
          </w:p>
        </w:tc>
      </w:tr>
      <w:tr w:rsidR="004F20B1" w:rsidRPr="004F20B1" w14:paraId="6D44BA52" w14:textId="77777777" w:rsidTr="004F20B1">
        <w:trPr>
          <w:trHeight w:val="288"/>
        </w:trPr>
        <w:tc>
          <w:tcPr>
            <w:tcW w:w="3220" w:type="dxa"/>
            <w:tcBorders>
              <w:top w:val="nil"/>
              <w:left w:val="nil"/>
              <w:bottom w:val="single" w:sz="4" w:space="0" w:color="D3D3D3"/>
              <w:right w:val="nil"/>
            </w:tcBorders>
            <w:shd w:val="clear" w:color="FFFFFF" w:fill="FFFFFF"/>
            <w:hideMark/>
          </w:tcPr>
          <w:p w14:paraId="1921B966" w14:textId="77777777" w:rsidR="004F20B1" w:rsidRPr="004F20B1" w:rsidRDefault="004F20B1" w:rsidP="004F20B1">
            <w:pPr>
              <w:spacing w:after="0" w:line="240" w:lineRule="auto"/>
              <w:ind w:firstLineChars="200" w:firstLine="360"/>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Suunnitelman mukaiset poistot</w:t>
            </w:r>
          </w:p>
        </w:tc>
        <w:tc>
          <w:tcPr>
            <w:tcW w:w="2160" w:type="dxa"/>
            <w:tcBorders>
              <w:top w:val="nil"/>
              <w:left w:val="nil"/>
              <w:bottom w:val="single" w:sz="4" w:space="0" w:color="D3D3D3"/>
              <w:right w:val="nil"/>
            </w:tcBorders>
            <w:shd w:val="clear" w:color="FFFFFF" w:fill="FFFFFF"/>
            <w:hideMark/>
          </w:tcPr>
          <w:p w14:paraId="3DD2490F"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-1 429,83</w:t>
            </w:r>
          </w:p>
        </w:tc>
        <w:tc>
          <w:tcPr>
            <w:tcW w:w="2060" w:type="dxa"/>
            <w:tcBorders>
              <w:top w:val="nil"/>
              <w:left w:val="nil"/>
              <w:bottom w:val="single" w:sz="4" w:space="0" w:color="D3D3D3"/>
              <w:right w:val="nil"/>
            </w:tcBorders>
            <w:shd w:val="clear" w:color="FFFFFF" w:fill="FFFFFF"/>
            <w:hideMark/>
          </w:tcPr>
          <w:p w14:paraId="47499778" w14:textId="77777777" w:rsidR="004F20B1" w:rsidRPr="004F20B1" w:rsidRDefault="004F20B1" w:rsidP="004F20B1">
            <w:pPr>
              <w:spacing w:after="0" w:line="240" w:lineRule="auto"/>
              <w:jc w:val="right"/>
              <w:outlineLvl w:val="0"/>
              <w:rPr>
                <w:rFonts w:ascii="Segoe UI" w:eastAsia="Times New Roman" w:hAnsi="Segoe UI" w:cs="Segoe UI"/>
                <w:color w:val="000000"/>
                <w:sz w:val="18"/>
                <w:szCs w:val="18"/>
                <w:lang w:eastAsia="fi-FI"/>
              </w:rPr>
            </w:pPr>
            <w:r w:rsidRPr="004F20B1">
              <w:rPr>
                <w:rFonts w:ascii="Segoe UI" w:eastAsia="Times New Roman" w:hAnsi="Segoe UI" w:cs="Segoe UI"/>
                <w:color w:val="000000"/>
                <w:sz w:val="18"/>
                <w:szCs w:val="18"/>
                <w:lang w:eastAsia="fi-FI"/>
              </w:rPr>
              <w:t>-1 429,83</w:t>
            </w:r>
          </w:p>
        </w:tc>
      </w:tr>
      <w:tr w:rsidR="004F20B1" w:rsidRPr="004F20B1" w14:paraId="6D40EE4E" w14:textId="77777777" w:rsidTr="004F20B1">
        <w:trPr>
          <w:trHeight w:val="288"/>
        </w:trPr>
        <w:tc>
          <w:tcPr>
            <w:tcW w:w="3220" w:type="dxa"/>
            <w:tcBorders>
              <w:top w:val="nil"/>
              <w:left w:val="nil"/>
              <w:bottom w:val="single" w:sz="4" w:space="0" w:color="D3D3D3"/>
              <w:right w:val="nil"/>
            </w:tcBorders>
            <w:shd w:val="clear" w:color="FFFFFF" w:fill="FFFFFF"/>
            <w:hideMark/>
          </w:tcPr>
          <w:p w14:paraId="00ACD2EE" w14:textId="77777777" w:rsidR="004F20B1" w:rsidRPr="004F20B1" w:rsidRDefault="004F20B1" w:rsidP="004F20B1">
            <w:pPr>
              <w:spacing w:after="0" w:line="240" w:lineRule="auto"/>
              <w:ind w:firstLineChars="100" w:firstLine="181"/>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TILIKAUDEN TULOS</w:t>
            </w:r>
          </w:p>
        </w:tc>
        <w:tc>
          <w:tcPr>
            <w:tcW w:w="2160" w:type="dxa"/>
            <w:tcBorders>
              <w:top w:val="nil"/>
              <w:left w:val="nil"/>
              <w:bottom w:val="single" w:sz="4" w:space="0" w:color="D3D3D3"/>
              <w:right w:val="nil"/>
            </w:tcBorders>
            <w:shd w:val="clear" w:color="FFFFFF" w:fill="FFFFFF"/>
            <w:hideMark/>
          </w:tcPr>
          <w:p w14:paraId="0124A0BF"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hyperlink r:id="rId93" w:history="1">
              <w:r w:rsidRPr="004F20B1">
                <w:rPr>
                  <w:rFonts w:ascii="Segoe UI" w:eastAsia="Times New Roman" w:hAnsi="Segoe UI" w:cs="Segoe UI"/>
                  <w:b/>
                  <w:bCs/>
                  <w:color w:val="000000"/>
                  <w:sz w:val="18"/>
                  <w:szCs w:val="18"/>
                  <w:lang w:eastAsia="fi-FI"/>
                </w:rPr>
                <w:t>1 491,11</w:t>
              </w:r>
            </w:hyperlink>
          </w:p>
        </w:tc>
        <w:tc>
          <w:tcPr>
            <w:tcW w:w="2060" w:type="dxa"/>
            <w:tcBorders>
              <w:top w:val="nil"/>
              <w:left w:val="nil"/>
              <w:bottom w:val="single" w:sz="4" w:space="0" w:color="D3D3D3"/>
              <w:right w:val="nil"/>
            </w:tcBorders>
            <w:shd w:val="clear" w:color="FFFFFF" w:fill="FFFFFF"/>
            <w:hideMark/>
          </w:tcPr>
          <w:p w14:paraId="75378046"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-41 358,06</w:t>
            </w:r>
          </w:p>
        </w:tc>
      </w:tr>
      <w:tr w:rsidR="004F20B1" w:rsidRPr="004F20B1" w14:paraId="1D9EC69D" w14:textId="77777777" w:rsidTr="004F20B1">
        <w:trPr>
          <w:trHeight w:val="288"/>
        </w:trPr>
        <w:tc>
          <w:tcPr>
            <w:tcW w:w="3220" w:type="dxa"/>
            <w:tcBorders>
              <w:top w:val="nil"/>
              <w:left w:val="nil"/>
              <w:bottom w:val="nil"/>
              <w:right w:val="nil"/>
            </w:tcBorders>
            <w:shd w:val="clear" w:color="FFFFFF" w:fill="FFFFFF"/>
            <w:hideMark/>
          </w:tcPr>
          <w:p w14:paraId="6F031501" w14:textId="77777777" w:rsidR="004F20B1" w:rsidRPr="004F20B1" w:rsidRDefault="004F20B1" w:rsidP="004F20B1">
            <w:pPr>
              <w:spacing w:after="0" w:line="240" w:lineRule="auto"/>
              <w:ind w:firstLineChars="100" w:firstLine="181"/>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Tilikauden ylijäämä (alijäämä)</w:t>
            </w:r>
          </w:p>
        </w:tc>
        <w:tc>
          <w:tcPr>
            <w:tcW w:w="2160" w:type="dxa"/>
            <w:tcBorders>
              <w:top w:val="nil"/>
              <w:left w:val="nil"/>
              <w:bottom w:val="nil"/>
              <w:right w:val="nil"/>
            </w:tcBorders>
            <w:shd w:val="clear" w:color="FFFFFF" w:fill="FFFFFF"/>
            <w:hideMark/>
          </w:tcPr>
          <w:p w14:paraId="6449AC24"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hyperlink r:id="rId94" w:history="1">
              <w:r w:rsidRPr="004F20B1">
                <w:rPr>
                  <w:rFonts w:ascii="Segoe UI" w:eastAsia="Times New Roman" w:hAnsi="Segoe UI" w:cs="Segoe UI"/>
                  <w:b/>
                  <w:bCs/>
                  <w:color w:val="000000"/>
                  <w:sz w:val="18"/>
                  <w:szCs w:val="18"/>
                  <w:lang w:eastAsia="fi-FI"/>
                </w:rPr>
                <w:t>1 491,11</w:t>
              </w:r>
            </w:hyperlink>
          </w:p>
        </w:tc>
        <w:tc>
          <w:tcPr>
            <w:tcW w:w="2060" w:type="dxa"/>
            <w:tcBorders>
              <w:top w:val="nil"/>
              <w:left w:val="nil"/>
              <w:bottom w:val="nil"/>
              <w:right w:val="nil"/>
            </w:tcBorders>
            <w:shd w:val="clear" w:color="FFFFFF" w:fill="FFFFFF"/>
            <w:hideMark/>
          </w:tcPr>
          <w:p w14:paraId="795DC6C1"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r w:rsidRPr="004F20B1">
              <w:rPr>
                <w:rFonts w:ascii="Segoe UI" w:eastAsia="Times New Roman" w:hAnsi="Segoe UI" w:cs="Segoe UI"/>
                <w:b/>
                <w:bCs/>
                <w:color w:val="000000"/>
                <w:sz w:val="18"/>
                <w:szCs w:val="18"/>
                <w:lang w:eastAsia="fi-FI"/>
              </w:rPr>
              <w:t>-41 358,06</w:t>
            </w:r>
          </w:p>
        </w:tc>
      </w:tr>
      <w:tr w:rsidR="004F20B1" w:rsidRPr="004F20B1" w14:paraId="4527A719" w14:textId="77777777" w:rsidTr="004F20B1">
        <w:trPr>
          <w:trHeight w:val="288"/>
        </w:trPr>
        <w:tc>
          <w:tcPr>
            <w:tcW w:w="3220" w:type="dxa"/>
            <w:tcBorders>
              <w:top w:val="nil"/>
              <w:left w:val="nil"/>
              <w:bottom w:val="single" w:sz="4" w:space="0" w:color="D3D3D3"/>
              <w:right w:val="nil"/>
            </w:tcBorders>
            <w:shd w:val="clear" w:color="FFFFFF" w:fill="FFFFFF"/>
          </w:tcPr>
          <w:p w14:paraId="3179BF03" w14:textId="77777777" w:rsidR="004F20B1" w:rsidRPr="004F20B1" w:rsidRDefault="004F20B1" w:rsidP="004F20B1">
            <w:pPr>
              <w:spacing w:after="0" w:line="240" w:lineRule="auto"/>
              <w:ind w:firstLineChars="100" w:firstLine="181"/>
              <w:rPr>
                <w:rFonts w:ascii="Segoe UI" w:eastAsia="Times New Roman" w:hAnsi="Segoe UI" w:cs="Segoe UI"/>
                <w:b/>
                <w:bCs/>
                <w:color w:val="000000"/>
                <w:sz w:val="18"/>
                <w:szCs w:val="18"/>
                <w:lang w:eastAsia="fi-FI"/>
              </w:rPr>
            </w:pPr>
          </w:p>
        </w:tc>
        <w:tc>
          <w:tcPr>
            <w:tcW w:w="2160" w:type="dxa"/>
            <w:tcBorders>
              <w:top w:val="nil"/>
              <w:left w:val="nil"/>
              <w:bottom w:val="single" w:sz="4" w:space="0" w:color="D3D3D3"/>
              <w:right w:val="nil"/>
            </w:tcBorders>
            <w:shd w:val="clear" w:color="FFFFFF" w:fill="FFFFFF"/>
          </w:tcPr>
          <w:p w14:paraId="26A1A777"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p>
        </w:tc>
        <w:tc>
          <w:tcPr>
            <w:tcW w:w="2060" w:type="dxa"/>
            <w:tcBorders>
              <w:top w:val="nil"/>
              <w:left w:val="nil"/>
              <w:bottom w:val="single" w:sz="4" w:space="0" w:color="D3D3D3"/>
              <w:right w:val="nil"/>
            </w:tcBorders>
            <w:shd w:val="clear" w:color="FFFFFF" w:fill="FFFFFF"/>
          </w:tcPr>
          <w:p w14:paraId="22A23DC0" w14:textId="77777777" w:rsidR="004F20B1" w:rsidRPr="004F20B1" w:rsidRDefault="004F20B1" w:rsidP="004F20B1">
            <w:pPr>
              <w:spacing w:after="0" w:line="240" w:lineRule="auto"/>
              <w:jc w:val="right"/>
              <w:rPr>
                <w:rFonts w:ascii="Segoe UI" w:eastAsia="Times New Roman" w:hAnsi="Segoe UI" w:cs="Segoe UI"/>
                <w:b/>
                <w:bCs/>
                <w:color w:val="000000"/>
                <w:sz w:val="18"/>
                <w:szCs w:val="18"/>
                <w:lang w:eastAsia="fi-FI"/>
              </w:rPr>
            </w:pPr>
          </w:p>
        </w:tc>
      </w:tr>
    </w:tbl>
    <w:p w14:paraId="1BD3658C" w14:textId="42E335E4" w:rsidR="00C2175B" w:rsidRPr="00230F75" w:rsidRDefault="004F20B1" w:rsidP="005060E4">
      <w:pPr>
        <w:rPr>
          <w:b/>
          <w:bCs/>
          <w:sz w:val="22"/>
        </w:rPr>
      </w:pPr>
      <w:r w:rsidRPr="003A0450">
        <w:rPr>
          <w:noProof/>
          <w:color w:val="BF8F00" w:themeColor="accent4" w:themeShade="BF"/>
          <w:sz w:val="22"/>
        </w:rPr>
        <w:drawing>
          <wp:inline distT="0" distB="0" distL="0" distR="0" wp14:anchorId="219755EE" wp14:editId="45C846BB">
            <wp:extent cx="5877745" cy="828791"/>
            <wp:effectExtent l="0" t="0" r="0" b="9525"/>
            <wp:docPr id="53230014" name="Kuva 1" descr="Kuva, joka sisältää kohteen teksti, kuvakaappaus, Fontti, viiv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0014" name="Kuva 1" descr="Kuva, joka sisältää kohteen teksti, kuvakaappaus, Fontti, viiva&#10;&#10;Tekoälyn generoima sisältö voi olla virheellistä."/>
                    <pic:cNvPicPr/>
                  </pic:nvPicPr>
                  <pic:blipFill>
                    <a:blip r:embed="rId95"/>
                    <a:stretch>
                      <a:fillRect/>
                    </a:stretch>
                  </pic:blipFill>
                  <pic:spPr>
                    <a:xfrm>
                      <a:off x="0" y="0"/>
                      <a:ext cx="5877745" cy="828791"/>
                    </a:xfrm>
                    <a:prstGeom prst="rect">
                      <a:avLst/>
                    </a:prstGeom>
                  </pic:spPr>
                </pic:pic>
              </a:graphicData>
            </a:graphic>
          </wp:inline>
        </w:drawing>
      </w:r>
    </w:p>
    <w:p w14:paraId="3F4CBFC5" w14:textId="0922BA2E" w:rsidR="00396726" w:rsidRPr="0085180E" w:rsidRDefault="00396726" w:rsidP="005060E4">
      <w:pPr>
        <w:rPr>
          <w:b/>
          <w:bCs/>
          <w:color w:val="FF0000"/>
        </w:rPr>
      </w:pPr>
      <w:r w:rsidRPr="00985D2A">
        <w:rPr>
          <w:b/>
          <w:bCs/>
          <w:sz w:val="22"/>
        </w:rPr>
        <w:lastRenderedPageBreak/>
        <w:t>Hautainhoitorahaston rahoituslaskelma</w:t>
      </w:r>
    </w:p>
    <w:p w14:paraId="542B2A8C" w14:textId="399989AC" w:rsidR="0085180E" w:rsidRDefault="00747EA1" w:rsidP="005060E4">
      <w:pPr>
        <w:rPr>
          <w:color w:val="BF8F00" w:themeColor="accent4" w:themeShade="BF"/>
          <w:sz w:val="22"/>
        </w:rPr>
      </w:pPr>
      <w:r w:rsidRPr="00747EA1">
        <w:rPr>
          <w:noProof/>
          <w:color w:val="BF8F00" w:themeColor="accent4" w:themeShade="BF"/>
          <w:sz w:val="22"/>
        </w:rPr>
        <w:drawing>
          <wp:inline distT="0" distB="0" distL="0" distR="0" wp14:anchorId="00EDFB54" wp14:editId="03DC12B5">
            <wp:extent cx="5924550" cy="1895475"/>
            <wp:effectExtent l="0" t="0" r="0" b="9525"/>
            <wp:docPr id="1982552819"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52819" name=""/>
                    <pic:cNvPicPr/>
                  </pic:nvPicPr>
                  <pic:blipFill>
                    <a:blip r:embed="rId96"/>
                    <a:stretch>
                      <a:fillRect/>
                    </a:stretch>
                  </pic:blipFill>
                  <pic:spPr>
                    <a:xfrm>
                      <a:off x="0" y="0"/>
                      <a:ext cx="5925382" cy="1895741"/>
                    </a:xfrm>
                    <a:prstGeom prst="rect">
                      <a:avLst/>
                    </a:prstGeom>
                  </pic:spPr>
                </pic:pic>
              </a:graphicData>
            </a:graphic>
          </wp:inline>
        </w:drawing>
      </w:r>
    </w:p>
    <w:tbl>
      <w:tblPr>
        <w:tblW w:w="7120" w:type="dxa"/>
        <w:tblCellMar>
          <w:left w:w="70" w:type="dxa"/>
          <w:right w:w="70" w:type="dxa"/>
        </w:tblCellMar>
        <w:tblLook w:val="04A0" w:firstRow="1" w:lastRow="0" w:firstColumn="1" w:lastColumn="0" w:noHBand="0" w:noVBand="1"/>
      </w:tblPr>
      <w:tblGrid>
        <w:gridCol w:w="2980"/>
        <w:gridCol w:w="2080"/>
        <w:gridCol w:w="2060"/>
      </w:tblGrid>
      <w:tr w:rsidR="00A922BB" w:rsidRPr="00A922BB" w14:paraId="3938520C" w14:textId="77777777" w:rsidTr="00A922BB">
        <w:trPr>
          <w:trHeight w:val="288"/>
        </w:trPr>
        <w:tc>
          <w:tcPr>
            <w:tcW w:w="2980" w:type="dxa"/>
            <w:tcBorders>
              <w:top w:val="nil"/>
              <w:left w:val="nil"/>
              <w:bottom w:val="single" w:sz="4" w:space="0" w:color="D3D3D3"/>
              <w:right w:val="nil"/>
            </w:tcBorders>
            <w:shd w:val="clear" w:color="auto" w:fill="auto"/>
            <w:hideMark/>
          </w:tcPr>
          <w:p w14:paraId="34B099FB" w14:textId="77777777" w:rsidR="00A922BB" w:rsidRPr="00A922BB" w:rsidRDefault="00A922BB" w:rsidP="00A922BB">
            <w:pPr>
              <w:spacing w:after="0" w:line="240" w:lineRule="auto"/>
              <w:rPr>
                <w:rFonts w:ascii="Segoe UI" w:eastAsia="Times New Roman" w:hAnsi="Segoe UI" w:cs="Segoe UI"/>
                <w:b/>
                <w:bCs/>
                <w:color w:val="000000"/>
                <w:sz w:val="18"/>
                <w:szCs w:val="18"/>
                <w:lang w:eastAsia="fi-FI"/>
              </w:rPr>
            </w:pPr>
            <w:r w:rsidRPr="00A922BB">
              <w:rPr>
                <w:rFonts w:ascii="Segoe UI" w:eastAsia="Times New Roman" w:hAnsi="Segoe UI" w:cs="Segoe UI"/>
                <w:b/>
                <w:bCs/>
                <w:color w:val="000000"/>
                <w:sz w:val="18"/>
                <w:szCs w:val="18"/>
                <w:lang w:eastAsia="fi-FI"/>
              </w:rPr>
              <w:t> </w:t>
            </w:r>
          </w:p>
        </w:tc>
        <w:tc>
          <w:tcPr>
            <w:tcW w:w="2080" w:type="dxa"/>
            <w:tcBorders>
              <w:top w:val="nil"/>
              <w:left w:val="nil"/>
              <w:bottom w:val="single" w:sz="4" w:space="0" w:color="D3D3D3"/>
              <w:right w:val="nil"/>
            </w:tcBorders>
            <w:shd w:val="clear" w:color="auto" w:fill="auto"/>
            <w:hideMark/>
          </w:tcPr>
          <w:p w14:paraId="760FF9E3" w14:textId="77777777" w:rsidR="00A922BB" w:rsidRPr="00A922BB" w:rsidRDefault="00A922BB" w:rsidP="00A922BB">
            <w:pPr>
              <w:spacing w:after="0" w:line="240" w:lineRule="auto"/>
              <w:jc w:val="center"/>
              <w:rPr>
                <w:rFonts w:ascii="Segoe UI" w:eastAsia="Times New Roman" w:hAnsi="Segoe UI" w:cs="Segoe UI"/>
                <w:b/>
                <w:bCs/>
                <w:color w:val="000000"/>
                <w:sz w:val="18"/>
                <w:szCs w:val="18"/>
                <w:lang w:eastAsia="fi-FI"/>
              </w:rPr>
            </w:pPr>
            <w:r w:rsidRPr="00A922BB">
              <w:rPr>
                <w:rFonts w:ascii="Segoe UI" w:eastAsia="Times New Roman" w:hAnsi="Segoe UI" w:cs="Segoe UI"/>
                <w:b/>
                <w:bCs/>
                <w:color w:val="000000"/>
                <w:sz w:val="18"/>
                <w:szCs w:val="18"/>
                <w:lang w:eastAsia="fi-FI"/>
              </w:rPr>
              <w:t>1.1.2024-31.12.2024</w:t>
            </w:r>
          </w:p>
        </w:tc>
        <w:tc>
          <w:tcPr>
            <w:tcW w:w="2060" w:type="dxa"/>
            <w:tcBorders>
              <w:top w:val="nil"/>
              <w:left w:val="nil"/>
              <w:bottom w:val="single" w:sz="4" w:space="0" w:color="D3D3D3"/>
              <w:right w:val="nil"/>
            </w:tcBorders>
            <w:shd w:val="clear" w:color="auto" w:fill="auto"/>
            <w:hideMark/>
          </w:tcPr>
          <w:p w14:paraId="5DF27326" w14:textId="77777777" w:rsidR="00A922BB" w:rsidRPr="00A922BB" w:rsidRDefault="00A922BB" w:rsidP="00A922BB">
            <w:pPr>
              <w:spacing w:after="0" w:line="240" w:lineRule="auto"/>
              <w:jc w:val="center"/>
              <w:rPr>
                <w:rFonts w:ascii="Segoe UI" w:eastAsia="Times New Roman" w:hAnsi="Segoe UI" w:cs="Segoe UI"/>
                <w:b/>
                <w:bCs/>
                <w:color w:val="000000"/>
                <w:sz w:val="18"/>
                <w:szCs w:val="18"/>
                <w:lang w:eastAsia="fi-FI"/>
              </w:rPr>
            </w:pPr>
            <w:r w:rsidRPr="00A922BB">
              <w:rPr>
                <w:rFonts w:ascii="Segoe UI" w:eastAsia="Times New Roman" w:hAnsi="Segoe UI" w:cs="Segoe UI"/>
                <w:b/>
                <w:bCs/>
                <w:color w:val="000000"/>
                <w:sz w:val="18"/>
                <w:szCs w:val="18"/>
                <w:lang w:eastAsia="fi-FI"/>
              </w:rPr>
              <w:t>1.1.2023-31.12.2023</w:t>
            </w:r>
          </w:p>
        </w:tc>
      </w:tr>
      <w:tr w:rsidR="00A922BB" w:rsidRPr="00A922BB" w14:paraId="6AA96F73" w14:textId="77777777" w:rsidTr="00A922BB">
        <w:trPr>
          <w:trHeight w:val="288"/>
        </w:trPr>
        <w:tc>
          <w:tcPr>
            <w:tcW w:w="2980" w:type="dxa"/>
            <w:tcBorders>
              <w:top w:val="nil"/>
              <w:left w:val="nil"/>
              <w:bottom w:val="single" w:sz="4" w:space="0" w:color="D3D3D3"/>
              <w:right w:val="nil"/>
            </w:tcBorders>
            <w:shd w:val="clear" w:color="auto" w:fill="auto"/>
            <w:hideMark/>
          </w:tcPr>
          <w:p w14:paraId="40B056A6" w14:textId="77777777" w:rsidR="00A922BB" w:rsidRPr="00A922BB" w:rsidRDefault="00A922BB" w:rsidP="00A922BB">
            <w:pPr>
              <w:spacing w:after="0" w:line="240" w:lineRule="auto"/>
              <w:ind w:firstLineChars="100" w:firstLine="180"/>
              <w:rPr>
                <w:rFonts w:ascii="Segoe UI" w:eastAsia="Times New Roman" w:hAnsi="Segoe UI" w:cs="Segoe UI"/>
                <w:color w:val="000000"/>
                <w:sz w:val="18"/>
                <w:szCs w:val="18"/>
                <w:lang w:eastAsia="fi-FI"/>
              </w:rPr>
            </w:pPr>
            <w:r w:rsidRPr="00A922BB">
              <w:rPr>
                <w:rFonts w:ascii="Segoe UI" w:eastAsia="Times New Roman" w:hAnsi="Segoe UI" w:cs="Segoe UI"/>
                <w:color w:val="000000"/>
                <w:sz w:val="18"/>
                <w:szCs w:val="18"/>
                <w:lang w:eastAsia="fi-FI"/>
              </w:rPr>
              <w:t>Rahavarojen muutos</w:t>
            </w:r>
          </w:p>
        </w:tc>
        <w:tc>
          <w:tcPr>
            <w:tcW w:w="2080" w:type="dxa"/>
            <w:tcBorders>
              <w:top w:val="nil"/>
              <w:left w:val="nil"/>
              <w:bottom w:val="single" w:sz="4" w:space="0" w:color="D3D3D3"/>
              <w:right w:val="nil"/>
            </w:tcBorders>
            <w:shd w:val="clear" w:color="auto" w:fill="auto"/>
            <w:hideMark/>
          </w:tcPr>
          <w:p w14:paraId="47F8F24D" w14:textId="77777777" w:rsidR="00A922BB" w:rsidRPr="00A922BB" w:rsidRDefault="00A922BB" w:rsidP="00A922BB">
            <w:pPr>
              <w:spacing w:after="0" w:line="240" w:lineRule="auto"/>
              <w:jc w:val="center"/>
              <w:rPr>
                <w:rFonts w:ascii="Segoe UI" w:eastAsia="Times New Roman" w:hAnsi="Segoe UI" w:cs="Segoe UI"/>
                <w:color w:val="000000"/>
                <w:sz w:val="18"/>
                <w:szCs w:val="18"/>
                <w:lang w:eastAsia="fi-FI"/>
              </w:rPr>
            </w:pPr>
            <w:r w:rsidRPr="00A922BB">
              <w:rPr>
                <w:rFonts w:ascii="Segoe UI" w:eastAsia="Times New Roman" w:hAnsi="Segoe UI" w:cs="Segoe UI"/>
                <w:color w:val="000000"/>
                <w:sz w:val="18"/>
                <w:szCs w:val="18"/>
                <w:lang w:eastAsia="fi-FI"/>
              </w:rPr>
              <w:t>-6 518,94</w:t>
            </w:r>
          </w:p>
        </w:tc>
        <w:tc>
          <w:tcPr>
            <w:tcW w:w="2060" w:type="dxa"/>
            <w:tcBorders>
              <w:top w:val="nil"/>
              <w:left w:val="nil"/>
              <w:bottom w:val="single" w:sz="4" w:space="0" w:color="D3D3D3"/>
              <w:right w:val="nil"/>
            </w:tcBorders>
            <w:shd w:val="clear" w:color="auto" w:fill="auto"/>
            <w:hideMark/>
          </w:tcPr>
          <w:p w14:paraId="34743F34" w14:textId="77777777" w:rsidR="00A922BB" w:rsidRPr="00A922BB" w:rsidRDefault="00A922BB" w:rsidP="00A922BB">
            <w:pPr>
              <w:spacing w:after="0" w:line="240" w:lineRule="auto"/>
              <w:jc w:val="center"/>
              <w:rPr>
                <w:rFonts w:ascii="Segoe UI" w:eastAsia="Times New Roman" w:hAnsi="Segoe UI" w:cs="Segoe UI"/>
                <w:color w:val="000000"/>
                <w:sz w:val="18"/>
                <w:szCs w:val="18"/>
                <w:lang w:eastAsia="fi-FI"/>
              </w:rPr>
            </w:pPr>
            <w:r w:rsidRPr="00A922BB">
              <w:rPr>
                <w:rFonts w:ascii="Segoe UI" w:eastAsia="Times New Roman" w:hAnsi="Segoe UI" w:cs="Segoe UI"/>
                <w:color w:val="000000"/>
                <w:sz w:val="18"/>
                <w:szCs w:val="18"/>
                <w:lang w:eastAsia="fi-FI"/>
              </w:rPr>
              <w:t>-64 855,47</w:t>
            </w:r>
          </w:p>
        </w:tc>
      </w:tr>
      <w:tr w:rsidR="00A922BB" w:rsidRPr="00A922BB" w14:paraId="63A7D350" w14:textId="77777777" w:rsidTr="00A922BB">
        <w:trPr>
          <w:trHeight w:val="288"/>
        </w:trPr>
        <w:tc>
          <w:tcPr>
            <w:tcW w:w="2980" w:type="dxa"/>
            <w:tcBorders>
              <w:top w:val="nil"/>
              <w:left w:val="nil"/>
              <w:bottom w:val="single" w:sz="4" w:space="0" w:color="D3D3D3"/>
              <w:right w:val="nil"/>
            </w:tcBorders>
            <w:shd w:val="clear" w:color="auto" w:fill="auto"/>
            <w:hideMark/>
          </w:tcPr>
          <w:p w14:paraId="01258C83" w14:textId="77777777" w:rsidR="00A922BB" w:rsidRPr="00A922BB" w:rsidRDefault="00A922BB" w:rsidP="00A922BB">
            <w:pPr>
              <w:spacing w:after="0" w:line="240" w:lineRule="auto"/>
              <w:ind w:firstLineChars="100" w:firstLine="180"/>
              <w:rPr>
                <w:rFonts w:ascii="Segoe UI" w:eastAsia="Times New Roman" w:hAnsi="Segoe UI" w:cs="Segoe UI"/>
                <w:color w:val="000000"/>
                <w:sz w:val="18"/>
                <w:szCs w:val="18"/>
                <w:lang w:eastAsia="fi-FI"/>
              </w:rPr>
            </w:pPr>
            <w:r w:rsidRPr="00A922BB">
              <w:rPr>
                <w:rFonts w:ascii="Segoe UI" w:eastAsia="Times New Roman" w:hAnsi="Segoe UI" w:cs="Segoe UI"/>
                <w:color w:val="000000"/>
                <w:sz w:val="18"/>
                <w:szCs w:val="18"/>
                <w:lang w:eastAsia="fi-FI"/>
              </w:rPr>
              <w:t>Rahavarat kauden lopussa</w:t>
            </w:r>
          </w:p>
        </w:tc>
        <w:tc>
          <w:tcPr>
            <w:tcW w:w="2080" w:type="dxa"/>
            <w:tcBorders>
              <w:top w:val="nil"/>
              <w:left w:val="nil"/>
              <w:bottom w:val="single" w:sz="4" w:space="0" w:color="D3D3D3"/>
              <w:right w:val="nil"/>
            </w:tcBorders>
            <w:shd w:val="clear" w:color="auto" w:fill="auto"/>
            <w:hideMark/>
          </w:tcPr>
          <w:p w14:paraId="188C2920" w14:textId="77777777" w:rsidR="00A922BB" w:rsidRPr="00A922BB" w:rsidRDefault="00A922BB" w:rsidP="00A922BB">
            <w:pPr>
              <w:spacing w:after="0" w:line="240" w:lineRule="auto"/>
              <w:jc w:val="center"/>
              <w:rPr>
                <w:rFonts w:ascii="Segoe UI" w:eastAsia="Times New Roman" w:hAnsi="Segoe UI" w:cs="Segoe UI"/>
                <w:color w:val="000000"/>
                <w:sz w:val="18"/>
                <w:szCs w:val="18"/>
                <w:lang w:eastAsia="fi-FI"/>
              </w:rPr>
            </w:pPr>
            <w:r w:rsidRPr="00A922BB">
              <w:rPr>
                <w:rFonts w:ascii="Segoe UI" w:eastAsia="Times New Roman" w:hAnsi="Segoe UI" w:cs="Segoe UI"/>
                <w:color w:val="000000"/>
                <w:sz w:val="18"/>
                <w:szCs w:val="18"/>
                <w:lang w:eastAsia="fi-FI"/>
              </w:rPr>
              <w:t>220 793,25</w:t>
            </w:r>
          </w:p>
        </w:tc>
        <w:tc>
          <w:tcPr>
            <w:tcW w:w="2060" w:type="dxa"/>
            <w:tcBorders>
              <w:top w:val="nil"/>
              <w:left w:val="nil"/>
              <w:bottom w:val="single" w:sz="4" w:space="0" w:color="D3D3D3"/>
              <w:right w:val="nil"/>
            </w:tcBorders>
            <w:shd w:val="clear" w:color="auto" w:fill="auto"/>
            <w:hideMark/>
          </w:tcPr>
          <w:p w14:paraId="5412788E" w14:textId="77777777" w:rsidR="00A922BB" w:rsidRPr="00A922BB" w:rsidRDefault="00A922BB" w:rsidP="00A922BB">
            <w:pPr>
              <w:spacing w:after="0" w:line="240" w:lineRule="auto"/>
              <w:jc w:val="center"/>
              <w:rPr>
                <w:rFonts w:ascii="Segoe UI" w:eastAsia="Times New Roman" w:hAnsi="Segoe UI" w:cs="Segoe UI"/>
                <w:color w:val="000000"/>
                <w:sz w:val="18"/>
                <w:szCs w:val="18"/>
                <w:lang w:eastAsia="fi-FI"/>
              </w:rPr>
            </w:pPr>
            <w:r w:rsidRPr="00A922BB">
              <w:rPr>
                <w:rFonts w:ascii="Segoe UI" w:eastAsia="Times New Roman" w:hAnsi="Segoe UI" w:cs="Segoe UI"/>
                <w:color w:val="000000"/>
                <w:sz w:val="18"/>
                <w:szCs w:val="18"/>
                <w:lang w:eastAsia="fi-FI"/>
              </w:rPr>
              <w:t>227 312,19</w:t>
            </w:r>
          </w:p>
        </w:tc>
      </w:tr>
      <w:tr w:rsidR="00A922BB" w:rsidRPr="00A922BB" w14:paraId="47B65DC6" w14:textId="77777777" w:rsidTr="00A922BB">
        <w:trPr>
          <w:trHeight w:val="288"/>
        </w:trPr>
        <w:tc>
          <w:tcPr>
            <w:tcW w:w="2980" w:type="dxa"/>
            <w:tcBorders>
              <w:top w:val="nil"/>
              <w:left w:val="nil"/>
              <w:bottom w:val="single" w:sz="4" w:space="0" w:color="D3D3D3"/>
              <w:right w:val="nil"/>
            </w:tcBorders>
            <w:shd w:val="clear" w:color="auto" w:fill="auto"/>
            <w:hideMark/>
          </w:tcPr>
          <w:p w14:paraId="38627FA0" w14:textId="77777777" w:rsidR="00A922BB" w:rsidRPr="00A922BB" w:rsidRDefault="00A922BB" w:rsidP="00A922BB">
            <w:pPr>
              <w:spacing w:after="0" w:line="240" w:lineRule="auto"/>
              <w:ind w:firstLineChars="100" w:firstLine="180"/>
              <w:rPr>
                <w:rFonts w:ascii="Segoe UI" w:eastAsia="Times New Roman" w:hAnsi="Segoe UI" w:cs="Segoe UI"/>
                <w:color w:val="000000"/>
                <w:sz w:val="18"/>
                <w:szCs w:val="18"/>
                <w:lang w:eastAsia="fi-FI"/>
              </w:rPr>
            </w:pPr>
            <w:r w:rsidRPr="00A922BB">
              <w:rPr>
                <w:rFonts w:ascii="Segoe UI" w:eastAsia="Times New Roman" w:hAnsi="Segoe UI" w:cs="Segoe UI"/>
                <w:color w:val="000000"/>
                <w:sz w:val="18"/>
                <w:szCs w:val="18"/>
                <w:lang w:eastAsia="fi-FI"/>
              </w:rPr>
              <w:t>Rahavarat kauden alussa</w:t>
            </w:r>
          </w:p>
        </w:tc>
        <w:tc>
          <w:tcPr>
            <w:tcW w:w="2080" w:type="dxa"/>
            <w:tcBorders>
              <w:top w:val="nil"/>
              <w:left w:val="nil"/>
              <w:bottom w:val="single" w:sz="4" w:space="0" w:color="D3D3D3"/>
              <w:right w:val="nil"/>
            </w:tcBorders>
            <w:shd w:val="clear" w:color="auto" w:fill="auto"/>
            <w:hideMark/>
          </w:tcPr>
          <w:p w14:paraId="35C6F59E" w14:textId="77777777" w:rsidR="00A922BB" w:rsidRPr="00A922BB" w:rsidRDefault="00A922BB" w:rsidP="00A922BB">
            <w:pPr>
              <w:spacing w:after="0" w:line="240" w:lineRule="auto"/>
              <w:jc w:val="center"/>
              <w:rPr>
                <w:rFonts w:ascii="Segoe UI" w:eastAsia="Times New Roman" w:hAnsi="Segoe UI" w:cs="Segoe UI"/>
                <w:color w:val="000000"/>
                <w:sz w:val="18"/>
                <w:szCs w:val="18"/>
                <w:lang w:eastAsia="fi-FI"/>
              </w:rPr>
            </w:pPr>
            <w:r w:rsidRPr="00A922BB">
              <w:rPr>
                <w:rFonts w:ascii="Segoe UI" w:eastAsia="Times New Roman" w:hAnsi="Segoe UI" w:cs="Segoe UI"/>
                <w:color w:val="000000"/>
                <w:sz w:val="18"/>
                <w:szCs w:val="18"/>
                <w:lang w:eastAsia="fi-FI"/>
              </w:rPr>
              <w:t>227 312,19</w:t>
            </w:r>
          </w:p>
        </w:tc>
        <w:tc>
          <w:tcPr>
            <w:tcW w:w="2060" w:type="dxa"/>
            <w:tcBorders>
              <w:top w:val="nil"/>
              <w:left w:val="nil"/>
              <w:bottom w:val="single" w:sz="4" w:space="0" w:color="D3D3D3"/>
              <w:right w:val="nil"/>
            </w:tcBorders>
            <w:shd w:val="clear" w:color="auto" w:fill="auto"/>
            <w:hideMark/>
          </w:tcPr>
          <w:p w14:paraId="2CC975BB" w14:textId="77777777" w:rsidR="00A922BB" w:rsidRPr="00A922BB" w:rsidRDefault="00A922BB" w:rsidP="00A922BB">
            <w:pPr>
              <w:spacing w:after="0" w:line="240" w:lineRule="auto"/>
              <w:jc w:val="center"/>
              <w:rPr>
                <w:rFonts w:ascii="Segoe UI" w:eastAsia="Times New Roman" w:hAnsi="Segoe UI" w:cs="Segoe UI"/>
                <w:color w:val="000000"/>
                <w:sz w:val="18"/>
                <w:szCs w:val="18"/>
                <w:lang w:eastAsia="fi-FI"/>
              </w:rPr>
            </w:pPr>
            <w:r w:rsidRPr="00A922BB">
              <w:rPr>
                <w:rFonts w:ascii="Segoe UI" w:eastAsia="Times New Roman" w:hAnsi="Segoe UI" w:cs="Segoe UI"/>
                <w:color w:val="000000"/>
                <w:sz w:val="18"/>
                <w:szCs w:val="18"/>
                <w:lang w:eastAsia="fi-FI"/>
              </w:rPr>
              <w:t>292 167,66</w:t>
            </w:r>
          </w:p>
        </w:tc>
      </w:tr>
    </w:tbl>
    <w:p w14:paraId="657560C2" w14:textId="320D91EE" w:rsidR="005A3793" w:rsidRDefault="005A3793" w:rsidP="0085180E">
      <w:pPr>
        <w:spacing w:after="0" w:line="276" w:lineRule="auto"/>
        <w:rPr>
          <w:b/>
          <w:bCs/>
          <w:color w:val="FF0000"/>
        </w:rPr>
      </w:pPr>
    </w:p>
    <w:tbl>
      <w:tblPr>
        <w:tblW w:w="7980" w:type="dxa"/>
        <w:tblCellMar>
          <w:left w:w="70" w:type="dxa"/>
          <w:right w:w="70" w:type="dxa"/>
        </w:tblCellMar>
        <w:tblLook w:val="04A0" w:firstRow="1" w:lastRow="0" w:firstColumn="1" w:lastColumn="0" w:noHBand="0" w:noVBand="1"/>
      </w:tblPr>
      <w:tblGrid>
        <w:gridCol w:w="3820"/>
        <w:gridCol w:w="2080"/>
        <w:gridCol w:w="2080"/>
      </w:tblGrid>
      <w:tr w:rsidR="00B177A5" w:rsidRPr="00B177A5" w14:paraId="0A17E639" w14:textId="77777777" w:rsidTr="00B177A5">
        <w:trPr>
          <w:trHeight w:val="288"/>
        </w:trPr>
        <w:tc>
          <w:tcPr>
            <w:tcW w:w="3820" w:type="dxa"/>
            <w:tcBorders>
              <w:top w:val="nil"/>
              <w:left w:val="nil"/>
              <w:bottom w:val="single" w:sz="4" w:space="0" w:color="D3D3D3"/>
              <w:right w:val="nil"/>
            </w:tcBorders>
            <w:shd w:val="clear" w:color="auto" w:fill="auto"/>
            <w:hideMark/>
          </w:tcPr>
          <w:p w14:paraId="4F7BC42A" w14:textId="77777777" w:rsidR="00B177A5" w:rsidRPr="00B177A5" w:rsidRDefault="00B177A5" w:rsidP="00B177A5">
            <w:pPr>
              <w:spacing w:after="0" w:line="240" w:lineRule="auto"/>
              <w:rPr>
                <w:rFonts w:ascii="Segoe UI" w:eastAsia="Times New Roman" w:hAnsi="Segoe UI" w:cs="Segoe UI"/>
                <w:b/>
                <w:bCs/>
                <w:color w:val="000000"/>
                <w:sz w:val="18"/>
                <w:szCs w:val="18"/>
                <w:lang w:eastAsia="fi-FI"/>
              </w:rPr>
            </w:pPr>
            <w:r w:rsidRPr="00B177A5">
              <w:rPr>
                <w:rFonts w:ascii="Segoe UI" w:eastAsia="Times New Roman" w:hAnsi="Segoe UI" w:cs="Segoe UI"/>
                <w:b/>
                <w:bCs/>
                <w:color w:val="000000"/>
                <w:sz w:val="18"/>
                <w:szCs w:val="18"/>
                <w:lang w:eastAsia="fi-FI"/>
              </w:rPr>
              <w:t> </w:t>
            </w:r>
          </w:p>
        </w:tc>
        <w:tc>
          <w:tcPr>
            <w:tcW w:w="2080" w:type="dxa"/>
            <w:tcBorders>
              <w:top w:val="nil"/>
              <w:left w:val="nil"/>
              <w:bottom w:val="single" w:sz="4" w:space="0" w:color="D3D3D3"/>
              <w:right w:val="nil"/>
            </w:tcBorders>
            <w:shd w:val="clear" w:color="auto" w:fill="auto"/>
            <w:hideMark/>
          </w:tcPr>
          <w:p w14:paraId="5A21568C" w14:textId="77777777" w:rsidR="00B177A5" w:rsidRPr="00B177A5" w:rsidRDefault="00B177A5" w:rsidP="00B177A5">
            <w:pPr>
              <w:spacing w:after="0" w:line="240" w:lineRule="auto"/>
              <w:jc w:val="center"/>
              <w:rPr>
                <w:rFonts w:ascii="Segoe UI" w:eastAsia="Times New Roman" w:hAnsi="Segoe UI" w:cs="Segoe UI"/>
                <w:b/>
                <w:bCs/>
                <w:color w:val="000000"/>
                <w:sz w:val="18"/>
                <w:szCs w:val="18"/>
                <w:lang w:eastAsia="fi-FI"/>
              </w:rPr>
            </w:pPr>
            <w:r w:rsidRPr="00B177A5">
              <w:rPr>
                <w:rFonts w:ascii="Segoe UI" w:eastAsia="Times New Roman" w:hAnsi="Segoe UI" w:cs="Segoe UI"/>
                <w:b/>
                <w:bCs/>
                <w:color w:val="000000"/>
                <w:sz w:val="18"/>
                <w:szCs w:val="18"/>
                <w:lang w:eastAsia="fi-FI"/>
              </w:rPr>
              <w:t>1.1.2024-31.12.2024</w:t>
            </w:r>
          </w:p>
        </w:tc>
        <w:tc>
          <w:tcPr>
            <w:tcW w:w="2080" w:type="dxa"/>
            <w:tcBorders>
              <w:top w:val="nil"/>
              <w:left w:val="nil"/>
              <w:bottom w:val="single" w:sz="4" w:space="0" w:color="D3D3D3"/>
              <w:right w:val="nil"/>
            </w:tcBorders>
            <w:shd w:val="clear" w:color="auto" w:fill="auto"/>
            <w:hideMark/>
          </w:tcPr>
          <w:p w14:paraId="4C022A27" w14:textId="77777777" w:rsidR="00B177A5" w:rsidRPr="00B177A5" w:rsidRDefault="00B177A5" w:rsidP="00B177A5">
            <w:pPr>
              <w:spacing w:after="0" w:line="240" w:lineRule="auto"/>
              <w:jc w:val="center"/>
              <w:rPr>
                <w:rFonts w:ascii="Segoe UI" w:eastAsia="Times New Roman" w:hAnsi="Segoe UI" w:cs="Segoe UI"/>
                <w:b/>
                <w:bCs/>
                <w:color w:val="000000"/>
                <w:sz w:val="18"/>
                <w:szCs w:val="18"/>
                <w:lang w:eastAsia="fi-FI"/>
              </w:rPr>
            </w:pPr>
            <w:r w:rsidRPr="00B177A5">
              <w:rPr>
                <w:rFonts w:ascii="Segoe UI" w:eastAsia="Times New Roman" w:hAnsi="Segoe UI" w:cs="Segoe UI"/>
                <w:b/>
                <w:bCs/>
                <w:color w:val="000000"/>
                <w:sz w:val="18"/>
                <w:szCs w:val="18"/>
                <w:lang w:eastAsia="fi-FI"/>
              </w:rPr>
              <w:t>1.1.2023-31.12.2023</w:t>
            </w:r>
          </w:p>
        </w:tc>
      </w:tr>
      <w:tr w:rsidR="00B177A5" w:rsidRPr="00B177A5" w14:paraId="6EB4866F" w14:textId="77777777" w:rsidTr="00B177A5">
        <w:trPr>
          <w:trHeight w:val="288"/>
        </w:trPr>
        <w:tc>
          <w:tcPr>
            <w:tcW w:w="3820" w:type="dxa"/>
            <w:tcBorders>
              <w:top w:val="nil"/>
              <w:left w:val="nil"/>
              <w:bottom w:val="single" w:sz="4" w:space="0" w:color="D3D3D3"/>
              <w:right w:val="nil"/>
            </w:tcBorders>
            <w:shd w:val="clear" w:color="auto" w:fill="auto"/>
            <w:hideMark/>
          </w:tcPr>
          <w:p w14:paraId="51E7DA32" w14:textId="77777777" w:rsidR="00B177A5" w:rsidRPr="00B177A5" w:rsidRDefault="00B177A5" w:rsidP="00B177A5">
            <w:pPr>
              <w:spacing w:after="0" w:line="240" w:lineRule="auto"/>
              <w:ind w:firstLineChars="100" w:firstLine="180"/>
              <w:rPr>
                <w:rFonts w:ascii="Segoe UI" w:eastAsia="Times New Roman" w:hAnsi="Segoe UI" w:cs="Segoe UI"/>
                <w:color w:val="000000"/>
                <w:sz w:val="18"/>
                <w:szCs w:val="18"/>
                <w:lang w:eastAsia="fi-FI"/>
              </w:rPr>
            </w:pPr>
            <w:r w:rsidRPr="00B177A5">
              <w:rPr>
                <w:rFonts w:ascii="Segoe UI" w:eastAsia="Times New Roman" w:hAnsi="Segoe UI" w:cs="Segoe UI"/>
                <w:color w:val="000000"/>
                <w:sz w:val="18"/>
                <w:szCs w:val="18"/>
                <w:lang w:eastAsia="fi-FI"/>
              </w:rPr>
              <w:t>Investointien tulorahoitusprosentti (%)</w:t>
            </w:r>
          </w:p>
        </w:tc>
        <w:tc>
          <w:tcPr>
            <w:tcW w:w="2080" w:type="dxa"/>
            <w:tcBorders>
              <w:top w:val="nil"/>
              <w:left w:val="nil"/>
              <w:bottom w:val="single" w:sz="4" w:space="0" w:color="D3D3D3"/>
              <w:right w:val="nil"/>
            </w:tcBorders>
            <w:shd w:val="clear" w:color="auto" w:fill="auto"/>
            <w:hideMark/>
          </w:tcPr>
          <w:p w14:paraId="46AA8090" w14:textId="77777777" w:rsidR="00B177A5" w:rsidRPr="00B177A5" w:rsidRDefault="00B177A5" w:rsidP="00B177A5">
            <w:pPr>
              <w:spacing w:after="0" w:line="240" w:lineRule="auto"/>
              <w:jc w:val="center"/>
              <w:rPr>
                <w:rFonts w:ascii="Segoe UI" w:eastAsia="Times New Roman" w:hAnsi="Segoe UI" w:cs="Segoe UI"/>
                <w:color w:val="000000"/>
                <w:sz w:val="18"/>
                <w:szCs w:val="18"/>
                <w:lang w:eastAsia="fi-FI"/>
              </w:rPr>
            </w:pPr>
            <w:r w:rsidRPr="00B177A5">
              <w:rPr>
                <w:rFonts w:ascii="Segoe UI" w:eastAsia="Times New Roman" w:hAnsi="Segoe UI" w:cs="Segoe UI"/>
                <w:color w:val="000000"/>
                <w:sz w:val="18"/>
                <w:szCs w:val="18"/>
                <w:lang w:eastAsia="fi-FI"/>
              </w:rPr>
              <w:t> </w:t>
            </w:r>
          </w:p>
        </w:tc>
        <w:tc>
          <w:tcPr>
            <w:tcW w:w="2080" w:type="dxa"/>
            <w:tcBorders>
              <w:top w:val="nil"/>
              <w:left w:val="nil"/>
              <w:bottom w:val="single" w:sz="4" w:space="0" w:color="D3D3D3"/>
              <w:right w:val="nil"/>
            </w:tcBorders>
            <w:shd w:val="clear" w:color="auto" w:fill="auto"/>
            <w:hideMark/>
          </w:tcPr>
          <w:p w14:paraId="1612EA55" w14:textId="77777777" w:rsidR="00B177A5" w:rsidRPr="00B177A5" w:rsidRDefault="00B177A5" w:rsidP="00B177A5">
            <w:pPr>
              <w:spacing w:after="0" w:line="240" w:lineRule="auto"/>
              <w:jc w:val="center"/>
              <w:rPr>
                <w:rFonts w:ascii="Segoe UI" w:eastAsia="Times New Roman" w:hAnsi="Segoe UI" w:cs="Segoe UI"/>
                <w:color w:val="000000"/>
                <w:sz w:val="18"/>
                <w:szCs w:val="18"/>
                <w:lang w:eastAsia="fi-FI"/>
              </w:rPr>
            </w:pPr>
            <w:r w:rsidRPr="00B177A5">
              <w:rPr>
                <w:rFonts w:ascii="Segoe UI" w:eastAsia="Times New Roman" w:hAnsi="Segoe UI" w:cs="Segoe UI"/>
                <w:color w:val="000000"/>
                <w:sz w:val="18"/>
                <w:szCs w:val="18"/>
                <w:lang w:eastAsia="fi-FI"/>
              </w:rPr>
              <w:t> </w:t>
            </w:r>
          </w:p>
        </w:tc>
      </w:tr>
      <w:tr w:rsidR="00B177A5" w:rsidRPr="00B177A5" w14:paraId="697692A9" w14:textId="77777777" w:rsidTr="00B177A5">
        <w:trPr>
          <w:trHeight w:val="288"/>
        </w:trPr>
        <w:tc>
          <w:tcPr>
            <w:tcW w:w="3820" w:type="dxa"/>
            <w:tcBorders>
              <w:top w:val="nil"/>
              <w:left w:val="nil"/>
              <w:bottom w:val="single" w:sz="4" w:space="0" w:color="D3D3D3"/>
              <w:right w:val="nil"/>
            </w:tcBorders>
            <w:shd w:val="clear" w:color="auto" w:fill="auto"/>
            <w:hideMark/>
          </w:tcPr>
          <w:p w14:paraId="1E963C13" w14:textId="77777777" w:rsidR="00B177A5" w:rsidRPr="00B177A5" w:rsidRDefault="00B177A5" w:rsidP="00B177A5">
            <w:pPr>
              <w:spacing w:after="0" w:line="240" w:lineRule="auto"/>
              <w:ind w:firstLineChars="100" w:firstLine="180"/>
              <w:rPr>
                <w:rFonts w:ascii="Segoe UI" w:eastAsia="Times New Roman" w:hAnsi="Segoe UI" w:cs="Segoe UI"/>
                <w:color w:val="000000"/>
                <w:sz w:val="18"/>
                <w:szCs w:val="18"/>
                <w:lang w:eastAsia="fi-FI"/>
              </w:rPr>
            </w:pPr>
            <w:r w:rsidRPr="00B177A5">
              <w:rPr>
                <w:rFonts w:ascii="Segoe UI" w:eastAsia="Times New Roman" w:hAnsi="Segoe UI" w:cs="Segoe UI"/>
                <w:color w:val="000000"/>
                <w:sz w:val="18"/>
                <w:szCs w:val="18"/>
                <w:lang w:eastAsia="fi-FI"/>
              </w:rPr>
              <w:t>Rahavarojen riittävyys (pv)</w:t>
            </w:r>
          </w:p>
        </w:tc>
        <w:tc>
          <w:tcPr>
            <w:tcW w:w="2080" w:type="dxa"/>
            <w:tcBorders>
              <w:top w:val="nil"/>
              <w:left w:val="nil"/>
              <w:bottom w:val="single" w:sz="4" w:space="0" w:color="D3D3D3"/>
              <w:right w:val="nil"/>
            </w:tcBorders>
            <w:shd w:val="clear" w:color="auto" w:fill="auto"/>
            <w:hideMark/>
          </w:tcPr>
          <w:p w14:paraId="048B602D" w14:textId="77777777" w:rsidR="00B177A5" w:rsidRPr="00B177A5" w:rsidRDefault="00B177A5" w:rsidP="00B177A5">
            <w:pPr>
              <w:spacing w:after="0" w:line="240" w:lineRule="auto"/>
              <w:jc w:val="center"/>
              <w:rPr>
                <w:rFonts w:ascii="Segoe UI" w:eastAsia="Times New Roman" w:hAnsi="Segoe UI" w:cs="Segoe UI"/>
                <w:color w:val="000000"/>
                <w:sz w:val="18"/>
                <w:szCs w:val="18"/>
                <w:lang w:eastAsia="fi-FI"/>
              </w:rPr>
            </w:pPr>
            <w:r w:rsidRPr="00B177A5">
              <w:rPr>
                <w:rFonts w:ascii="Segoe UI" w:eastAsia="Times New Roman" w:hAnsi="Segoe UI" w:cs="Segoe UI"/>
                <w:color w:val="000000"/>
                <w:sz w:val="18"/>
                <w:szCs w:val="18"/>
                <w:lang w:eastAsia="fi-FI"/>
              </w:rPr>
              <w:t>-282</w:t>
            </w:r>
          </w:p>
        </w:tc>
        <w:tc>
          <w:tcPr>
            <w:tcW w:w="2080" w:type="dxa"/>
            <w:tcBorders>
              <w:top w:val="nil"/>
              <w:left w:val="nil"/>
              <w:bottom w:val="single" w:sz="4" w:space="0" w:color="D3D3D3"/>
              <w:right w:val="nil"/>
            </w:tcBorders>
            <w:shd w:val="clear" w:color="auto" w:fill="auto"/>
            <w:hideMark/>
          </w:tcPr>
          <w:p w14:paraId="71F54575" w14:textId="77777777" w:rsidR="00B177A5" w:rsidRPr="00B177A5" w:rsidRDefault="00B177A5" w:rsidP="00B177A5">
            <w:pPr>
              <w:spacing w:after="0" w:line="240" w:lineRule="auto"/>
              <w:jc w:val="center"/>
              <w:rPr>
                <w:rFonts w:ascii="Segoe UI" w:eastAsia="Times New Roman" w:hAnsi="Segoe UI" w:cs="Segoe UI"/>
                <w:color w:val="000000"/>
                <w:sz w:val="18"/>
                <w:szCs w:val="18"/>
                <w:lang w:eastAsia="fi-FI"/>
              </w:rPr>
            </w:pPr>
            <w:r w:rsidRPr="00B177A5">
              <w:rPr>
                <w:rFonts w:ascii="Segoe UI" w:eastAsia="Times New Roman" w:hAnsi="Segoe UI" w:cs="Segoe UI"/>
                <w:color w:val="000000"/>
                <w:sz w:val="18"/>
                <w:szCs w:val="18"/>
                <w:lang w:eastAsia="fi-FI"/>
              </w:rPr>
              <w:t>-261</w:t>
            </w:r>
          </w:p>
        </w:tc>
      </w:tr>
      <w:tr w:rsidR="00B177A5" w:rsidRPr="00B177A5" w14:paraId="0F5CDA10" w14:textId="77777777" w:rsidTr="00B177A5">
        <w:trPr>
          <w:trHeight w:val="288"/>
        </w:trPr>
        <w:tc>
          <w:tcPr>
            <w:tcW w:w="3820" w:type="dxa"/>
            <w:tcBorders>
              <w:top w:val="nil"/>
              <w:left w:val="nil"/>
              <w:bottom w:val="single" w:sz="4" w:space="0" w:color="D3D3D3"/>
              <w:right w:val="nil"/>
            </w:tcBorders>
            <w:shd w:val="clear" w:color="auto" w:fill="auto"/>
            <w:hideMark/>
          </w:tcPr>
          <w:p w14:paraId="04E552A9" w14:textId="77777777" w:rsidR="00B177A5" w:rsidRPr="00B177A5" w:rsidRDefault="00B177A5" w:rsidP="00B177A5">
            <w:pPr>
              <w:spacing w:after="0" w:line="240" w:lineRule="auto"/>
              <w:ind w:firstLineChars="100" w:firstLine="180"/>
              <w:rPr>
                <w:rFonts w:ascii="Segoe UI" w:eastAsia="Times New Roman" w:hAnsi="Segoe UI" w:cs="Segoe UI"/>
                <w:color w:val="000000"/>
                <w:sz w:val="18"/>
                <w:szCs w:val="18"/>
                <w:lang w:eastAsia="fi-FI"/>
              </w:rPr>
            </w:pPr>
            <w:r w:rsidRPr="00B177A5">
              <w:rPr>
                <w:rFonts w:ascii="Segoe UI" w:eastAsia="Times New Roman" w:hAnsi="Segoe UI" w:cs="Segoe UI"/>
                <w:color w:val="000000"/>
                <w:sz w:val="18"/>
                <w:szCs w:val="18"/>
                <w:lang w:eastAsia="fi-FI"/>
              </w:rPr>
              <w:t>Lainanhoitokate</w:t>
            </w:r>
          </w:p>
        </w:tc>
        <w:tc>
          <w:tcPr>
            <w:tcW w:w="2080" w:type="dxa"/>
            <w:tcBorders>
              <w:top w:val="nil"/>
              <w:left w:val="nil"/>
              <w:bottom w:val="single" w:sz="4" w:space="0" w:color="D3D3D3"/>
              <w:right w:val="nil"/>
            </w:tcBorders>
            <w:shd w:val="clear" w:color="auto" w:fill="auto"/>
            <w:hideMark/>
          </w:tcPr>
          <w:p w14:paraId="6CA0DB22" w14:textId="77777777" w:rsidR="00B177A5" w:rsidRPr="00B177A5" w:rsidRDefault="00B177A5" w:rsidP="00B177A5">
            <w:pPr>
              <w:spacing w:after="0" w:line="240" w:lineRule="auto"/>
              <w:jc w:val="center"/>
              <w:rPr>
                <w:rFonts w:ascii="Segoe UI" w:eastAsia="Times New Roman" w:hAnsi="Segoe UI" w:cs="Segoe UI"/>
                <w:color w:val="000000"/>
                <w:sz w:val="18"/>
                <w:szCs w:val="18"/>
                <w:lang w:eastAsia="fi-FI"/>
              </w:rPr>
            </w:pPr>
            <w:r w:rsidRPr="00B177A5">
              <w:rPr>
                <w:rFonts w:ascii="Segoe UI" w:eastAsia="Times New Roman" w:hAnsi="Segoe UI" w:cs="Segoe UI"/>
                <w:color w:val="000000"/>
                <w:sz w:val="18"/>
                <w:szCs w:val="18"/>
                <w:lang w:eastAsia="fi-FI"/>
              </w:rPr>
              <w:t> </w:t>
            </w:r>
          </w:p>
        </w:tc>
        <w:tc>
          <w:tcPr>
            <w:tcW w:w="2080" w:type="dxa"/>
            <w:tcBorders>
              <w:top w:val="nil"/>
              <w:left w:val="nil"/>
              <w:bottom w:val="single" w:sz="4" w:space="0" w:color="D3D3D3"/>
              <w:right w:val="nil"/>
            </w:tcBorders>
            <w:shd w:val="clear" w:color="auto" w:fill="auto"/>
            <w:hideMark/>
          </w:tcPr>
          <w:p w14:paraId="72039AF7" w14:textId="77777777" w:rsidR="00B177A5" w:rsidRPr="00B177A5" w:rsidRDefault="00B177A5" w:rsidP="00B177A5">
            <w:pPr>
              <w:spacing w:after="0" w:line="240" w:lineRule="auto"/>
              <w:jc w:val="center"/>
              <w:rPr>
                <w:rFonts w:ascii="Segoe UI" w:eastAsia="Times New Roman" w:hAnsi="Segoe UI" w:cs="Segoe UI"/>
                <w:color w:val="000000"/>
                <w:sz w:val="18"/>
                <w:szCs w:val="18"/>
                <w:lang w:eastAsia="fi-FI"/>
              </w:rPr>
            </w:pPr>
            <w:r w:rsidRPr="00B177A5">
              <w:rPr>
                <w:rFonts w:ascii="Segoe UI" w:eastAsia="Times New Roman" w:hAnsi="Segoe UI" w:cs="Segoe UI"/>
                <w:color w:val="000000"/>
                <w:sz w:val="18"/>
                <w:szCs w:val="18"/>
                <w:lang w:eastAsia="fi-FI"/>
              </w:rPr>
              <w:t> </w:t>
            </w:r>
          </w:p>
        </w:tc>
      </w:tr>
    </w:tbl>
    <w:p w14:paraId="3781EF46" w14:textId="2D8A9153" w:rsidR="00371405" w:rsidRDefault="00371405" w:rsidP="0085180E">
      <w:pPr>
        <w:spacing w:line="240" w:lineRule="auto"/>
        <w:rPr>
          <w:b/>
          <w:bCs/>
          <w:sz w:val="22"/>
        </w:rPr>
      </w:pPr>
      <w:r w:rsidRPr="00FB34DF">
        <w:rPr>
          <w:b/>
          <w:bCs/>
          <w:sz w:val="22"/>
        </w:rPr>
        <w:t>Hautainhoitorahaston tase</w:t>
      </w:r>
    </w:p>
    <w:p w14:paraId="7729814C" w14:textId="77777777" w:rsidR="00AA589C" w:rsidRDefault="00BF36A6" w:rsidP="005060E4">
      <w:pPr>
        <w:rPr>
          <w:b/>
          <w:bCs/>
          <w:sz w:val="22"/>
        </w:rPr>
      </w:pPr>
      <w:r w:rsidRPr="00BF36A6">
        <w:rPr>
          <w:b/>
          <w:bCs/>
          <w:noProof/>
          <w:sz w:val="22"/>
        </w:rPr>
        <w:drawing>
          <wp:inline distT="0" distB="0" distL="0" distR="0" wp14:anchorId="7F582003" wp14:editId="5C001D6B">
            <wp:extent cx="5477639" cy="4163006"/>
            <wp:effectExtent l="0" t="0" r="8890" b="9525"/>
            <wp:docPr id="693319299" name="Kuva 1" descr="Kuva, joka sisältää kohteen teksti, kuvakaappaus, numer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19299" name="Kuva 1" descr="Kuva, joka sisältää kohteen teksti, kuvakaappaus, numero, Fontti&#10;&#10;Tekoälyn generoima sisältö voi olla virheellistä."/>
                    <pic:cNvPicPr/>
                  </pic:nvPicPr>
                  <pic:blipFill>
                    <a:blip r:embed="rId97"/>
                    <a:stretch>
                      <a:fillRect/>
                    </a:stretch>
                  </pic:blipFill>
                  <pic:spPr>
                    <a:xfrm>
                      <a:off x="0" y="0"/>
                      <a:ext cx="5477639" cy="4163006"/>
                    </a:xfrm>
                    <a:prstGeom prst="rect">
                      <a:avLst/>
                    </a:prstGeom>
                  </pic:spPr>
                </pic:pic>
              </a:graphicData>
            </a:graphic>
          </wp:inline>
        </w:drawing>
      </w:r>
    </w:p>
    <w:p w14:paraId="31CBA1E0" w14:textId="3171D5F2" w:rsidR="007555BD" w:rsidRDefault="007555BD" w:rsidP="005060E4">
      <w:pPr>
        <w:rPr>
          <w:b/>
          <w:bCs/>
          <w:sz w:val="22"/>
        </w:rPr>
      </w:pPr>
      <w:r w:rsidRPr="005C4EDD">
        <w:rPr>
          <w:b/>
          <w:bCs/>
          <w:sz w:val="22"/>
        </w:rPr>
        <w:lastRenderedPageBreak/>
        <w:t>Taseen vastaavia koskevat liitetiedot</w:t>
      </w:r>
    </w:p>
    <w:tbl>
      <w:tblPr>
        <w:tblW w:w="7460" w:type="dxa"/>
        <w:tblCellMar>
          <w:left w:w="70" w:type="dxa"/>
          <w:right w:w="70" w:type="dxa"/>
        </w:tblCellMar>
        <w:tblLook w:val="04A0" w:firstRow="1" w:lastRow="0" w:firstColumn="1" w:lastColumn="0" w:noHBand="0" w:noVBand="1"/>
      </w:tblPr>
      <w:tblGrid>
        <w:gridCol w:w="3120"/>
        <w:gridCol w:w="2220"/>
        <w:gridCol w:w="2120"/>
      </w:tblGrid>
      <w:tr w:rsidR="00FA7E4E" w:rsidRPr="00FA7E4E" w14:paraId="138F172B" w14:textId="77777777" w:rsidTr="00014C5F">
        <w:trPr>
          <w:trHeight w:val="288"/>
        </w:trPr>
        <w:tc>
          <w:tcPr>
            <w:tcW w:w="3120" w:type="dxa"/>
            <w:tcBorders>
              <w:top w:val="nil"/>
              <w:left w:val="nil"/>
              <w:bottom w:val="single" w:sz="4" w:space="0" w:color="D3D3D3"/>
              <w:right w:val="nil"/>
            </w:tcBorders>
            <w:shd w:val="clear" w:color="auto" w:fill="auto"/>
            <w:hideMark/>
          </w:tcPr>
          <w:p w14:paraId="380E6154" w14:textId="77777777" w:rsidR="00FA7E4E" w:rsidRPr="00FA7E4E" w:rsidRDefault="00FA7E4E" w:rsidP="00FA7E4E">
            <w:pPr>
              <w:spacing w:after="0" w:line="240" w:lineRule="auto"/>
              <w:rPr>
                <w:rFonts w:ascii="Segoe UI" w:eastAsia="Times New Roman" w:hAnsi="Segoe UI" w:cs="Segoe UI"/>
                <w:b/>
                <w:bCs/>
                <w:color w:val="000000"/>
                <w:sz w:val="18"/>
                <w:szCs w:val="18"/>
                <w:lang w:eastAsia="fi-FI"/>
              </w:rPr>
            </w:pPr>
            <w:r w:rsidRPr="00FA7E4E">
              <w:rPr>
                <w:rFonts w:ascii="Segoe UI" w:eastAsia="Times New Roman" w:hAnsi="Segoe UI" w:cs="Segoe UI"/>
                <w:b/>
                <w:bCs/>
                <w:color w:val="000000"/>
                <w:sz w:val="18"/>
                <w:szCs w:val="18"/>
                <w:lang w:eastAsia="fi-FI"/>
              </w:rPr>
              <w:t> </w:t>
            </w:r>
          </w:p>
        </w:tc>
        <w:tc>
          <w:tcPr>
            <w:tcW w:w="2220" w:type="dxa"/>
            <w:tcBorders>
              <w:top w:val="nil"/>
              <w:left w:val="nil"/>
              <w:bottom w:val="single" w:sz="4" w:space="0" w:color="D3D3D3"/>
              <w:right w:val="nil"/>
            </w:tcBorders>
            <w:shd w:val="clear" w:color="auto" w:fill="auto"/>
            <w:hideMark/>
          </w:tcPr>
          <w:p w14:paraId="1AB8AB69" w14:textId="77777777" w:rsidR="00FA7E4E" w:rsidRPr="00FA7E4E" w:rsidRDefault="00FA7E4E" w:rsidP="00FA7E4E">
            <w:pPr>
              <w:spacing w:after="0" w:line="240" w:lineRule="auto"/>
              <w:jc w:val="right"/>
              <w:rPr>
                <w:rFonts w:ascii="Segoe UI" w:eastAsia="Times New Roman" w:hAnsi="Segoe UI" w:cs="Segoe UI"/>
                <w:b/>
                <w:bCs/>
                <w:color w:val="000000"/>
                <w:sz w:val="18"/>
                <w:szCs w:val="18"/>
                <w:lang w:eastAsia="fi-FI"/>
              </w:rPr>
            </w:pPr>
            <w:r w:rsidRPr="00FA7E4E">
              <w:rPr>
                <w:rFonts w:ascii="Segoe UI" w:eastAsia="Times New Roman" w:hAnsi="Segoe UI" w:cs="Segoe UI"/>
                <w:b/>
                <w:bCs/>
                <w:color w:val="000000"/>
                <w:sz w:val="18"/>
                <w:szCs w:val="18"/>
                <w:lang w:eastAsia="fi-FI"/>
              </w:rPr>
              <w:t>1.1.2024-31.12.2024</w:t>
            </w:r>
          </w:p>
        </w:tc>
        <w:tc>
          <w:tcPr>
            <w:tcW w:w="2120" w:type="dxa"/>
            <w:tcBorders>
              <w:top w:val="nil"/>
              <w:left w:val="nil"/>
              <w:bottom w:val="single" w:sz="4" w:space="0" w:color="D3D3D3"/>
              <w:right w:val="nil"/>
            </w:tcBorders>
            <w:shd w:val="clear" w:color="auto" w:fill="auto"/>
            <w:hideMark/>
          </w:tcPr>
          <w:p w14:paraId="39949118" w14:textId="77777777" w:rsidR="00FA7E4E" w:rsidRPr="00FA7E4E" w:rsidRDefault="00FA7E4E" w:rsidP="00FA7E4E">
            <w:pPr>
              <w:spacing w:after="0" w:line="240" w:lineRule="auto"/>
              <w:jc w:val="right"/>
              <w:rPr>
                <w:rFonts w:ascii="Segoe UI" w:eastAsia="Times New Roman" w:hAnsi="Segoe UI" w:cs="Segoe UI"/>
                <w:b/>
                <w:bCs/>
                <w:color w:val="000000"/>
                <w:sz w:val="18"/>
                <w:szCs w:val="18"/>
                <w:lang w:eastAsia="fi-FI"/>
              </w:rPr>
            </w:pPr>
            <w:r w:rsidRPr="00FA7E4E">
              <w:rPr>
                <w:rFonts w:ascii="Segoe UI" w:eastAsia="Times New Roman" w:hAnsi="Segoe UI" w:cs="Segoe UI"/>
                <w:b/>
                <w:bCs/>
                <w:color w:val="000000"/>
                <w:sz w:val="18"/>
                <w:szCs w:val="18"/>
                <w:lang w:eastAsia="fi-FI"/>
              </w:rPr>
              <w:t>1.1.2023-31.12.2023</w:t>
            </w:r>
          </w:p>
        </w:tc>
      </w:tr>
      <w:tr w:rsidR="00FA7E4E" w:rsidRPr="00FA7E4E" w14:paraId="68E4420F" w14:textId="77777777" w:rsidTr="00014C5F">
        <w:trPr>
          <w:trHeight w:val="288"/>
        </w:trPr>
        <w:tc>
          <w:tcPr>
            <w:tcW w:w="3120" w:type="dxa"/>
            <w:tcBorders>
              <w:top w:val="nil"/>
              <w:left w:val="nil"/>
              <w:bottom w:val="single" w:sz="4" w:space="0" w:color="D3D3D3"/>
              <w:right w:val="nil"/>
            </w:tcBorders>
            <w:shd w:val="clear" w:color="auto" w:fill="auto"/>
            <w:hideMark/>
          </w:tcPr>
          <w:p w14:paraId="7378911A" w14:textId="77777777" w:rsidR="00FA7E4E" w:rsidRPr="00014C5F" w:rsidRDefault="00FA7E4E" w:rsidP="00FA7E4E">
            <w:pPr>
              <w:spacing w:after="0" w:line="240" w:lineRule="auto"/>
              <w:ind w:firstLineChars="100" w:firstLine="181"/>
              <w:rPr>
                <w:rFonts w:ascii="Segoe UI" w:eastAsia="Times New Roman" w:hAnsi="Segoe UI" w:cs="Segoe UI"/>
                <w:b/>
                <w:bCs/>
                <w:color w:val="000000"/>
                <w:sz w:val="18"/>
                <w:szCs w:val="18"/>
                <w:lang w:eastAsia="fi-FI"/>
              </w:rPr>
            </w:pPr>
            <w:r w:rsidRPr="00014C5F">
              <w:rPr>
                <w:rFonts w:ascii="Segoe UI" w:eastAsia="Times New Roman" w:hAnsi="Segoe UI" w:cs="Segoe UI"/>
                <w:b/>
                <w:bCs/>
                <w:color w:val="000000"/>
                <w:sz w:val="18"/>
                <w:szCs w:val="18"/>
                <w:lang w:eastAsia="fi-FI"/>
              </w:rPr>
              <w:t>Omavaraisuusaste (%)</w:t>
            </w:r>
          </w:p>
        </w:tc>
        <w:tc>
          <w:tcPr>
            <w:tcW w:w="2220" w:type="dxa"/>
            <w:tcBorders>
              <w:top w:val="nil"/>
              <w:left w:val="nil"/>
              <w:bottom w:val="single" w:sz="4" w:space="0" w:color="D3D3D3"/>
              <w:right w:val="nil"/>
            </w:tcBorders>
            <w:shd w:val="clear" w:color="auto" w:fill="auto"/>
            <w:hideMark/>
          </w:tcPr>
          <w:p w14:paraId="73639365" w14:textId="77777777" w:rsidR="00FA7E4E" w:rsidRPr="00FA7E4E" w:rsidRDefault="00FA7E4E" w:rsidP="00FA7E4E">
            <w:pPr>
              <w:spacing w:after="0" w:line="240" w:lineRule="auto"/>
              <w:jc w:val="center"/>
              <w:rPr>
                <w:rFonts w:ascii="Segoe UI" w:eastAsia="Times New Roman" w:hAnsi="Segoe UI" w:cs="Segoe UI"/>
                <w:color w:val="000000"/>
                <w:sz w:val="18"/>
                <w:szCs w:val="18"/>
                <w:lang w:eastAsia="fi-FI"/>
              </w:rPr>
            </w:pPr>
            <w:r w:rsidRPr="00FA7E4E">
              <w:rPr>
                <w:rFonts w:ascii="Segoe UI" w:eastAsia="Times New Roman" w:hAnsi="Segoe UI" w:cs="Segoe UI"/>
                <w:color w:val="000000"/>
                <w:sz w:val="18"/>
                <w:szCs w:val="18"/>
                <w:lang w:eastAsia="fi-FI"/>
              </w:rPr>
              <w:t>98,89</w:t>
            </w:r>
          </w:p>
        </w:tc>
        <w:tc>
          <w:tcPr>
            <w:tcW w:w="2120" w:type="dxa"/>
            <w:tcBorders>
              <w:top w:val="nil"/>
              <w:left w:val="nil"/>
              <w:bottom w:val="single" w:sz="4" w:space="0" w:color="D3D3D3"/>
              <w:right w:val="nil"/>
            </w:tcBorders>
            <w:shd w:val="clear" w:color="auto" w:fill="auto"/>
            <w:hideMark/>
          </w:tcPr>
          <w:p w14:paraId="4E1A7AC2" w14:textId="77777777" w:rsidR="00FA7E4E" w:rsidRPr="00FA7E4E" w:rsidRDefault="00FA7E4E" w:rsidP="00FA7E4E">
            <w:pPr>
              <w:spacing w:after="0" w:line="240" w:lineRule="auto"/>
              <w:jc w:val="center"/>
              <w:rPr>
                <w:rFonts w:ascii="Segoe UI" w:eastAsia="Times New Roman" w:hAnsi="Segoe UI" w:cs="Segoe UI"/>
                <w:color w:val="000000"/>
                <w:sz w:val="18"/>
                <w:szCs w:val="18"/>
                <w:lang w:eastAsia="fi-FI"/>
              </w:rPr>
            </w:pPr>
            <w:r w:rsidRPr="00FA7E4E">
              <w:rPr>
                <w:rFonts w:ascii="Segoe UI" w:eastAsia="Times New Roman" w:hAnsi="Segoe UI" w:cs="Segoe UI"/>
                <w:color w:val="000000"/>
                <w:sz w:val="18"/>
                <w:szCs w:val="18"/>
                <w:lang w:eastAsia="fi-FI"/>
              </w:rPr>
              <w:t>95,27</w:t>
            </w:r>
          </w:p>
        </w:tc>
      </w:tr>
      <w:tr w:rsidR="00FA7E4E" w:rsidRPr="00FA7E4E" w14:paraId="6DC7D646" w14:textId="77777777" w:rsidTr="00014C5F">
        <w:trPr>
          <w:trHeight w:val="288"/>
        </w:trPr>
        <w:tc>
          <w:tcPr>
            <w:tcW w:w="3120" w:type="dxa"/>
            <w:tcBorders>
              <w:top w:val="nil"/>
              <w:left w:val="nil"/>
              <w:bottom w:val="single" w:sz="4" w:space="0" w:color="D3D3D3"/>
              <w:right w:val="nil"/>
            </w:tcBorders>
            <w:shd w:val="clear" w:color="auto" w:fill="auto"/>
            <w:hideMark/>
          </w:tcPr>
          <w:p w14:paraId="17C734A2" w14:textId="77777777" w:rsidR="00FA7E4E" w:rsidRPr="00014C5F" w:rsidRDefault="00FA7E4E" w:rsidP="00FA7E4E">
            <w:pPr>
              <w:spacing w:after="0" w:line="240" w:lineRule="auto"/>
              <w:ind w:firstLineChars="100" w:firstLine="181"/>
              <w:rPr>
                <w:rFonts w:ascii="Segoe UI" w:eastAsia="Times New Roman" w:hAnsi="Segoe UI" w:cs="Segoe UI"/>
                <w:b/>
                <w:bCs/>
                <w:color w:val="000000"/>
                <w:sz w:val="18"/>
                <w:szCs w:val="18"/>
                <w:lang w:eastAsia="fi-FI"/>
              </w:rPr>
            </w:pPr>
            <w:r w:rsidRPr="00014C5F">
              <w:rPr>
                <w:rFonts w:ascii="Segoe UI" w:eastAsia="Times New Roman" w:hAnsi="Segoe UI" w:cs="Segoe UI"/>
                <w:b/>
                <w:bCs/>
                <w:color w:val="000000"/>
                <w:sz w:val="18"/>
                <w:szCs w:val="18"/>
                <w:lang w:eastAsia="fi-FI"/>
              </w:rPr>
              <w:t>Rahoitusvarallisuus (€/jäsen)</w:t>
            </w:r>
          </w:p>
        </w:tc>
        <w:tc>
          <w:tcPr>
            <w:tcW w:w="2220" w:type="dxa"/>
            <w:tcBorders>
              <w:top w:val="nil"/>
              <w:left w:val="nil"/>
              <w:bottom w:val="single" w:sz="4" w:space="0" w:color="D3D3D3"/>
              <w:right w:val="nil"/>
            </w:tcBorders>
            <w:shd w:val="clear" w:color="auto" w:fill="auto"/>
            <w:hideMark/>
          </w:tcPr>
          <w:p w14:paraId="503AF601" w14:textId="77777777" w:rsidR="00FA7E4E" w:rsidRPr="00FA7E4E" w:rsidRDefault="00FA7E4E" w:rsidP="00FA7E4E">
            <w:pPr>
              <w:spacing w:after="0" w:line="240" w:lineRule="auto"/>
              <w:jc w:val="center"/>
              <w:rPr>
                <w:rFonts w:ascii="Segoe UI" w:eastAsia="Times New Roman" w:hAnsi="Segoe UI" w:cs="Segoe UI"/>
                <w:color w:val="000000"/>
                <w:sz w:val="18"/>
                <w:szCs w:val="18"/>
                <w:lang w:eastAsia="fi-FI"/>
              </w:rPr>
            </w:pPr>
            <w:r w:rsidRPr="00FA7E4E">
              <w:rPr>
                <w:rFonts w:ascii="Segoe UI" w:eastAsia="Times New Roman" w:hAnsi="Segoe UI" w:cs="Segoe UI"/>
                <w:color w:val="000000"/>
                <w:sz w:val="18"/>
                <w:szCs w:val="18"/>
                <w:lang w:eastAsia="fi-FI"/>
              </w:rPr>
              <w:t>62,78</w:t>
            </w:r>
          </w:p>
        </w:tc>
        <w:tc>
          <w:tcPr>
            <w:tcW w:w="2120" w:type="dxa"/>
            <w:tcBorders>
              <w:top w:val="nil"/>
              <w:left w:val="nil"/>
              <w:bottom w:val="single" w:sz="4" w:space="0" w:color="D3D3D3"/>
              <w:right w:val="nil"/>
            </w:tcBorders>
            <w:shd w:val="clear" w:color="auto" w:fill="auto"/>
            <w:hideMark/>
          </w:tcPr>
          <w:p w14:paraId="00FC6553" w14:textId="77777777" w:rsidR="00FA7E4E" w:rsidRPr="00FA7E4E" w:rsidRDefault="00FA7E4E" w:rsidP="00FA7E4E">
            <w:pPr>
              <w:spacing w:after="0" w:line="240" w:lineRule="auto"/>
              <w:jc w:val="center"/>
              <w:rPr>
                <w:rFonts w:ascii="Segoe UI" w:eastAsia="Times New Roman" w:hAnsi="Segoe UI" w:cs="Segoe UI"/>
                <w:color w:val="000000"/>
                <w:sz w:val="18"/>
                <w:szCs w:val="18"/>
                <w:lang w:eastAsia="fi-FI"/>
              </w:rPr>
            </w:pPr>
            <w:r w:rsidRPr="00FA7E4E">
              <w:rPr>
                <w:rFonts w:ascii="Segoe UI" w:eastAsia="Times New Roman" w:hAnsi="Segoe UI" w:cs="Segoe UI"/>
                <w:color w:val="000000"/>
                <w:sz w:val="18"/>
                <w:szCs w:val="18"/>
                <w:lang w:eastAsia="fi-FI"/>
              </w:rPr>
              <w:t>60,86</w:t>
            </w:r>
          </w:p>
        </w:tc>
      </w:tr>
      <w:tr w:rsidR="00FA7E4E" w:rsidRPr="00FA7E4E" w14:paraId="0BD3E26C" w14:textId="77777777" w:rsidTr="00014C5F">
        <w:trPr>
          <w:trHeight w:val="288"/>
        </w:trPr>
        <w:tc>
          <w:tcPr>
            <w:tcW w:w="3120" w:type="dxa"/>
            <w:tcBorders>
              <w:top w:val="nil"/>
              <w:left w:val="nil"/>
              <w:bottom w:val="single" w:sz="4" w:space="0" w:color="D3D3D3"/>
              <w:right w:val="nil"/>
            </w:tcBorders>
            <w:shd w:val="clear" w:color="auto" w:fill="auto"/>
            <w:hideMark/>
          </w:tcPr>
          <w:p w14:paraId="26743351" w14:textId="77777777" w:rsidR="00FA7E4E" w:rsidRPr="00014C5F" w:rsidRDefault="00FA7E4E" w:rsidP="00FA7E4E">
            <w:pPr>
              <w:spacing w:after="0" w:line="240" w:lineRule="auto"/>
              <w:ind w:firstLineChars="100" w:firstLine="181"/>
              <w:rPr>
                <w:rFonts w:ascii="Segoe UI" w:eastAsia="Times New Roman" w:hAnsi="Segoe UI" w:cs="Segoe UI"/>
                <w:b/>
                <w:bCs/>
                <w:color w:val="000000"/>
                <w:sz w:val="18"/>
                <w:szCs w:val="18"/>
                <w:lang w:eastAsia="fi-FI"/>
              </w:rPr>
            </w:pPr>
            <w:r w:rsidRPr="00014C5F">
              <w:rPr>
                <w:rFonts w:ascii="Segoe UI" w:eastAsia="Times New Roman" w:hAnsi="Segoe UI" w:cs="Segoe UI"/>
                <w:b/>
                <w:bCs/>
                <w:color w:val="000000"/>
                <w:sz w:val="18"/>
                <w:szCs w:val="18"/>
                <w:lang w:eastAsia="fi-FI"/>
              </w:rPr>
              <w:t>Suhteellinen velkaantuneisuus (%)</w:t>
            </w:r>
          </w:p>
        </w:tc>
        <w:tc>
          <w:tcPr>
            <w:tcW w:w="2220" w:type="dxa"/>
            <w:tcBorders>
              <w:top w:val="nil"/>
              <w:left w:val="nil"/>
              <w:bottom w:val="single" w:sz="4" w:space="0" w:color="D3D3D3"/>
              <w:right w:val="nil"/>
            </w:tcBorders>
            <w:shd w:val="clear" w:color="auto" w:fill="auto"/>
            <w:hideMark/>
          </w:tcPr>
          <w:p w14:paraId="52E1816B" w14:textId="77777777" w:rsidR="00FA7E4E" w:rsidRPr="00FA7E4E" w:rsidRDefault="00FA7E4E" w:rsidP="00FA7E4E">
            <w:pPr>
              <w:spacing w:after="0" w:line="240" w:lineRule="auto"/>
              <w:jc w:val="center"/>
              <w:rPr>
                <w:rFonts w:ascii="Segoe UI" w:eastAsia="Times New Roman" w:hAnsi="Segoe UI" w:cs="Segoe UI"/>
                <w:color w:val="000000"/>
                <w:sz w:val="18"/>
                <w:szCs w:val="18"/>
                <w:lang w:eastAsia="fi-FI"/>
              </w:rPr>
            </w:pPr>
            <w:r w:rsidRPr="00FA7E4E">
              <w:rPr>
                <w:rFonts w:ascii="Segoe UI" w:eastAsia="Times New Roman" w:hAnsi="Segoe UI" w:cs="Segoe UI"/>
                <w:color w:val="000000"/>
                <w:sz w:val="18"/>
                <w:szCs w:val="18"/>
                <w:lang w:eastAsia="fi-FI"/>
              </w:rPr>
              <w:t>1,29</w:t>
            </w:r>
          </w:p>
        </w:tc>
        <w:tc>
          <w:tcPr>
            <w:tcW w:w="2120" w:type="dxa"/>
            <w:tcBorders>
              <w:top w:val="nil"/>
              <w:left w:val="nil"/>
              <w:bottom w:val="single" w:sz="4" w:space="0" w:color="D3D3D3"/>
              <w:right w:val="nil"/>
            </w:tcBorders>
            <w:shd w:val="clear" w:color="auto" w:fill="auto"/>
            <w:hideMark/>
          </w:tcPr>
          <w:p w14:paraId="302EBB4A" w14:textId="77777777" w:rsidR="00FA7E4E" w:rsidRPr="00FA7E4E" w:rsidRDefault="00FA7E4E" w:rsidP="00FA7E4E">
            <w:pPr>
              <w:spacing w:after="0" w:line="240" w:lineRule="auto"/>
              <w:jc w:val="center"/>
              <w:rPr>
                <w:rFonts w:ascii="Segoe UI" w:eastAsia="Times New Roman" w:hAnsi="Segoe UI" w:cs="Segoe UI"/>
                <w:color w:val="000000"/>
                <w:sz w:val="18"/>
                <w:szCs w:val="18"/>
                <w:lang w:eastAsia="fi-FI"/>
              </w:rPr>
            </w:pPr>
            <w:r w:rsidRPr="00FA7E4E">
              <w:rPr>
                <w:rFonts w:ascii="Segoe UI" w:eastAsia="Times New Roman" w:hAnsi="Segoe UI" w:cs="Segoe UI"/>
                <w:color w:val="000000"/>
                <w:sz w:val="18"/>
                <w:szCs w:val="18"/>
                <w:lang w:eastAsia="fi-FI"/>
              </w:rPr>
              <w:t>7,17</w:t>
            </w:r>
          </w:p>
        </w:tc>
      </w:tr>
      <w:tr w:rsidR="00FA7E4E" w:rsidRPr="00FA7E4E" w14:paraId="218FAD05" w14:textId="77777777" w:rsidTr="00014C5F">
        <w:trPr>
          <w:trHeight w:val="288"/>
        </w:trPr>
        <w:tc>
          <w:tcPr>
            <w:tcW w:w="3120" w:type="dxa"/>
            <w:tcBorders>
              <w:top w:val="nil"/>
              <w:left w:val="nil"/>
              <w:bottom w:val="single" w:sz="4" w:space="0" w:color="D3D3D3"/>
              <w:right w:val="nil"/>
            </w:tcBorders>
            <w:shd w:val="clear" w:color="auto" w:fill="auto"/>
            <w:hideMark/>
          </w:tcPr>
          <w:p w14:paraId="5AA20939" w14:textId="77777777" w:rsidR="00FA7E4E" w:rsidRPr="00014C5F" w:rsidRDefault="00FA7E4E" w:rsidP="00FA7E4E">
            <w:pPr>
              <w:spacing w:after="0" w:line="240" w:lineRule="auto"/>
              <w:ind w:firstLineChars="100" w:firstLine="181"/>
              <w:rPr>
                <w:rFonts w:ascii="Segoe UI" w:eastAsia="Times New Roman" w:hAnsi="Segoe UI" w:cs="Segoe UI"/>
                <w:b/>
                <w:bCs/>
                <w:color w:val="000000"/>
                <w:sz w:val="18"/>
                <w:szCs w:val="18"/>
                <w:lang w:eastAsia="fi-FI"/>
              </w:rPr>
            </w:pPr>
            <w:r w:rsidRPr="00014C5F">
              <w:rPr>
                <w:rFonts w:ascii="Segoe UI" w:eastAsia="Times New Roman" w:hAnsi="Segoe UI" w:cs="Segoe UI"/>
                <w:b/>
                <w:bCs/>
                <w:color w:val="000000"/>
                <w:sz w:val="18"/>
                <w:szCs w:val="18"/>
                <w:lang w:eastAsia="fi-FI"/>
              </w:rPr>
              <w:t>Lainakanta (€/jäsen)</w:t>
            </w:r>
          </w:p>
        </w:tc>
        <w:tc>
          <w:tcPr>
            <w:tcW w:w="2220" w:type="dxa"/>
            <w:tcBorders>
              <w:top w:val="nil"/>
              <w:left w:val="nil"/>
              <w:bottom w:val="single" w:sz="4" w:space="0" w:color="D3D3D3"/>
              <w:right w:val="nil"/>
            </w:tcBorders>
            <w:shd w:val="clear" w:color="auto" w:fill="auto"/>
            <w:hideMark/>
          </w:tcPr>
          <w:p w14:paraId="1548AE32" w14:textId="77777777" w:rsidR="00FA7E4E" w:rsidRPr="00FA7E4E" w:rsidRDefault="00FA7E4E" w:rsidP="00FA7E4E">
            <w:pPr>
              <w:spacing w:after="0" w:line="240" w:lineRule="auto"/>
              <w:jc w:val="center"/>
              <w:rPr>
                <w:rFonts w:ascii="Segoe UI" w:eastAsia="Times New Roman" w:hAnsi="Segoe UI" w:cs="Segoe UI"/>
                <w:color w:val="000000"/>
                <w:sz w:val="18"/>
                <w:szCs w:val="18"/>
                <w:lang w:eastAsia="fi-FI"/>
              </w:rPr>
            </w:pPr>
            <w:r w:rsidRPr="00FA7E4E">
              <w:rPr>
                <w:rFonts w:ascii="Segoe UI" w:eastAsia="Times New Roman" w:hAnsi="Segoe UI" w:cs="Segoe UI"/>
                <w:color w:val="000000"/>
                <w:sz w:val="18"/>
                <w:szCs w:val="18"/>
                <w:lang w:eastAsia="fi-FI"/>
              </w:rPr>
              <w:t>0,00</w:t>
            </w:r>
          </w:p>
        </w:tc>
        <w:tc>
          <w:tcPr>
            <w:tcW w:w="2120" w:type="dxa"/>
            <w:tcBorders>
              <w:top w:val="nil"/>
              <w:left w:val="nil"/>
              <w:bottom w:val="single" w:sz="4" w:space="0" w:color="D3D3D3"/>
              <w:right w:val="nil"/>
            </w:tcBorders>
            <w:shd w:val="clear" w:color="auto" w:fill="auto"/>
            <w:hideMark/>
          </w:tcPr>
          <w:p w14:paraId="204F6984" w14:textId="77777777" w:rsidR="00FA7E4E" w:rsidRPr="00FA7E4E" w:rsidRDefault="00FA7E4E" w:rsidP="00FA7E4E">
            <w:pPr>
              <w:spacing w:after="0" w:line="240" w:lineRule="auto"/>
              <w:jc w:val="center"/>
              <w:rPr>
                <w:rFonts w:ascii="Segoe UI" w:eastAsia="Times New Roman" w:hAnsi="Segoe UI" w:cs="Segoe UI"/>
                <w:color w:val="000000"/>
                <w:sz w:val="18"/>
                <w:szCs w:val="18"/>
                <w:lang w:eastAsia="fi-FI"/>
              </w:rPr>
            </w:pPr>
            <w:r w:rsidRPr="00FA7E4E">
              <w:rPr>
                <w:rFonts w:ascii="Segoe UI" w:eastAsia="Times New Roman" w:hAnsi="Segoe UI" w:cs="Segoe UI"/>
                <w:color w:val="000000"/>
                <w:sz w:val="18"/>
                <w:szCs w:val="18"/>
                <w:lang w:eastAsia="fi-FI"/>
              </w:rPr>
              <w:t>0,00</w:t>
            </w:r>
          </w:p>
        </w:tc>
      </w:tr>
    </w:tbl>
    <w:p w14:paraId="357C4871" w14:textId="77777777" w:rsidR="00FA7E4E" w:rsidRDefault="00FA7E4E" w:rsidP="005060E4">
      <w:pPr>
        <w:rPr>
          <w:b/>
          <w:bCs/>
          <w:sz w:val="22"/>
        </w:rPr>
      </w:pPr>
    </w:p>
    <w:p w14:paraId="0E0C743E" w14:textId="77777777" w:rsidR="00B77D10" w:rsidRPr="00B77D10" w:rsidRDefault="00B77D10" w:rsidP="00B77D10">
      <w:pPr>
        <w:spacing w:before="200" w:after="160" w:line="276" w:lineRule="auto"/>
        <w:rPr>
          <w:sz w:val="18"/>
          <w:szCs w:val="18"/>
        </w:rPr>
      </w:pPr>
      <w:r w:rsidRPr="00B77D10">
        <w:rPr>
          <w:sz w:val="18"/>
          <w:szCs w:val="18"/>
        </w:rPr>
        <w:t xml:space="preserve">Omavaraisuusaste, %, (= 100* (Oma pääoma + Poistoero + Vapaaehtoiset varaukset - Ainaishoitosopimusten pääomat) / (Koko pääoma - Toimeksiantojen pääomat - Saadut ennakot)). </w:t>
      </w:r>
    </w:p>
    <w:p w14:paraId="0ED431E3" w14:textId="77777777" w:rsidR="00B77D10" w:rsidRPr="00B77D10" w:rsidRDefault="00B77D10" w:rsidP="00B77D10">
      <w:pPr>
        <w:spacing w:after="160" w:line="276" w:lineRule="auto"/>
        <w:rPr>
          <w:sz w:val="18"/>
          <w:szCs w:val="18"/>
        </w:rPr>
      </w:pPr>
      <w:r w:rsidRPr="00B77D10">
        <w:rPr>
          <w:sz w:val="18"/>
          <w:szCs w:val="18"/>
        </w:rPr>
        <w:t xml:space="preserve">Rahoitusvarallisuus, euroa/jäsen (= [(Saamiset + Rahoitusarvopaperit + Rahat ja pankkisaamiset) - (Vieras pääoma -Saadut ennakot)] / Jäsenmäärä). </w:t>
      </w:r>
    </w:p>
    <w:p w14:paraId="7D8A9040" w14:textId="77777777" w:rsidR="00B77D10" w:rsidRPr="00B77D10" w:rsidRDefault="00B77D10" w:rsidP="00B77D10">
      <w:pPr>
        <w:spacing w:after="160" w:line="276" w:lineRule="auto"/>
        <w:rPr>
          <w:sz w:val="18"/>
          <w:szCs w:val="18"/>
        </w:rPr>
      </w:pPr>
      <w:r w:rsidRPr="00B77D10">
        <w:rPr>
          <w:sz w:val="18"/>
          <w:szCs w:val="18"/>
        </w:rPr>
        <w:t>Suhteellinen velkaantuneisuus, % (= 100* (Vieras pääoma - Saadut ennakot) / Käyttötulot).</w:t>
      </w:r>
    </w:p>
    <w:p w14:paraId="20C0F6B2" w14:textId="10391318" w:rsidR="00E70E46" w:rsidRDefault="00B77D10" w:rsidP="00175FA9">
      <w:pPr>
        <w:spacing w:after="160" w:line="276" w:lineRule="auto"/>
        <w:rPr>
          <w:sz w:val="18"/>
          <w:szCs w:val="18"/>
        </w:rPr>
      </w:pPr>
      <w:r w:rsidRPr="00B77D10">
        <w:rPr>
          <w:sz w:val="18"/>
          <w:szCs w:val="18"/>
        </w:rPr>
        <w:t>Lainakanta, euroa/jäsen (= [Vieras pääoma - (Saadut ennakot + Ostovelat+ Siirtovelat + Muut velat)] / Jäsenmäärä)</w:t>
      </w:r>
    </w:p>
    <w:p w14:paraId="6766DF1C" w14:textId="77777777" w:rsidR="00175FA9" w:rsidRPr="00175FA9" w:rsidRDefault="00175FA9" w:rsidP="00175FA9">
      <w:pPr>
        <w:spacing w:after="160" w:line="276" w:lineRule="auto"/>
        <w:rPr>
          <w:sz w:val="18"/>
          <w:szCs w:val="18"/>
        </w:rPr>
      </w:pPr>
    </w:p>
    <w:p w14:paraId="7C2649AB" w14:textId="0676908D" w:rsidR="001667F1" w:rsidRPr="00843981" w:rsidRDefault="00B47624" w:rsidP="005060E4">
      <w:pPr>
        <w:rPr>
          <w:b/>
          <w:bCs/>
          <w:color w:val="FF0000"/>
        </w:rPr>
      </w:pPr>
      <w:r w:rsidRPr="00B47624">
        <w:rPr>
          <w:b/>
          <w:bCs/>
          <w:noProof/>
          <w:color w:val="FF0000"/>
        </w:rPr>
        <w:drawing>
          <wp:inline distT="0" distB="0" distL="0" distR="0" wp14:anchorId="0D941C9C" wp14:editId="3915D83A">
            <wp:extent cx="5982535" cy="2229161"/>
            <wp:effectExtent l="0" t="0" r="0" b="0"/>
            <wp:docPr id="1489192294" name="Kuva 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92294" name="Kuva 1" descr="Kuva, joka sisältää kohteen teksti, kuvakaappaus, Fontti, numero&#10;&#10;Tekoälyn generoima sisältö voi olla virheellistä."/>
                    <pic:cNvPicPr/>
                  </pic:nvPicPr>
                  <pic:blipFill>
                    <a:blip r:embed="rId98"/>
                    <a:stretch>
                      <a:fillRect/>
                    </a:stretch>
                  </pic:blipFill>
                  <pic:spPr>
                    <a:xfrm>
                      <a:off x="0" y="0"/>
                      <a:ext cx="5982535" cy="2229161"/>
                    </a:xfrm>
                    <a:prstGeom prst="rect">
                      <a:avLst/>
                    </a:prstGeom>
                  </pic:spPr>
                </pic:pic>
              </a:graphicData>
            </a:graphic>
          </wp:inline>
        </w:drawing>
      </w:r>
    </w:p>
    <w:bookmarkEnd w:id="27"/>
    <w:p w14:paraId="18378E8F" w14:textId="77D9127F" w:rsidR="00781DB6" w:rsidRPr="00843981" w:rsidRDefault="009C5B14" w:rsidP="00781DB6">
      <w:pPr>
        <w:spacing w:after="0" w:line="276" w:lineRule="auto"/>
        <w:rPr>
          <w:b/>
          <w:bCs/>
          <w:color w:val="FF0000"/>
          <w:sz w:val="22"/>
        </w:rPr>
      </w:pPr>
      <w:r w:rsidRPr="00843981">
        <w:rPr>
          <w:b/>
          <w:bCs/>
          <w:color w:val="FF0000"/>
          <w:sz w:val="22"/>
        </w:rPr>
        <w:tab/>
      </w:r>
      <w:r w:rsidRPr="00843981">
        <w:rPr>
          <w:b/>
          <w:bCs/>
          <w:color w:val="FF0000"/>
          <w:sz w:val="22"/>
        </w:rPr>
        <w:tab/>
      </w:r>
      <w:r w:rsidRPr="00843981">
        <w:rPr>
          <w:b/>
          <w:bCs/>
          <w:color w:val="FF0000"/>
          <w:sz w:val="22"/>
        </w:rPr>
        <w:tab/>
      </w:r>
      <w:r w:rsidRPr="00843981">
        <w:rPr>
          <w:b/>
          <w:bCs/>
          <w:color w:val="FF0000"/>
          <w:sz w:val="22"/>
        </w:rPr>
        <w:tab/>
      </w:r>
    </w:p>
    <w:p w14:paraId="25FBBAFB" w14:textId="3787EBF4" w:rsidR="0045416F" w:rsidRDefault="0045416F">
      <w:pPr>
        <w:spacing w:after="160" w:line="259" w:lineRule="auto"/>
        <w:rPr>
          <w:color w:val="FF0000"/>
        </w:rPr>
      </w:pPr>
      <w:bookmarkStart w:id="28" w:name="_Toc348948995"/>
    </w:p>
    <w:p w14:paraId="7CEB9049" w14:textId="77777777" w:rsidR="00891352" w:rsidRPr="00891352" w:rsidRDefault="00891352">
      <w:pPr>
        <w:spacing w:after="160" w:line="259" w:lineRule="auto"/>
      </w:pPr>
    </w:p>
    <w:p w14:paraId="6DCA7605" w14:textId="77777777" w:rsidR="00891352" w:rsidRPr="00891352" w:rsidRDefault="00891352">
      <w:pPr>
        <w:spacing w:after="160" w:line="259" w:lineRule="auto"/>
      </w:pPr>
    </w:p>
    <w:p w14:paraId="6E758AA4" w14:textId="77777777" w:rsidR="00891352" w:rsidRPr="00891352" w:rsidRDefault="00891352">
      <w:pPr>
        <w:spacing w:after="160" w:line="259" w:lineRule="auto"/>
      </w:pPr>
    </w:p>
    <w:p w14:paraId="24E0F58B" w14:textId="77777777" w:rsidR="00891352" w:rsidRPr="00891352" w:rsidRDefault="00891352">
      <w:pPr>
        <w:spacing w:after="160" w:line="259" w:lineRule="auto"/>
      </w:pPr>
    </w:p>
    <w:p w14:paraId="095D354F" w14:textId="77777777" w:rsidR="00891352" w:rsidRPr="00891352" w:rsidRDefault="00891352">
      <w:pPr>
        <w:spacing w:after="160" w:line="259" w:lineRule="auto"/>
      </w:pPr>
    </w:p>
    <w:p w14:paraId="63703003" w14:textId="77777777" w:rsidR="00891352" w:rsidRPr="00891352" w:rsidRDefault="00891352">
      <w:pPr>
        <w:spacing w:after="160" w:line="259" w:lineRule="auto"/>
      </w:pPr>
    </w:p>
    <w:p w14:paraId="57EFF1AB" w14:textId="2E8F408B" w:rsidR="00193CDB" w:rsidRPr="00AD52F2" w:rsidRDefault="00193CDB" w:rsidP="0045416F">
      <w:pPr>
        <w:pStyle w:val="Otsikko2"/>
        <w:ind w:left="641"/>
        <w:rPr>
          <w:sz w:val="44"/>
          <w:szCs w:val="44"/>
        </w:rPr>
      </w:pPr>
      <w:bookmarkStart w:id="29" w:name="_Toc160093546"/>
      <w:bookmarkEnd w:id="28"/>
      <w:r w:rsidRPr="00AD52F2">
        <w:rPr>
          <w:sz w:val="44"/>
          <w:szCs w:val="44"/>
        </w:rPr>
        <w:lastRenderedPageBreak/>
        <w:t>Allekirjoitukset ja tilinpäätösmerkintä</w:t>
      </w:r>
      <w:bookmarkEnd w:id="29"/>
    </w:p>
    <w:p w14:paraId="128CCE31" w14:textId="6021FCA5" w:rsidR="00193CDB" w:rsidRPr="00891352" w:rsidRDefault="00B64189" w:rsidP="00190DB0">
      <w:pPr>
        <w:spacing w:after="0" w:line="276" w:lineRule="auto"/>
      </w:pPr>
      <w:r w:rsidRPr="00891352">
        <w:t>Parikkalan</w:t>
      </w:r>
      <w:r w:rsidR="00193CDB" w:rsidRPr="00891352">
        <w:t xml:space="preserve"> seurakunnan kirkkoneuvosto</w:t>
      </w:r>
      <w:r w:rsidR="00001D7F" w:rsidRPr="00891352">
        <w:t xml:space="preserve"> </w:t>
      </w:r>
      <w:r w:rsidR="00AD52F2">
        <w:t>25</w:t>
      </w:r>
      <w:r w:rsidR="00001D7F" w:rsidRPr="00891352">
        <w:t>.</w:t>
      </w:r>
      <w:r w:rsidR="00E16CB7" w:rsidRPr="00891352">
        <w:t>3</w:t>
      </w:r>
      <w:r w:rsidR="00001D7F" w:rsidRPr="00891352">
        <w:t>.202</w:t>
      </w:r>
      <w:r w:rsidR="00B90855" w:rsidRPr="00891352">
        <w:t>5</w:t>
      </w:r>
      <w:r w:rsidR="00001D7F" w:rsidRPr="00891352">
        <w:t>.</w:t>
      </w:r>
    </w:p>
    <w:p w14:paraId="37E37B50" w14:textId="77777777" w:rsidR="00190DB0" w:rsidRPr="00891352" w:rsidRDefault="00190DB0" w:rsidP="00190DB0">
      <w:pPr>
        <w:spacing w:after="0" w:line="276" w:lineRule="auto"/>
      </w:pPr>
    </w:p>
    <w:p w14:paraId="20A55DFA" w14:textId="77777777" w:rsidR="00193CDB" w:rsidRPr="00891352" w:rsidRDefault="00193CDB" w:rsidP="006D7EF5">
      <w:pPr>
        <w:spacing w:before="400" w:after="0" w:line="276" w:lineRule="auto"/>
      </w:pPr>
      <w:r w:rsidRPr="00891352">
        <w:t>___________________________</w:t>
      </w:r>
    </w:p>
    <w:p w14:paraId="0313085B" w14:textId="6A057117" w:rsidR="00193CDB" w:rsidRPr="00891352" w:rsidRDefault="00907214" w:rsidP="006D7EF5">
      <w:pPr>
        <w:spacing w:line="276" w:lineRule="auto"/>
      </w:pPr>
      <w:r>
        <w:t xml:space="preserve">Raija Henttonen, </w:t>
      </w:r>
      <w:r w:rsidR="00193CDB" w:rsidRPr="00891352">
        <w:t>kirkkoneuvoston pj.</w:t>
      </w:r>
    </w:p>
    <w:p w14:paraId="0C3437F2" w14:textId="588DA2D7" w:rsidR="00193CDB" w:rsidRPr="00891352" w:rsidRDefault="00193CDB" w:rsidP="006D7EF5">
      <w:pPr>
        <w:spacing w:before="400" w:after="0" w:line="276" w:lineRule="auto"/>
      </w:pPr>
      <w:r w:rsidRPr="00891352">
        <w:t xml:space="preserve">___________________________         </w:t>
      </w:r>
    </w:p>
    <w:p w14:paraId="4A52EAD3" w14:textId="7E90BF72" w:rsidR="00193CDB" w:rsidRPr="00891352" w:rsidRDefault="00907214" w:rsidP="006D7EF5">
      <w:pPr>
        <w:spacing w:line="276" w:lineRule="auto"/>
      </w:pPr>
      <w:r>
        <w:t xml:space="preserve">Juha Anttonen, </w:t>
      </w:r>
      <w:r w:rsidR="00193CDB" w:rsidRPr="00891352">
        <w:t>kirkkoneuvoston varapj.</w:t>
      </w:r>
    </w:p>
    <w:p w14:paraId="3C2F06B8" w14:textId="29D06322" w:rsidR="00193CDB" w:rsidRPr="00891352" w:rsidRDefault="00193CDB" w:rsidP="00CD5E8B">
      <w:pPr>
        <w:spacing w:before="400"/>
      </w:pPr>
      <w:r w:rsidRPr="00891352">
        <w:t>___________________________          ___________________________</w:t>
      </w:r>
    </w:p>
    <w:p w14:paraId="695DB295" w14:textId="740A3ADA" w:rsidR="00193CDB" w:rsidRPr="00891352" w:rsidRDefault="00193CDB" w:rsidP="00D50818">
      <w:pPr>
        <w:spacing w:before="400"/>
      </w:pPr>
      <w:r w:rsidRPr="00891352">
        <w:t>___________________________</w:t>
      </w:r>
      <w:r w:rsidR="00D93CE8" w:rsidRPr="00891352">
        <w:t xml:space="preserve">          ___________________________</w:t>
      </w:r>
      <w:r w:rsidR="000610E2" w:rsidRPr="00891352">
        <w:t xml:space="preserve"> </w:t>
      </w:r>
    </w:p>
    <w:p w14:paraId="31D79941" w14:textId="4FDD9160" w:rsidR="000610E2" w:rsidRPr="00891352" w:rsidRDefault="000610E2" w:rsidP="00D50818">
      <w:pPr>
        <w:spacing w:before="400"/>
      </w:pPr>
      <w:r w:rsidRPr="00891352">
        <w:t>___________________________          __________________________</w:t>
      </w:r>
      <w:r w:rsidR="00680DE9" w:rsidRPr="00891352">
        <w:t xml:space="preserve"> </w:t>
      </w:r>
    </w:p>
    <w:p w14:paraId="75D69036" w14:textId="09FA02BA" w:rsidR="00680DE9" w:rsidRPr="00891352" w:rsidRDefault="00680DE9" w:rsidP="00D50818">
      <w:pPr>
        <w:spacing w:before="400"/>
      </w:pPr>
      <w:r w:rsidRPr="00891352">
        <w:t>___________________________          __________________________</w:t>
      </w:r>
    </w:p>
    <w:p w14:paraId="34D13216" w14:textId="68F96A3F" w:rsidR="00532896" w:rsidRPr="00891352" w:rsidRDefault="00532896" w:rsidP="007A4312">
      <w:pPr>
        <w:spacing w:before="400" w:after="0" w:line="240" w:lineRule="auto"/>
      </w:pPr>
      <w:r w:rsidRPr="00891352">
        <w:t>___________________________</w:t>
      </w:r>
    </w:p>
    <w:p w14:paraId="4A98F364" w14:textId="285962E2" w:rsidR="00193CDB" w:rsidRPr="00891352" w:rsidRDefault="00907214" w:rsidP="007A4312">
      <w:pPr>
        <w:spacing w:after="0" w:line="240" w:lineRule="auto"/>
      </w:pPr>
      <w:r>
        <w:t xml:space="preserve">Teija Paakkinen, </w:t>
      </w:r>
      <w:r w:rsidR="00193CDB" w:rsidRPr="00891352">
        <w:t>talouspäällikkö</w:t>
      </w:r>
    </w:p>
    <w:p w14:paraId="61FB9A93" w14:textId="7080DA07" w:rsidR="00193CDB" w:rsidRPr="00891352" w:rsidRDefault="00193CDB" w:rsidP="00CB1278">
      <w:pPr>
        <w:spacing w:before="400"/>
        <w:rPr>
          <w:b/>
          <w:bCs/>
        </w:rPr>
      </w:pPr>
      <w:r w:rsidRPr="00891352">
        <w:rPr>
          <w:b/>
          <w:bCs/>
        </w:rPr>
        <w:t>Tilinpäätösmerkintä</w:t>
      </w:r>
    </w:p>
    <w:p w14:paraId="0C65DDA9" w14:textId="77777777" w:rsidR="00193CDB" w:rsidRPr="00891352" w:rsidRDefault="00193CDB" w:rsidP="00193CDB">
      <w:r w:rsidRPr="00891352">
        <w:t>Suoritetusta tilintarkastuksesta on tänään annettu kertomus.</w:t>
      </w:r>
    </w:p>
    <w:p w14:paraId="563D1483" w14:textId="1F461EE4" w:rsidR="00D43898" w:rsidRPr="00891352" w:rsidRDefault="00532896" w:rsidP="00C21F89">
      <w:r w:rsidRPr="00891352">
        <w:t>Parikkalassa</w:t>
      </w:r>
      <w:r w:rsidR="002E4793" w:rsidRPr="00891352">
        <w:t xml:space="preserve"> ___ / ___ / 202</w:t>
      </w:r>
      <w:r w:rsidR="00B90855" w:rsidRPr="00891352">
        <w:t>5</w:t>
      </w:r>
    </w:p>
    <w:p w14:paraId="6FBC57FE" w14:textId="0649BF50" w:rsidR="00193CDB" w:rsidRPr="00891352" w:rsidRDefault="00193CDB" w:rsidP="00031BF6">
      <w:pPr>
        <w:spacing w:before="400" w:after="0"/>
      </w:pPr>
      <w:r w:rsidRPr="00891352">
        <w:softHyphen/>
      </w:r>
      <w:r w:rsidRPr="00891352">
        <w:softHyphen/>
      </w:r>
      <w:r w:rsidRPr="00891352">
        <w:softHyphen/>
      </w:r>
      <w:r w:rsidRPr="00891352">
        <w:softHyphen/>
        <w:t>____________________</w:t>
      </w:r>
    </w:p>
    <w:p w14:paraId="406F4158" w14:textId="16E339A6" w:rsidR="00193CDB" w:rsidRPr="00891352" w:rsidRDefault="00D43898" w:rsidP="007A4312">
      <w:pPr>
        <w:spacing w:after="0" w:line="240" w:lineRule="auto"/>
        <w:rPr>
          <w:sz w:val="22"/>
        </w:rPr>
      </w:pPr>
      <w:r w:rsidRPr="00891352">
        <w:rPr>
          <w:sz w:val="22"/>
        </w:rPr>
        <w:t>Ulla-Maija Tuomela JHT, KHT</w:t>
      </w:r>
    </w:p>
    <w:p w14:paraId="132DB5AE" w14:textId="2A60DA2D" w:rsidR="007A4312" w:rsidRPr="00891352" w:rsidRDefault="007A4312" w:rsidP="007A4312">
      <w:pPr>
        <w:spacing w:line="240" w:lineRule="auto"/>
        <w:rPr>
          <w:sz w:val="22"/>
        </w:rPr>
      </w:pPr>
      <w:r w:rsidRPr="00891352">
        <w:rPr>
          <w:sz w:val="22"/>
        </w:rPr>
        <w:t>BDO- Tilintarkastusyhteisö</w:t>
      </w:r>
    </w:p>
    <w:p w14:paraId="7A4E4508" w14:textId="27BB4C94" w:rsidR="00D90EAF" w:rsidRPr="00843981" w:rsidRDefault="00D90EAF">
      <w:pPr>
        <w:spacing w:after="160" w:line="259" w:lineRule="auto"/>
        <w:rPr>
          <w:color w:val="FF0000"/>
        </w:rPr>
      </w:pPr>
      <w:r w:rsidRPr="00843981">
        <w:rPr>
          <w:color w:val="FF0000"/>
        </w:rPr>
        <w:br w:type="page"/>
      </w:r>
    </w:p>
    <w:p w14:paraId="072AA889" w14:textId="77777777" w:rsidR="00193CDB" w:rsidRPr="00891352" w:rsidRDefault="00193CDB" w:rsidP="00031BF6">
      <w:pPr>
        <w:pStyle w:val="Otsikko2"/>
        <w:ind w:left="924"/>
      </w:pPr>
      <w:bookmarkStart w:id="30" w:name="_Toc160093547"/>
      <w:r w:rsidRPr="00891352">
        <w:lastRenderedPageBreak/>
        <w:t>Luettelot ja selvitykset</w:t>
      </w:r>
      <w:bookmarkEnd w:id="30"/>
    </w:p>
    <w:p w14:paraId="0A9041E6" w14:textId="25074D58" w:rsidR="00193CDB" w:rsidRPr="00891352" w:rsidRDefault="00193CDB" w:rsidP="00193CDB">
      <w:pPr>
        <w:pStyle w:val="Otsikko5"/>
        <w:rPr>
          <w:b w:val="0"/>
          <w:bCs/>
        </w:rPr>
      </w:pPr>
      <w:r w:rsidRPr="00891352">
        <w:rPr>
          <w:b w:val="0"/>
          <w:bCs/>
        </w:rPr>
        <w:t>Luettelo kirjanpitokirjoista 20</w:t>
      </w:r>
      <w:r w:rsidR="00D97FAC" w:rsidRPr="00891352">
        <w:rPr>
          <w:b w:val="0"/>
          <w:bCs/>
        </w:rPr>
        <w:t>2</w:t>
      </w:r>
      <w:r w:rsidR="00B90855" w:rsidRPr="00891352">
        <w:rPr>
          <w:b w:val="0"/>
          <w:bCs/>
        </w:rPr>
        <w:t>4</w:t>
      </w:r>
    </w:p>
    <w:p w14:paraId="0F061F9B" w14:textId="441D3934" w:rsidR="000B46B0" w:rsidRPr="00891352" w:rsidRDefault="00727FEC" w:rsidP="001B6169">
      <w:pPr>
        <w:spacing w:before="400" w:after="0"/>
      </w:pPr>
      <w:r w:rsidRPr="00891352">
        <w:t xml:space="preserve">Kohdat </w:t>
      </w:r>
      <w:r w:rsidR="001B6169" w:rsidRPr="00891352">
        <w:t>1–10</w:t>
      </w:r>
      <w:r w:rsidRPr="00891352">
        <w:t xml:space="preserve"> Kipan järjestelmässä, aineisto säilytetään sähköisessä muodossa</w:t>
      </w:r>
    </w:p>
    <w:p w14:paraId="2B59756B" w14:textId="41AC7F12" w:rsidR="00727FEC" w:rsidRPr="00891352" w:rsidRDefault="00727FEC" w:rsidP="00127FB7">
      <w:pPr>
        <w:pStyle w:val="Luettelokappale"/>
        <w:numPr>
          <w:ilvl w:val="0"/>
          <w:numId w:val="7"/>
        </w:numPr>
        <w:spacing w:before="400"/>
        <w:ind w:left="755" w:hanging="454"/>
      </w:pPr>
      <w:r w:rsidRPr="00891352">
        <w:t>Päiväkirja</w:t>
      </w:r>
      <w:r w:rsidRPr="00891352">
        <w:tab/>
      </w:r>
      <w:r w:rsidR="001B6169" w:rsidRPr="00891352">
        <w:tab/>
      </w:r>
    </w:p>
    <w:p w14:paraId="1193BC0B" w14:textId="33B1D432" w:rsidR="001B6169" w:rsidRPr="00891352" w:rsidRDefault="001B6169" w:rsidP="00127FB7">
      <w:pPr>
        <w:pStyle w:val="Luettelokappale"/>
        <w:numPr>
          <w:ilvl w:val="0"/>
          <w:numId w:val="7"/>
        </w:numPr>
        <w:ind w:hanging="454"/>
      </w:pPr>
      <w:r w:rsidRPr="00891352">
        <w:t>Pääkirja</w:t>
      </w:r>
    </w:p>
    <w:p w14:paraId="78FE0D92" w14:textId="34123A16" w:rsidR="001B6169" w:rsidRPr="00891352" w:rsidRDefault="001B6169" w:rsidP="00127FB7">
      <w:pPr>
        <w:pStyle w:val="Luettelokappale"/>
        <w:numPr>
          <w:ilvl w:val="0"/>
          <w:numId w:val="7"/>
        </w:numPr>
        <w:ind w:hanging="454"/>
      </w:pPr>
      <w:r w:rsidRPr="00891352">
        <w:t>Ostoreskontra</w:t>
      </w:r>
      <w:r w:rsidRPr="00891352">
        <w:tab/>
      </w:r>
    </w:p>
    <w:p w14:paraId="3A4B2BB2" w14:textId="4A4419F2" w:rsidR="001B6169" w:rsidRPr="00891352" w:rsidRDefault="001B6169" w:rsidP="00127FB7">
      <w:pPr>
        <w:pStyle w:val="Luettelokappale"/>
        <w:numPr>
          <w:ilvl w:val="0"/>
          <w:numId w:val="7"/>
        </w:numPr>
        <w:ind w:hanging="454"/>
      </w:pPr>
      <w:r w:rsidRPr="00891352">
        <w:t>Myyntireskontra</w:t>
      </w:r>
    </w:p>
    <w:p w14:paraId="31A43EAB" w14:textId="577C22C3" w:rsidR="001B6169" w:rsidRPr="00891352" w:rsidRDefault="001B6169" w:rsidP="00127FB7">
      <w:pPr>
        <w:pStyle w:val="Luettelokappale"/>
        <w:numPr>
          <w:ilvl w:val="0"/>
          <w:numId w:val="7"/>
        </w:numPr>
        <w:ind w:hanging="454"/>
      </w:pPr>
      <w:r w:rsidRPr="00891352">
        <w:t>Kassakirjanpito</w:t>
      </w:r>
    </w:p>
    <w:p w14:paraId="504E82A2" w14:textId="23B67BB5" w:rsidR="001B6169" w:rsidRPr="00891352" w:rsidRDefault="001B6169" w:rsidP="00127FB7">
      <w:pPr>
        <w:pStyle w:val="Luettelokappale"/>
        <w:numPr>
          <w:ilvl w:val="0"/>
          <w:numId w:val="7"/>
        </w:numPr>
        <w:ind w:hanging="454"/>
      </w:pPr>
      <w:r w:rsidRPr="00891352">
        <w:t>Palkkakirjanpito</w:t>
      </w:r>
    </w:p>
    <w:p w14:paraId="2AB4A380" w14:textId="08C1E13F" w:rsidR="001B6169" w:rsidRPr="00891352" w:rsidRDefault="001B6169" w:rsidP="00127FB7">
      <w:pPr>
        <w:pStyle w:val="Luettelokappale"/>
        <w:numPr>
          <w:ilvl w:val="0"/>
          <w:numId w:val="7"/>
        </w:numPr>
        <w:ind w:hanging="454"/>
      </w:pPr>
      <w:r w:rsidRPr="00891352">
        <w:t>Käyttöomaisuuskirjanpito</w:t>
      </w:r>
    </w:p>
    <w:p w14:paraId="10EAF0A7" w14:textId="3469FF52" w:rsidR="001B6169" w:rsidRPr="00891352" w:rsidRDefault="001B6169" w:rsidP="00127FB7">
      <w:pPr>
        <w:pStyle w:val="Luettelokappale"/>
        <w:numPr>
          <w:ilvl w:val="0"/>
          <w:numId w:val="7"/>
        </w:numPr>
        <w:ind w:hanging="454"/>
      </w:pPr>
      <w:r w:rsidRPr="00891352">
        <w:t>Tuloslaskelma</w:t>
      </w:r>
    </w:p>
    <w:p w14:paraId="6174BF22" w14:textId="72D1F17C" w:rsidR="001B6169" w:rsidRPr="00891352" w:rsidRDefault="001B6169" w:rsidP="00127FB7">
      <w:pPr>
        <w:pStyle w:val="Luettelokappale"/>
        <w:numPr>
          <w:ilvl w:val="0"/>
          <w:numId w:val="7"/>
        </w:numPr>
        <w:ind w:hanging="454"/>
      </w:pPr>
      <w:r w:rsidRPr="00891352">
        <w:t>Tase</w:t>
      </w:r>
    </w:p>
    <w:p w14:paraId="7B2A0E64" w14:textId="62A14AE7" w:rsidR="001B6169" w:rsidRPr="00891352" w:rsidRDefault="001B6169" w:rsidP="00127FB7">
      <w:pPr>
        <w:pStyle w:val="Luettelokappale"/>
        <w:numPr>
          <w:ilvl w:val="0"/>
          <w:numId w:val="7"/>
        </w:numPr>
        <w:ind w:hanging="454"/>
      </w:pPr>
      <w:r w:rsidRPr="00891352">
        <w:t>Rahoituslaskelma</w:t>
      </w:r>
    </w:p>
    <w:p w14:paraId="7000EF53" w14:textId="77777777" w:rsidR="006A4CA0" w:rsidRPr="00843981" w:rsidRDefault="006A4CA0">
      <w:pPr>
        <w:spacing w:after="160" w:line="259" w:lineRule="auto"/>
        <w:rPr>
          <w:rFonts w:eastAsiaTheme="majorEastAsia" w:cstheme="majorBidi"/>
          <w:b/>
          <w:iCs/>
          <w:color w:val="FF0000"/>
          <w:sz w:val="26"/>
          <w:szCs w:val="25"/>
        </w:rPr>
      </w:pPr>
      <w:r w:rsidRPr="00843981">
        <w:rPr>
          <w:color w:val="FF0000"/>
        </w:rPr>
        <w:br w:type="page"/>
      </w:r>
    </w:p>
    <w:p w14:paraId="48CC6A4E" w14:textId="612BFFCB" w:rsidR="00193CDB" w:rsidRPr="00735EF3" w:rsidRDefault="00193CDB" w:rsidP="00CB1662">
      <w:pPr>
        <w:rPr>
          <w:b/>
          <w:bCs/>
        </w:rPr>
      </w:pPr>
      <w:r w:rsidRPr="00735EF3">
        <w:rPr>
          <w:b/>
          <w:bCs/>
        </w:rPr>
        <w:lastRenderedPageBreak/>
        <w:t>Luettelo tositelajeista</w:t>
      </w:r>
    </w:p>
    <w:p w14:paraId="19DF3BFE" w14:textId="1E786EA7" w:rsidR="004B11C1" w:rsidRPr="00735EF3" w:rsidRDefault="00E2699B" w:rsidP="00372877">
      <w:pPr>
        <w:rPr>
          <w:b/>
          <w:bCs/>
        </w:rPr>
      </w:pPr>
      <w:r w:rsidRPr="00735EF3">
        <w:rPr>
          <w:b/>
          <w:bCs/>
        </w:rPr>
        <w:t>Kassa- ja muistiotositteet</w:t>
      </w:r>
    </w:p>
    <w:p w14:paraId="0D39CA39" w14:textId="14579F2C" w:rsidR="00E2699B" w:rsidRPr="00843981" w:rsidRDefault="000512FC" w:rsidP="00372877">
      <w:pPr>
        <w:rPr>
          <w:color w:val="FF0000"/>
        </w:rPr>
      </w:pPr>
      <w:r w:rsidRPr="00843981">
        <w:rPr>
          <w:noProof/>
          <w:color w:val="FF0000"/>
        </w:rPr>
        <w:drawing>
          <wp:inline distT="0" distB="0" distL="0" distR="0" wp14:anchorId="1CBF7700" wp14:editId="2013029A">
            <wp:extent cx="2743200" cy="4772025"/>
            <wp:effectExtent l="0" t="0" r="0" b="9525"/>
            <wp:docPr id="34" name="Kuv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43200" cy="4772025"/>
                    </a:xfrm>
                    <a:prstGeom prst="rect">
                      <a:avLst/>
                    </a:prstGeom>
                    <a:noFill/>
                    <a:ln>
                      <a:noFill/>
                    </a:ln>
                  </pic:spPr>
                </pic:pic>
              </a:graphicData>
            </a:graphic>
          </wp:inline>
        </w:drawing>
      </w:r>
    </w:p>
    <w:p w14:paraId="6ED68E34" w14:textId="7022A51E" w:rsidR="00B67187" w:rsidRPr="00843981" w:rsidRDefault="000512FC" w:rsidP="00372877">
      <w:pPr>
        <w:rPr>
          <w:color w:val="FF0000"/>
        </w:rPr>
      </w:pPr>
      <w:r w:rsidRPr="00843981">
        <w:rPr>
          <w:noProof/>
          <w:color w:val="FF0000"/>
        </w:rPr>
        <w:drawing>
          <wp:inline distT="0" distB="0" distL="0" distR="0" wp14:anchorId="2624A4AA" wp14:editId="6EC7555C">
            <wp:extent cx="2895600" cy="1533525"/>
            <wp:effectExtent l="0" t="0" r="0" b="9525"/>
            <wp:docPr id="35" name="Kuv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895600" cy="1533525"/>
                    </a:xfrm>
                    <a:prstGeom prst="rect">
                      <a:avLst/>
                    </a:prstGeom>
                    <a:noFill/>
                    <a:ln>
                      <a:noFill/>
                    </a:ln>
                  </pic:spPr>
                </pic:pic>
              </a:graphicData>
            </a:graphic>
          </wp:inline>
        </w:drawing>
      </w:r>
    </w:p>
    <w:p w14:paraId="32EDC604" w14:textId="77777777" w:rsidR="00193CDB" w:rsidRPr="00735EF3" w:rsidRDefault="00193CDB" w:rsidP="006D7EF5">
      <w:pPr>
        <w:spacing w:after="0" w:line="276" w:lineRule="auto"/>
        <w:rPr>
          <w:b/>
          <w:bCs/>
          <w:sz w:val="22"/>
        </w:rPr>
      </w:pPr>
      <w:r w:rsidRPr="00735EF3">
        <w:rPr>
          <w:b/>
          <w:bCs/>
          <w:sz w:val="22"/>
        </w:rPr>
        <w:t>Selvitys kirjanpitokirjojen ja tositteiden säilytystavoista</w:t>
      </w:r>
    </w:p>
    <w:p w14:paraId="2BEBF9F6" w14:textId="77777777" w:rsidR="00193CDB" w:rsidRPr="00735EF3" w:rsidRDefault="00193CDB" w:rsidP="006D7EF5">
      <w:pPr>
        <w:spacing w:after="0" w:line="276" w:lineRule="auto"/>
        <w:rPr>
          <w:sz w:val="22"/>
        </w:rPr>
      </w:pPr>
      <w:r w:rsidRPr="00735EF3">
        <w:rPr>
          <w:sz w:val="22"/>
        </w:rPr>
        <w:t>Tilinpäätös säilytetään pysyvästi sähköisessä muodossa.</w:t>
      </w:r>
    </w:p>
    <w:p w14:paraId="16E10EB0" w14:textId="77777777" w:rsidR="00193CDB" w:rsidRPr="00735EF3" w:rsidRDefault="00193CDB" w:rsidP="006D7EF5">
      <w:pPr>
        <w:spacing w:after="0" w:line="276" w:lineRule="auto"/>
        <w:rPr>
          <w:sz w:val="22"/>
        </w:rPr>
      </w:pPr>
      <w:r w:rsidRPr="00735EF3">
        <w:rPr>
          <w:sz w:val="22"/>
        </w:rPr>
        <w:t>Palkkatietoja sisältävät asiakirjat säilytetään 50 vuotta.</w:t>
      </w:r>
    </w:p>
    <w:p w14:paraId="52FD31E1" w14:textId="77777777" w:rsidR="00193CDB" w:rsidRPr="00843981" w:rsidRDefault="00193CDB" w:rsidP="006D7EF5">
      <w:pPr>
        <w:spacing w:line="276" w:lineRule="auto"/>
        <w:rPr>
          <w:color w:val="FF0000"/>
          <w:sz w:val="22"/>
        </w:rPr>
      </w:pPr>
      <w:r w:rsidRPr="00735EF3">
        <w:rPr>
          <w:sz w:val="22"/>
        </w:rPr>
        <w:t xml:space="preserve">Kirjanpidot, tililuettelo sekä luettelo kirjanpidoista ja aineistoista säilytetään vähintään 10 vuotta tilikauden päättymisestä (KPL 2:10.1 §), mikäli EU-säädökset eivät vaadi </w:t>
      </w:r>
      <w:r w:rsidRPr="00735EF3">
        <w:rPr>
          <w:sz w:val="22"/>
        </w:rPr>
        <w:lastRenderedPageBreak/>
        <w:t>pidempää säilytysaikaa. Kiinteistöinvestointeihin liittyvät laskut, tositteet ja muut selvitykset säilytetään 13 vuotta sen kalenterivuoden päättymisestä, jolloin kiinteistöinvestointi on valmistunut. Kirjanpito- ja tilinpäätösaineisto säilytetään koneellisella tietovälineellä. Kirjanpitoaineisto on tallennettava kahdelle eri tietovälineelle. Kirkon palvelukeskuksen järjestelmissä oleva aineisto on säilytettynä järjestelmässä ja erillisinä varmuuskopioina.</w:t>
      </w:r>
    </w:p>
    <w:sectPr w:rsidR="00193CDB" w:rsidRPr="00843981" w:rsidSect="00F805FB">
      <w:pgSz w:w="11906" w:h="16838"/>
      <w:pgMar w:top="1417" w:right="1134"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F5D3D" w14:textId="77777777" w:rsidR="008A66DF" w:rsidRDefault="008A66DF" w:rsidP="00D20CF2">
      <w:pPr>
        <w:spacing w:after="0" w:line="240" w:lineRule="auto"/>
      </w:pPr>
      <w:r>
        <w:separator/>
      </w:r>
    </w:p>
  </w:endnote>
  <w:endnote w:type="continuationSeparator" w:id="0">
    <w:p w14:paraId="7A3B5092" w14:textId="77777777" w:rsidR="008A66DF" w:rsidRDefault="008A66DF" w:rsidP="00D20CF2">
      <w:pPr>
        <w:spacing w:after="0" w:line="240" w:lineRule="auto"/>
      </w:pPr>
      <w:r>
        <w:continuationSeparator/>
      </w:r>
    </w:p>
  </w:endnote>
  <w:endnote w:type="continuationNotice" w:id="1">
    <w:p w14:paraId="1317F3E5" w14:textId="77777777" w:rsidR="008A66DF" w:rsidRDefault="008A66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rtti">
    <w:panose1 w:val="02000000000000000000"/>
    <w:charset w:val="00"/>
    <w:family w:val="auto"/>
    <w:pitch w:val="variable"/>
    <w:sig w:usb0="800002BF" w:usb1="4000204A"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ttiTeksti">
    <w:altName w:val="Calibri"/>
    <w:charset w:val="00"/>
    <w:family w:val="auto"/>
    <w:pitch w:val="variable"/>
    <w:sig w:usb0="800000BF" w:usb1="4000204A" w:usb2="00000000" w:usb3="00000000" w:csb0="00000001" w:csb1="00000000"/>
  </w:font>
  <w:font w:name="Aptos Narrow">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F6D77" w14:textId="77777777" w:rsidR="008A66DF" w:rsidRDefault="008A66DF" w:rsidP="00D20CF2">
      <w:pPr>
        <w:spacing w:after="0" w:line="240" w:lineRule="auto"/>
      </w:pPr>
      <w:r>
        <w:separator/>
      </w:r>
    </w:p>
  </w:footnote>
  <w:footnote w:type="continuationSeparator" w:id="0">
    <w:p w14:paraId="6F7FDAD2" w14:textId="77777777" w:rsidR="008A66DF" w:rsidRDefault="008A66DF" w:rsidP="00D20CF2">
      <w:pPr>
        <w:spacing w:after="0" w:line="240" w:lineRule="auto"/>
      </w:pPr>
      <w:r>
        <w:continuationSeparator/>
      </w:r>
    </w:p>
  </w:footnote>
  <w:footnote w:type="continuationNotice" w:id="1">
    <w:p w14:paraId="2A264D0A" w14:textId="77777777" w:rsidR="008A66DF" w:rsidRDefault="008A66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600498"/>
      <w:docPartObj>
        <w:docPartGallery w:val="Page Numbers (Top of Page)"/>
        <w:docPartUnique/>
      </w:docPartObj>
    </w:sdtPr>
    <w:sdtContent>
      <w:p w14:paraId="2C3A1273" w14:textId="77777777" w:rsidR="00A21744" w:rsidRDefault="00A21744">
        <w:pPr>
          <w:jc w:val="center"/>
        </w:pPr>
        <w:r>
          <w:fldChar w:fldCharType="begin"/>
        </w:r>
        <w:r>
          <w:instrText>PAGE   \* MERGEFORMAT</w:instrText>
        </w:r>
        <w:r>
          <w:fldChar w:fldCharType="separate"/>
        </w:r>
        <w:r>
          <w:rPr>
            <w:noProof/>
          </w:rPr>
          <w:t>19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B85A" w14:textId="6E713D1D" w:rsidR="00C20016" w:rsidRPr="004670B7" w:rsidRDefault="00C20016" w:rsidP="00C20016">
    <w:pPr>
      <w:pStyle w:val="Yltunniste"/>
      <w:tabs>
        <w:tab w:val="clear" w:pos="4819"/>
        <w:tab w:val="clear" w:pos="9638"/>
      </w:tabs>
      <w:rPr>
        <w:sz w:val="18"/>
        <w:szCs w:val="18"/>
      </w:rPr>
    </w:pPr>
    <w:r>
      <w:tab/>
    </w:r>
    <w:r>
      <w:tab/>
    </w:r>
    <w:r>
      <w:tab/>
    </w:r>
    <w:r>
      <w:tab/>
    </w:r>
    <w:r>
      <w:tab/>
    </w:r>
    <w:r w:rsidRPr="004670B7">
      <w:rPr>
        <w:sz w:val="18"/>
        <w:szCs w:val="18"/>
      </w:rPr>
      <w:t>Kko.</w:t>
    </w:r>
    <w:r w:rsidR="00354869">
      <w:rPr>
        <w:sz w:val="18"/>
        <w:szCs w:val="18"/>
      </w:rPr>
      <w:t xml:space="preserve">valt. </w:t>
    </w:r>
    <w:r w:rsidR="0007371B">
      <w:rPr>
        <w:sz w:val="18"/>
        <w:szCs w:val="18"/>
      </w:rPr>
      <w:t>2</w:t>
    </w:r>
    <w:r w:rsidRPr="004670B7">
      <w:rPr>
        <w:sz w:val="18"/>
        <w:szCs w:val="18"/>
      </w:rPr>
      <w:t>/2025, l</w:t>
    </w:r>
    <w:r w:rsidR="004670B7" w:rsidRPr="004670B7">
      <w:rPr>
        <w:sz w:val="18"/>
        <w:szCs w:val="18"/>
      </w:rPr>
      <w:t>i</w:t>
    </w:r>
    <w:r w:rsidRPr="004670B7">
      <w:rPr>
        <w:sz w:val="18"/>
        <w:szCs w:val="18"/>
      </w:rPr>
      <w:t>ite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0286"/>
    <w:multiLevelType w:val="hybridMultilevel"/>
    <w:tmpl w:val="D61A52C8"/>
    <w:lvl w:ilvl="0" w:tplc="3B5E1120">
      <w:start w:val="1"/>
      <w:numFmt w:val="bullet"/>
      <w:lvlText w:val="-"/>
      <w:lvlJc w:val="left"/>
      <w:pPr>
        <w:ind w:left="720" w:hanging="360"/>
      </w:pPr>
      <w:rPr>
        <w:rFonts w:ascii="Martti" w:hAnsi="Martti" w:hint="default"/>
      </w:rPr>
    </w:lvl>
    <w:lvl w:ilvl="1" w:tplc="49303968">
      <w:start w:val="1"/>
      <w:numFmt w:val="bullet"/>
      <w:lvlText w:val="o"/>
      <w:lvlJc w:val="left"/>
      <w:pPr>
        <w:ind w:left="1440" w:hanging="360"/>
      </w:pPr>
      <w:rPr>
        <w:rFonts w:ascii="Courier New" w:hAnsi="Courier New" w:hint="default"/>
      </w:rPr>
    </w:lvl>
    <w:lvl w:ilvl="2" w:tplc="DBFAA512">
      <w:start w:val="1"/>
      <w:numFmt w:val="bullet"/>
      <w:lvlText w:val=""/>
      <w:lvlJc w:val="left"/>
      <w:pPr>
        <w:ind w:left="2160" w:hanging="360"/>
      </w:pPr>
      <w:rPr>
        <w:rFonts w:ascii="Wingdings" w:hAnsi="Wingdings" w:hint="default"/>
      </w:rPr>
    </w:lvl>
    <w:lvl w:ilvl="3" w:tplc="3140EE78">
      <w:start w:val="1"/>
      <w:numFmt w:val="bullet"/>
      <w:lvlText w:val=""/>
      <w:lvlJc w:val="left"/>
      <w:pPr>
        <w:ind w:left="2880" w:hanging="360"/>
      </w:pPr>
      <w:rPr>
        <w:rFonts w:ascii="Symbol" w:hAnsi="Symbol" w:hint="default"/>
      </w:rPr>
    </w:lvl>
    <w:lvl w:ilvl="4" w:tplc="3A262BE8">
      <w:start w:val="1"/>
      <w:numFmt w:val="bullet"/>
      <w:lvlText w:val="o"/>
      <w:lvlJc w:val="left"/>
      <w:pPr>
        <w:ind w:left="3600" w:hanging="360"/>
      </w:pPr>
      <w:rPr>
        <w:rFonts w:ascii="Courier New" w:hAnsi="Courier New" w:hint="default"/>
      </w:rPr>
    </w:lvl>
    <w:lvl w:ilvl="5" w:tplc="AB08026E">
      <w:start w:val="1"/>
      <w:numFmt w:val="bullet"/>
      <w:lvlText w:val=""/>
      <w:lvlJc w:val="left"/>
      <w:pPr>
        <w:ind w:left="4320" w:hanging="360"/>
      </w:pPr>
      <w:rPr>
        <w:rFonts w:ascii="Wingdings" w:hAnsi="Wingdings" w:hint="default"/>
      </w:rPr>
    </w:lvl>
    <w:lvl w:ilvl="6" w:tplc="7C3478A0">
      <w:start w:val="1"/>
      <w:numFmt w:val="bullet"/>
      <w:lvlText w:val=""/>
      <w:lvlJc w:val="left"/>
      <w:pPr>
        <w:ind w:left="5040" w:hanging="360"/>
      </w:pPr>
      <w:rPr>
        <w:rFonts w:ascii="Symbol" w:hAnsi="Symbol" w:hint="default"/>
      </w:rPr>
    </w:lvl>
    <w:lvl w:ilvl="7" w:tplc="346A1E16">
      <w:start w:val="1"/>
      <w:numFmt w:val="bullet"/>
      <w:lvlText w:val="o"/>
      <w:lvlJc w:val="left"/>
      <w:pPr>
        <w:ind w:left="5760" w:hanging="360"/>
      </w:pPr>
      <w:rPr>
        <w:rFonts w:ascii="Courier New" w:hAnsi="Courier New" w:hint="default"/>
      </w:rPr>
    </w:lvl>
    <w:lvl w:ilvl="8" w:tplc="B6D81852">
      <w:start w:val="1"/>
      <w:numFmt w:val="bullet"/>
      <w:lvlText w:val=""/>
      <w:lvlJc w:val="left"/>
      <w:pPr>
        <w:ind w:left="6480" w:hanging="360"/>
      </w:pPr>
      <w:rPr>
        <w:rFonts w:ascii="Wingdings" w:hAnsi="Wingdings" w:hint="default"/>
      </w:rPr>
    </w:lvl>
  </w:abstractNum>
  <w:abstractNum w:abstractNumId="1" w15:restartNumberingAfterBreak="0">
    <w:nsid w:val="057F7D74"/>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816676"/>
    <w:multiLevelType w:val="hybridMultilevel"/>
    <w:tmpl w:val="9F90D2A0"/>
    <w:lvl w:ilvl="0" w:tplc="BC72035A">
      <w:start w:val="1"/>
      <w:numFmt w:val="decimal"/>
      <w:lvlText w:val="%1."/>
      <w:lvlJc w:val="left"/>
      <w:pPr>
        <w:ind w:left="720" w:hanging="360"/>
      </w:pPr>
      <w:rPr>
        <w:rFonts w:ascii="Verdana" w:eastAsiaTheme="minorEastAsia" w:hAnsi="Verdana" w:cstheme="minorBidi"/>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B515DBE"/>
    <w:multiLevelType w:val="hybridMultilevel"/>
    <w:tmpl w:val="07BAEC8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14E036C"/>
    <w:multiLevelType w:val="hybridMultilevel"/>
    <w:tmpl w:val="4A0AD18E"/>
    <w:lvl w:ilvl="0" w:tplc="3A680084">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18D127C"/>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620AA8"/>
    <w:multiLevelType w:val="hybridMultilevel"/>
    <w:tmpl w:val="534631D2"/>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7" w15:restartNumberingAfterBreak="0">
    <w:nsid w:val="1CF62897"/>
    <w:multiLevelType w:val="hybridMultilevel"/>
    <w:tmpl w:val="277E55A2"/>
    <w:lvl w:ilvl="0" w:tplc="AE5800EC">
      <w:start w:val="1"/>
      <w:numFmt w:val="bullet"/>
      <w:lvlText w:val="-"/>
      <w:lvlJc w:val="left"/>
      <w:pPr>
        <w:ind w:left="720" w:hanging="360"/>
      </w:pPr>
      <w:rPr>
        <w:rFonts w:ascii="Martti" w:hAnsi="Martti" w:hint="default"/>
      </w:rPr>
    </w:lvl>
    <w:lvl w:ilvl="1" w:tplc="C20A8232">
      <w:start w:val="1"/>
      <w:numFmt w:val="bullet"/>
      <w:lvlText w:val="o"/>
      <w:lvlJc w:val="left"/>
      <w:pPr>
        <w:ind w:left="1440" w:hanging="360"/>
      </w:pPr>
      <w:rPr>
        <w:rFonts w:ascii="Martti" w:hAnsi="Martti" w:hint="default"/>
      </w:rPr>
    </w:lvl>
    <w:lvl w:ilvl="2" w:tplc="259E86E4">
      <w:start w:val="1"/>
      <w:numFmt w:val="bullet"/>
      <w:lvlText w:val=""/>
      <w:lvlJc w:val="left"/>
      <w:pPr>
        <w:ind w:left="2160" w:hanging="360"/>
      </w:pPr>
      <w:rPr>
        <w:rFonts w:ascii="Wingdings" w:hAnsi="Wingdings" w:hint="default"/>
      </w:rPr>
    </w:lvl>
    <w:lvl w:ilvl="3" w:tplc="5614A0D2">
      <w:start w:val="1"/>
      <w:numFmt w:val="bullet"/>
      <w:lvlText w:val=""/>
      <w:lvlJc w:val="left"/>
      <w:pPr>
        <w:ind w:left="2880" w:hanging="360"/>
      </w:pPr>
      <w:rPr>
        <w:rFonts w:ascii="Symbol" w:hAnsi="Symbol" w:hint="default"/>
      </w:rPr>
    </w:lvl>
    <w:lvl w:ilvl="4" w:tplc="0DC21C2A">
      <w:start w:val="1"/>
      <w:numFmt w:val="bullet"/>
      <w:lvlText w:val="o"/>
      <w:lvlJc w:val="left"/>
      <w:pPr>
        <w:ind w:left="3600" w:hanging="360"/>
      </w:pPr>
      <w:rPr>
        <w:rFonts w:ascii="Courier New" w:hAnsi="Courier New" w:hint="default"/>
      </w:rPr>
    </w:lvl>
    <w:lvl w:ilvl="5" w:tplc="011C0B9A">
      <w:start w:val="1"/>
      <w:numFmt w:val="bullet"/>
      <w:lvlText w:val=""/>
      <w:lvlJc w:val="left"/>
      <w:pPr>
        <w:ind w:left="4320" w:hanging="360"/>
      </w:pPr>
      <w:rPr>
        <w:rFonts w:ascii="Wingdings" w:hAnsi="Wingdings" w:hint="default"/>
      </w:rPr>
    </w:lvl>
    <w:lvl w:ilvl="6" w:tplc="8180AF88">
      <w:start w:val="1"/>
      <w:numFmt w:val="bullet"/>
      <w:lvlText w:val=""/>
      <w:lvlJc w:val="left"/>
      <w:pPr>
        <w:ind w:left="5040" w:hanging="360"/>
      </w:pPr>
      <w:rPr>
        <w:rFonts w:ascii="Symbol" w:hAnsi="Symbol" w:hint="default"/>
      </w:rPr>
    </w:lvl>
    <w:lvl w:ilvl="7" w:tplc="8BC0E0BC">
      <w:start w:val="1"/>
      <w:numFmt w:val="bullet"/>
      <w:lvlText w:val="o"/>
      <w:lvlJc w:val="left"/>
      <w:pPr>
        <w:ind w:left="5760" w:hanging="360"/>
      </w:pPr>
      <w:rPr>
        <w:rFonts w:ascii="Courier New" w:hAnsi="Courier New" w:hint="default"/>
      </w:rPr>
    </w:lvl>
    <w:lvl w:ilvl="8" w:tplc="0DC0D85A">
      <w:start w:val="1"/>
      <w:numFmt w:val="bullet"/>
      <w:lvlText w:val=""/>
      <w:lvlJc w:val="left"/>
      <w:pPr>
        <w:ind w:left="6480" w:hanging="360"/>
      </w:pPr>
      <w:rPr>
        <w:rFonts w:ascii="Wingdings" w:hAnsi="Wingdings" w:hint="default"/>
      </w:rPr>
    </w:lvl>
  </w:abstractNum>
  <w:abstractNum w:abstractNumId="8" w15:restartNumberingAfterBreak="0">
    <w:nsid w:val="1D520CF1"/>
    <w:multiLevelType w:val="hybridMultilevel"/>
    <w:tmpl w:val="C252512C"/>
    <w:lvl w:ilvl="0" w:tplc="62BA0800">
      <w:start w:val="1"/>
      <w:numFmt w:val="decimal"/>
      <w:lvlText w:val="%1."/>
      <w:lvlJc w:val="left"/>
      <w:pPr>
        <w:ind w:left="720" w:hanging="360"/>
      </w:pPr>
    </w:lvl>
    <w:lvl w:ilvl="1" w:tplc="5B84639A">
      <w:start w:val="1"/>
      <w:numFmt w:val="lowerLetter"/>
      <w:lvlText w:val="%2."/>
      <w:lvlJc w:val="left"/>
      <w:pPr>
        <w:ind w:left="1440" w:hanging="360"/>
      </w:pPr>
    </w:lvl>
    <w:lvl w:ilvl="2" w:tplc="A04E37D4">
      <w:start w:val="1"/>
      <w:numFmt w:val="lowerRoman"/>
      <w:lvlText w:val="%3."/>
      <w:lvlJc w:val="right"/>
      <w:pPr>
        <w:ind w:left="2160" w:hanging="180"/>
      </w:pPr>
    </w:lvl>
    <w:lvl w:ilvl="3" w:tplc="34B45D54">
      <w:start w:val="1"/>
      <w:numFmt w:val="decimal"/>
      <w:lvlText w:val="%4."/>
      <w:lvlJc w:val="left"/>
      <w:pPr>
        <w:ind w:left="2880" w:hanging="360"/>
      </w:pPr>
    </w:lvl>
    <w:lvl w:ilvl="4" w:tplc="EC2CFFC2">
      <w:start w:val="1"/>
      <w:numFmt w:val="lowerLetter"/>
      <w:lvlText w:val="%5."/>
      <w:lvlJc w:val="left"/>
      <w:pPr>
        <w:ind w:left="3600" w:hanging="360"/>
      </w:pPr>
    </w:lvl>
    <w:lvl w:ilvl="5" w:tplc="619C21C0">
      <w:start w:val="1"/>
      <w:numFmt w:val="lowerRoman"/>
      <w:lvlText w:val="%6."/>
      <w:lvlJc w:val="right"/>
      <w:pPr>
        <w:ind w:left="4320" w:hanging="180"/>
      </w:pPr>
    </w:lvl>
    <w:lvl w:ilvl="6" w:tplc="473C33DA">
      <w:start w:val="1"/>
      <w:numFmt w:val="decimal"/>
      <w:lvlText w:val="%7."/>
      <w:lvlJc w:val="left"/>
      <w:pPr>
        <w:ind w:left="5040" w:hanging="360"/>
      </w:pPr>
    </w:lvl>
    <w:lvl w:ilvl="7" w:tplc="BF68AA28">
      <w:start w:val="1"/>
      <w:numFmt w:val="lowerLetter"/>
      <w:lvlText w:val="%8."/>
      <w:lvlJc w:val="left"/>
      <w:pPr>
        <w:ind w:left="5760" w:hanging="360"/>
      </w:pPr>
    </w:lvl>
    <w:lvl w:ilvl="8" w:tplc="5F7EFC98">
      <w:start w:val="1"/>
      <w:numFmt w:val="lowerRoman"/>
      <w:lvlText w:val="%9."/>
      <w:lvlJc w:val="right"/>
      <w:pPr>
        <w:ind w:left="6480" w:hanging="180"/>
      </w:pPr>
    </w:lvl>
  </w:abstractNum>
  <w:abstractNum w:abstractNumId="9" w15:restartNumberingAfterBreak="0">
    <w:nsid w:val="1FC16651"/>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55127D"/>
    <w:multiLevelType w:val="hybridMultilevel"/>
    <w:tmpl w:val="2FEE0F16"/>
    <w:lvl w:ilvl="0" w:tplc="D54A2A24">
      <w:start w:val="2"/>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1" w15:restartNumberingAfterBreak="0">
    <w:nsid w:val="292106E8"/>
    <w:multiLevelType w:val="hybridMultilevel"/>
    <w:tmpl w:val="3766CCF6"/>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2" w15:restartNumberingAfterBreak="0">
    <w:nsid w:val="31B7719D"/>
    <w:multiLevelType w:val="hybridMultilevel"/>
    <w:tmpl w:val="D2F0F02E"/>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3" w15:restartNumberingAfterBreak="0">
    <w:nsid w:val="37E34808"/>
    <w:multiLevelType w:val="hybridMultilevel"/>
    <w:tmpl w:val="2D7A1AD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90529FB"/>
    <w:multiLevelType w:val="hybridMultilevel"/>
    <w:tmpl w:val="5F1ADD6E"/>
    <w:lvl w:ilvl="0" w:tplc="591E4086">
      <w:start w:val="1"/>
      <w:numFmt w:val="upperRoman"/>
      <w:pStyle w:val="Otsikko2"/>
      <w:lvlText w:val="%1"/>
      <w:lvlJc w:val="right"/>
      <w:pPr>
        <w:ind w:left="720" w:hanging="360"/>
      </w:pPr>
      <w:rPr>
        <w:rFonts w:ascii="Verdana" w:hAnsi="Verdana" w:hint="default"/>
        <w:sz w:val="48"/>
        <w:szCs w:val="48"/>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39982C47"/>
    <w:multiLevelType w:val="hybridMultilevel"/>
    <w:tmpl w:val="AB62441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9FD5616"/>
    <w:multiLevelType w:val="hybridMultilevel"/>
    <w:tmpl w:val="E94A3D00"/>
    <w:lvl w:ilvl="0" w:tplc="829C125E">
      <w:start w:val="1"/>
      <w:numFmt w:val="decimal"/>
      <w:lvlText w:val="%1"/>
      <w:lvlJc w:val="left"/>
      <w:pPr>
        <w:ind w:left="622" w:hanging="48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3C5D799B"/>
    <w:multiLevelType w:val="hybridMultilevel"/>
    <w:tmpl w:val="E54C50EE"/>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8" w15:restartNumberingAfterBreak="0">
    <w:nsid w:val="3D34BAC8"/>
    <w:multiLevelType w:val="hybridMultilevel"/>
    <w:tmpl w:val="EC643842"/>
    <w:lvl w:ilvl="0" w:tplc="B010C0B6">
      <w:start w:val="1"/>
      <w:numFmt w:val="decimal"/>
      <w:lvlText w:val="%1."/>
      <w:lvlJc w:val="left"/>
      <w:pPr>
        <w:ind w:left="720" w:hanging="360"/>
      </w:pPr>
    </w:lvl>
    <w:lvl w:ilvl="1" w:tplc="A5F2E474">
      <w:start w:val="1"/>
      <w:numFmt w:val="lowerLetter"/>
      <w:lvlText w:val="%2."/>
      <w:lvlJc w:val="left"/>
      <w:pPr>
        <w:ind w:left="1440" w:hanging="360"/>
      </w:pPr>
    </w:lvl>
    <w:lvl w:ilvl="2" w:tplc="F1722E72">
      <w:start w:val="1"/>
      <w:numFmt w:val="lowerRoman"/>
      <w:lvlText w:val="%3."/>
      <w:lvlJc w:val="right"/>
      <w:pPr>
        <w:ind w:left="2160" w:hanging="180"/>
      </w:pPr>
    </w:lvl>
    <w:lvl w:ilvl="3" w:tplc="4B28ABF0">
      <w:start w:val="1"/>
      <w:numFmt w:val="decimal"/>
      <w:lvlText w:val="%4."/>
      <w:lvlJc w:val="left"/>
      <w:pPr>
        <w:ind w:left="2880" w:hanging="360"/>
      </w:pPr>
    </w:lvl>
    <w:lvl w:ilvl="4" w:tplc="C8202C6E">
      <w:start w:val="1"/>
      <w:numFmt w:val="lowerLetter"/>
      <w:lvlText w:val="%5."/>
      <w:lvlJc w:val="left"/>
      <w:pPr>
        <w:ind w:left="3600" w:hanging="360"/>
      </w:pPr>
    </w:lvl>
    <w:lvl w:ilvl="5" w:tplc="07E2CA98">
      <w:start w:val="1"/>
      <w:numFmt w:val="lowerRoman"/>
      <w:lvlText w:val="%6."/>
      <w:lvlJc w:val="right"/>
      <w:pPr>
        <w:ind w:left="4320" w:hanging="180"/>
      </w:pPr>
    </w:lvl>
    <w:lvl w:ilvl="6" w:tplc="A1F26EC4">
      <w:start w:val="1"/>
      <w:numFmt w:val="decimal"/>
      <w:lvlText w:val="%7."/>
      <w:lvlJc w:val="left"/>
      <w:pPr>
        <w:ind w:left="5040" w:hanging="360"/>
      </w:pPr>
    </w:lvl>
    <w:lvl w:ilvl="7" w:tplc="F53CABB2">
      <w:start w:val="1"/>
      <w:numFmt w:val="lowerLetter"/>
      <w:lvlText w:val="%8."/>
      <w:lvlJc w:val="left"/>
      <w:pPr>
        <w:ind w:left="5760" w:hanging="360"/>
      </w:pPr>
    </w:lvl>
    <w:lvl w:ilvl="8" w:tplc="81DEC0FE">
      <w:start w:val="1"/>
      <w:numFmt w:val="lowerRoman"/>
      <w:lvlText w:val="%9."/>
      <w:lvlJc w:val="right"/>
      <w:pPr>
        <w:ind w:left="6480" w:hanging="180"/>
      </w:pPr>
    </w:lvl>
  </w:abstractNum>
  <w:abstractNum w:abstractNumId="19" w15:restartNumberingAfterBreak="0">
    <w:nsid w:val="3EF37663"/>
    <w:multiLevelType w:val="hybridMultilevel"/>
    <w:tmpl w:val="B2668AA6"/>
    <w:lvl w:ilvl="0" w:tplc="A092AFE4">
      <w:start w:val="1"/>
      <w:numFmt w:val="bullet"/>
      <w:lvlText w:val="-"/>
      <w:lvlJc w:val="left"/>
      <w:pPr>
        <w:ind w:left="720" w:hanging="360"/>
      </w:pPr>
      <w:rPr>
        <w:rFonts w:ascii="Martti" w:hAnsi="Martti" w:hint="default"/>
      </w:rPr>
    </w:lvl>
    <w:lvl w:ilvl="1" w:tplc="334A1D2A">
      <w:start w:val="1"/>
      <w:numFmt w:val="bullet"/>
      <w:lvlText w:val="o"/>
      <w:lvlJc w:val="left"/>
      <w:pPr>
        <w:ind w:left="1440" w:hanging="360"/>
      </w:pPr>
      <w:rPr>
        <w:rFonts w:ascii="Martti" w:hAnsi="Martti" w:hint="default"/>
      </w:rPr>
    </w:lvl>
    <w:lvl w:ilvl="2" w:tplc="32380334">
      <w:start w:val="1"/>
      <w:numFmt w:val="bullet"/>
      <w:lvlText w:val=""/>
      <w:lvlJc w:val="left"/>
      <w:pPr>
        <w:ind w:left="2160" w:hanging="360"/>
      </w:pPr>
      <w:rPr>
        <w:rFonts w:ascii="Wingdings" w:hAnsi="Wingdings" w:hint="default"/>
      </w:rPr>
    </w:lvl>
    <w:lvl w:ilvl="3" w:tplc="2EDAB824">
      <w:start w:val="1"/>
      <w:numFmt w:val="bullet"/>
      <w:lvlText w:val=""/>
      <w:lvlJc w:val="left"/>
      <w:pPr>
        <w:ind w:left="2880" w:hanging="360"/>
      </w:pPr>
      <w:rPr>
        <w:rFonts w:ascii="Symbol" w:hAnsi="Symbol" w:hint="default"/>
      </w:rPr>
    </w:lvl>
    <w:lvl w:ilvl="4" w:tplc="E53A657E">
      <w:start w:val="1"/>
      <w:numFmt w:val="bullet"/>
      <w:lvlText w:val="o"/>
      <w:lvlJc w:val="left"/>
      <w:pPr>
        <w:ind w:left="3600" w:hanging="360"/>
      </w:pPr>
      <w:rPr>
        <w:rFonts w:ascii="Courier New" w:hAnsi="Courier New" w:hint="default"/>
      </w:rPr>
    </w:lvl>
    <w:lvl w:ilvl="5" w:tplc="00F88A68">
      <w:start w:val="1"/>
      <w:numFmt w:val="bullet"/>
      <w:lvlText w:val=""/>
      <w:lvlJc w:val="left"/>
      <w:pPr>
        <w:ind w:left="4320" w:hanging="360"/>
      </w:pPr>
      <w:rPr>
        <w:rFonts w:ascii="Wingdings" w:hAnsi="Wingdings" w:hint="default"/>
      </w:rPr>
    </w:lvl>
    <w:lvl w:ilvl="6" w:tplc="624092E0">
      <w:start w:val="1"/>
      <w:numFmt w:val="bullet"/>
      <w:lvlText w:val=""/>
      <w:lvlJc w:val="left"/>
      <w:pPr>
        <w:ind w:left="5040" w:hanging="360"/>
      </w:pPr>
      <w:rPr>
        <w:rFonts w:ascii="Symbol" w:hAnsi="Symbol" w:hint="default"/>
      </w:rPr>
    </w:lvl>
    <w:lvl w:ilvl="7" w:tplc="2FB479FA">
      <w:start w:val="1"/>
      <w:numFmt w:val="bullet"/>
      <w:lvlText w:val="o"/>
      <w:lvlJc w:val="left"/>
      <w:pPr>
        <w:ind w:left="5760" w:hanging="360"/>
      </w:pPr>
      <w:rPr>
        <w:rFonts w:ascii="Courier New" w:hAnsi="Courier New" w:hint="default"/>
      </w:rPr>
    </w:lvl>
    <w:lvl w:ilvl="8" w:tplc="C90EB14C">
      <w:start w:val="1"/>
      <w:numFmt w:val="bullet"/>
      <w:lvlText w:val=""/>
      <w:lvlJc w:val="left"/>
      <w:pPr>
        <w:ind w:left="6480" w:hanging="360"/>
      </w:pPr>
      <w:rPr>
        <w:rFonts w:ascii="Wingdings" w:hAnsi="Wingdings" w:hint="default"/>
      </w:rPr>
    </w:lvl>
  </w:abstractNum>
  <w:abstractNum w:abstractNumId="20" w15:restartNumberingAfterBreak="0">
    <w:nsid w:val="42B730F6"/>
    <w:multiLevelType w:val="hybridMultilevel"/>
    <w:tmpl w:val="2FECBEE6"/>
    <w:lvl w:ilvl="0" w:tplc="82881B88">
      <w:start w:val="1"/>
      <w:numFmt w:val="bullet"/>
      <w:pStyle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21" w15:restartNumberingAfterBreak="0">
    <w:nsid w:val="45DB1797"/>
    <w:multiLevelType w:val="hybridMultilevel"/>
    <w:tmpl w:val="6D585384"/>
    <w:lvl w:ilvl="0" w:tplc="040B000F">
      <w:start w:val="1"/>
      <w:numFmt w:val="decimal"/>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49C13E1D"/>
    <w:multiLevelType w:val="hybridMultilevel"/>
    <w:tmpl w:val="45ECD0E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4B565B7B"/>
    <w:multiLevelType w:val="hybridMultilevel"/>
    <w:tmpl w:val="792873A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4" w15:restartNumberingAfterBreak="0">
    <w:nsid w:val="4B9C5BC2"/>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7714DA"/>
    <w:multiLevelType w:val="hybridMultilevel"/>
    <w:tmpl w:val="DA16289A"/>
    <w:lvl w:ilvl="0" w:tplc="189A23CE">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52777620"/>
    <w:multiLevelType w:val="hybridMultilevel"/>
    <w:tmpl w:val="F71C937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547542C9"/>
    <w:multiLevelType w:val="hybridMultilevel"/>
    <w:tmpl w:val="2B9A3420"/>
    <w:lvl w:ilvl="0" w:tplc="F668AA30">
      <w:start w:val="1"/>
      <w:numFmt w:val="bullet"/>
      <w:lvlText w:val=""/>
      <w:lvlJc w:val="left"/>
      <w:pPr>
        <w:ind w:left="720" w:hanging="360"/>
      </w:pPr>
      <w:rPr>
        <w:rFonts w:ascii="Symbol" w:hAnsi="Symbol"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54AE6C82"/>
    <w:multiLevelType w:val="hybridMultilevel"/>
    <w:tmpl w:val="B04A8F76"/>
    <w:lvl w:ilvl="0" w:tplc="440CD13A">
      <w:start w:val="1"/>
      <w:numFmt w:val="bullet"/>
      <w:lvlText w:val="-"/>
      <w:lvlJc w:val="left"/>
      <w:pPr>
        <w:ind w:left="720" w:hanging="360"/>
      </w:pPr>
      <w:rPr>
        <w:rFonts w:ascii="Martti" w:hAnsi="Martti" w:hint="default"/>
      </w:rPr>
    </w:lvl>
    <w:lvl w:ilvl="1" w:tplc="57DAAD72">
      <w:start w:val="1"/>
      <w:numFmt w:val="bullet"/>
      <w:lvlText w:val="o"/>
      <w:lvlJc w:val="left"/>
      <w:pPr>
        <w:ind w:left="1440" w:hanging="360"/>
      </w:pPr>
      <w:rPr>
        <w:rFonts w:ascii="Martti" w:hAnsi="Martti" w:hint="default"/>
      </w:rPr>
    </w:lvl>
    <w:lvl w:ilvl="2" w:tplc="5C9A0B8E">
      <w:start w:val="1"/>
      <w:numFmt w:val="bullet"/>
      <w:lvlText w:val=""/>
      <w:lvlJc w:val="left"/>
      <w:pPr>
        <w:ind w:left="2160" w:hanging="360"/>
      </w:pPr>
      <w:rPr>
        <w:rFonts w:ascii="Wingdings" w:hAnsi="Wingdings" w:hint="default"/>
      </w:rPr>
    </w:lvl>
    <w:lvl w:ilvl="3" w:tplc="9AE81F58">
      <w:start w:val="1"/>
      <w:numFmt w:val="bullet"/>
      <w:lvlText w:val=""/>
      <w:lvlJc w:val="left"/>
      <w:pPr>
        <w:ind w:left="2880" w:hanging="360"/>
      </w:pPr>
      <w:rPr>
        <w:rFonts w:ascii="Symbol" w:hAnsi="Symbol" w:hint="default"/>
      </w:rPr>
    </w:lvl>
    <w:lvl w:ilvl="4" w:tplc="DE1EBB0C">
      <w:start w:val="1"/>
      <w:numFmt w:val="bullet"/>
      <w:lvlText w:val="o"/>
      <w:lvlJc w:val="left"/>
      <w:pPr>
        <w:ind w:left="3600" w:hanging="360"/>
      </w:pPr>
      <w:rPr>
        <w:rFonts w:ascii="Courier New" w:hAnsi="Courier New" w:hint="default"/>
      </w:rPr>
    </w:lvl>
    <w:lvl w:ilvl="5" w:tplc="4378B92A">
      <w:start w:val="1"/>
      <w:numFmt w:val="bullet"/>
      <w:lvlText w:val=""/>
      <w:lvlJc w:val="left"/>
      <w:pPr>
        <w:ind w:left="4320" w:hanging="360"/>
      </w:pPr>
      <w:rPr>
        <w:rFonts w:ascii="Wingdings" w:hAnsi="Wingdings" w:hint="default"/>
      </w:rPr>
    </w:lvl>
    <w:lvl w:ilvl="6" w:tplc="2968C9CC">
      <w:start w:val="1"/>
      <w:numFmt w:val="bullet"/>
      <w:lvlText w:val=""/>
      <w:lvlJc w:val="left"/>
      <w:pPr>
        <w:ind w:left="5040" w:hanging="360"/>
      </w:pPr>
      <w:rPr>
        <w:rFonts w:ascii="Symbol" w:hAnsi="Symbol" w:hint="default"/>
      </w:rPr>
    </w:lvl>
    <w:lvl w:ilvl="7" w:tplc="43C2E278">
      <w:start w:val="1"/>
      <w:numFmt w:val="bullet"/>
      <w:lvlText w:val="o"/>
      <w:lvlJc w:val="left"/>
      <w:pPr>
        <w:ind w:left="5760" w:hanging="360"/>
      </w:pPr>
      <w:rPr>
        <w:rFonts w:ascii="Courier New" w:hAnsi="Courier New" w:hint="default"/>
      </w:rPr>
    </w:lvl>
    <w:lvl w:ilvl="8" w:tplc="A078CD1E">
      <w:start w:val="1"/>
      <w:numFmt w:val="bullet"/>
      <w:lvlText w:val=""/>
      <w:lvlJc w:val="left"/>
      <w:pPr>
        <w:ind w:left="6480" w:hanging="360"/>
      </w:pPr>
      <w:rPr>
        <w:rFonts w:ascii="Wingdings" w:hAnsi="Wingdings" w:hint="default"/>
      </w:rPr>
    </w:lvl>
  </w:abstractNum>
  <w:abstractNum w:abstractNumId="29" w15:restartNumberingAfterBreak="0">
    <w:nsid w:val="591E2030"/>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455885"/>
    <w:multiLevelType w:val="hybridMultilevel"/>
    <w:tmpl w:val="E99EDE8A"/>
    <w:lvl w:ilvl="0" w:tplc="E1E6C14A">
      <w:start w:val="1"/>
      <w:numFmt w:val="decimal"/>
      <w:lvlText w:val="%1."/>
      <w:lvlJc w:val="left"/>
      <w:pPr>
        <w:ind w:left="720" w:hanging="360"/>
      </w:pPr>
    </w:lvl>
    <w:lvl w:ilvl="1" w:tplc="CB7858E0">
      <w:start w:val="1"/>
      <w:numFmt w:val="lowerLetter"/>
      <w:lvlText w:val="%2."/>
      <w:lvlJc w:val="left"/>
      <w:pPr>
        <w:ind w:left="1440" w:hanging="360"/>
      </w:pPr>
    </w:lvl>
    <w:lvl w:ilvl="2" w:tplc="232E12D2">
      <w:start w:val="1"/>
      <w:numFmt w:val="lowerRoman"/>
      <w:lvlText w:val="%3."/>
      <w:lvlJc w:val="right"/>
      <w:pPr>
        <w:ind w:left="2160" w:hanging="180"/>
      </w:pPr>
    </w:lvl>
    <w:lvl w:ilvl="3" w:tplc="71CABD62">
      <w:start w:val="1"/>
      <w:numFmt w:val="decimal"/>
      <w:lvlText w:val="%4."/>
      <w:lvlJc w:val="left"/>
      <w:pPr>
        <w:ind w:left="2880" w:hanging="360"/>
      </w:pPr>
    </w:lvl>
    <w:lvl w:ilvl="4" w:tplc="DE1EB9E6">
      <w:start w:val="1"/>
      <w:numFmt w:val="lowerLetter"/>
      <w:lvlText w:val="%5."/>
      <w:lvlJc w:val="left"/>
      <w:pPr>
        <w:ind w:left="3600" w:hanging="360"/>
      </w:pPr>
    </w:lvl>
    <w:lvl w:ilvl="5" w:tplc="2E4472DE">
      <w:start w:val="1"/>
      <w:numFmt w:val="lowerRoman"/>
      <w:lvlText w:val="%6."/>
      <w:lvlJc w:val="right"/>
      <w:pPr>
        <w:ind w:left="4320" w:hanging="180"/>
      </w:pPr>
    </w:lvl>
    <w:lvl w:ilvl="6" w:tplc="0AA84418">
      <w:start w:val="1"/>
      <w:numFmt w:val="decimal"/>
      <w:lvlText w:val="%7."/>
      <w:lvlJc w:val="left"/>
      <w:pPr>
        <w:ind w:left="5040" w:hanging="360"/>
      </w:pPr>
    </w:lvl>
    <w:lvl w:ilvl="7" w:tplc="A2D2F948">
      <w:start w:val="1"/>
      <w:numFmt w:val="lowerLetter"/>
      <w:lvlText w:val="%8."/>
      <w:lvlJc w:val="left"/>
      <w:pPr>
        <w:ind w:left="5760" w:hanging="360"/>
      </w:pPr>
    </w:lvl>
    <w:lvl w:ilvl="8" w:tplc="06BE1D02">
      <w:start w:val="1"/>
      <w:numFmt w:val="lowerRoman"/>
      <w:lvlText w:val="%9."/>
      <w:lvlJc w:val="right"/>
      <w:pPr>
        <w:ind w:left="6480" w:hanging="180"/>
      </w:pPr>
    </w:lvl>
  </w:abstractNum>
  <w:abstractNum w:abstractNumId="31" w15:restartNumberingAfterBreak="0">
    <w:nsid w:val="5CF613A7"/>
    <w:multiLevelType w:val="hybridMultilevel"/>
    <w:tmpl w:val="AF864AFA"/>
    <w:lvl w:ilvl="0" w:tplc="CEFE9D5E">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2" w15:restartNumberingAfterBreak="0">
    <w:nsid w:val="5E785D68"/>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55611A"/>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A901FC"/>
    <w:multiLevelType w:val="multilevel"/>
    <w:tmpl w:val="C074CFBA"/>
    <w:lvl w:ilvl="0">
      <w:start w:val="4"/>
      <w:numFmt w:val="decimal"/>
      <w:lvlText w:val="%1"/>
      <w:lvlJc w:val="left"/>
      <w:pPr>
        <w:ind w:left="460" w:hanging="4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567" w:hanging="1440"/>
      </w:pPr>
      <w:rPr>
        <w:rFonts w:hint="default"/>
      </w:rPr>
    </w:lvl>
    <w:lvl w:ilvl="4">
      <w:start w:val="1"/>
      <w:numFmt w:val="decimal"/>
      <w:lvlText w:val="%1.%2.%3.%4.%5"/>
      <w:lvlJc w:val="left"/>
      <w:pPr>
        <w:ind w:left="4636" w:hanging="1800"/>
      </w:pPr>
      <w:rPr>
        <w:rFonts w:hint="default"/>
      </w:rPr>
    </w:lvl>
    <w:lvl w:ilvl="5">
      <w:start w:val="1"/>
      <w:numFmt w:val="decimal"/>
      <w:lvlText w:val="%1.%2.%3.%4.%5.%6"/>
      <w:lvlJc w:val="left"/>
      <w:pPr>
        <w:ind w:left="5705" w:hanging="2160"/>
      </w:pPr>
      <w:rPr>
        <w:rFonts w:hint="default"/>
      </w:rPr>
    </w:lvl>
    <w:lvl w:ilvl="6">
      <w:start w:val="1"/>
      <w:numFmt w:val="decimal"/>
      <w:lvlText w:val="%1.%2.%3.%4.%5.%6.%7"/>
      <w:lvlJc w:val="left"/>
      <w:pPr>
        <w:ind w:left="6774" w:hanging="2520"/>
      </w:pPr>
      <w:rPr>
        <w:rFonts w:hint="default"/>
      </w:rPr>
    </w:lvl>
    <w:lvl w:ilvl="7">
      <w:start w:val="1"/>
      <w:numFmt w:val="decimal"/>
      <w:lvlText w:val="%1.%2.%3.%4.%5.%6.%7.%8"/>
      <w:lvlJc w:val="left"/>
      <w:pPr>
        <w:ind w:left="7843" w:hanging="2880"/>
      </w:pPr>
      <w:rPr>
        <w:rFonts w:hint="default"/>
      </w:rPr>
    </w:lvl>
    <w:lvl w:ilvl="8">
      <w:start w:val="1"/>
      <w:numFmt w:val="decimal"/>
      <w:lvlText w:val="%1.%2.%3.%4.%5.%6.%7.%8.%9"/>
      <w:lvlJc w:val="left"/>
      <w:pPr>
        <w:ind w:left="8552" w:hanging="2880"/>
      </w:pPr>
      <w:rPr>
        <w:rFonts w:hint="default"/>
      </w:rPr>
    </w:lvl>
  </w:abstractNum>
  <w:abstractNum w:abstractNumId="35" w15:restartNumberingAfterBreak="0">
    <w:nsid w:val="61955456"/>
    <w:multiLevelType w:val="hybridMultilevel"/>
    <w:tmpl w:val="3556B68C"/>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6" w15:restartNumberingAfterBreak="0">
    <w:nsid w:val="641E261A"/>
    <w:multiLevelType w:val="hybridMultilevel"/>
    <w:tmpl w:val="6270CD50"/>
    <w:lvl w:ilvl="0" w:tplc="0450EB50">
      <w:start w:val="1"/>
      <w:numFmt w:val="decimal"/>
      <w:lvlText w:val="%1."/>
      <w:lvlJc w:val="left"/>
      <w:pPr>
        <w:ind w:left="720" w:hanging="360"/>
      </w:pPr>
    </w:lvl>
    <w:lvl w:ilvl="1" w:tplc="D918F338">
      <w:start w:val="1"/>
      <w:numFmt w:val="lowerLetter"/>
      <w:lvlText w:val="%2."/>
      <w:lvlJc w:val="left"/>
      <w:pPr>
        <w:ind w:left="1440" w:hanging="360"/>
      </w:pPr>
    </w:lvl>
    <w:lvl w:ilvl="2" w:tplc="5C940D74">
      <w:start w:val="1"/>
      <w:numFmt w:val="lowerRoman"/>
      <w:lvlText w:val="%3."/>
      <w:lvlJc w:val="right"/>
      <w:pPr>
        <w:ind w:left="2160" w:hanging="180"/>
      </w:pPr>
    </w:lvl>
    <w:lvl w:ilvl="3" w:tplc="7CA07EA6">
      <w:start w:val="1"/>
      <w:numFmt w:val="decimal"/>
      <w:lvlText w:val="%4."/>
      <w:lvlJc w:val="left"/>
      <w:pPr>
        <w:ind w:left="2880" w:hanging="360"/>
      </w:pPr>
    </w:lvl>
    <w:lvl w:ilvl="4" w:tplc="05F6F8DC">
      <w:start w:val="1"/>
      <w:numFmt w:val="lowerLetter"/>
      <w:lvlText w:val="%5."/>
      <w:lvlJc w:val="left"/>
      <w:pPr>
        <w:ind w:left="3600" w:hanging="360"/>
      </w:pPr>
    </w:lvl>
    <w:lvl w:ilvl="5" w:tplc="A2D8DC0A">
      <w:start w:val="1"/>
      <w:numFmt w:val="lowerRoman"/>
      <w:lvlText w:val="%6."/>
      <w:lvlJc w:val="right"/>
      <w:pPr>
        <w:ind w:left="4320" w:hanging="180"/>
      </w:pPr>
    </w:lvl>
    <w:lvl w:ilvl="6" w:tplc="F3709C5C">
      <w:start w:val="1"/>
      <w:numFmt w:val="decimal"/>
      <w:lvlText w:val="%7."/>
      <w:lvlJc w:val="left"/>
      <w:pPr>
        <w:ind w:left="5040" w:hanging="360"/>
      </w:pPr>
    </w:lvl>
    <w:lvl w:ilvl="7" w:tplc="EB580BE8">
      <w:start w:val="1"/>
      <w:numFmt w:val="lowerLetter"/>
      <w:lvlText w:val="%8."/>
      <w:lvlJc w:val="left"/>
      <w:pPr>
        <w:ind w:left="5760" w:hanging="360"/>
      </w:pPr>
    </w:lvl>
    <w:lvl w:ilvl="8" w:tplc="1546A21E">
      <w:start w:val="1"/>
      <w:numFmt w:val="lowerRoman"/>
      <w:lvlText w:val="%9."/>
      <w:lvlJc w:val="right"/>
      <w:pPr>
        <w:ind w:left="6480" w:hanging="180"/>
      </w:pPr>
    </w:lvl>
  </w:abstractNum>
  <w:abstractNum w:abstractNumId="37" w15:restartNumberingAfterBreak="0">
    <w:nsid w:val="6A521C30"/>
    <w:multiLevelType w:val="hybridMultilevel"/>
    <w:tmpl w:val="19A2A450"/>
    <w:lvl w:ilvl="0" w:tplc="02329A0E">
      <w:start w:val="1"/>
      <w:numFmt w:val="bullet"/>
      <w:lvlText w:val=""/>
      <w:lvlJc w:val="left"/>
      <w:pPr>
        <w:ind w:left="1077" w:hanging="360"/>
      </w:pPr>
      <w:rPr>
        <w:rFonts w:ascii="Symbol" w:hAnsi="Symbol" w:hint="default"/>
        <w:color w:val="auto"/>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8" w15:restartNumberingAfterBreak="0">
    <w:nsid w:val="6B321D70"/>
    <w:multiLevelType w:val="hybridMultilevel"/>
    <w:tmpl w:val="C3A2B97E"/>
    <w:lvl w:ilvl="0" w:tplc="A4E68484">
      <w:start w:val="1"/>
      <w:numFmt w:val="decimal"/>
      <w:lvlText w:val="%1."/>
      <w:lvlJc w:val="left"/>
      <w:pPr>
        <w:ind w:left="360" w:hanging="360"/>
      </w:pPr>
      <w:rPr>
        <w:b w:val="0"/>
        <w:bCs w:val="0"/>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9" w15:restartNumberingAfterBreak="0">
    <w:nsid w:val="76F44D69"/>
    <w:multiLevelType w:val="hybridMultilevel"/>
    <w:tmpl w:val="3C90E4C6"/>
    <w:lvl w:ilvl="0" w:tplc="040B000F">
      <w:start w:val="1"/>
      <w:numFmt w:val="decimal"/>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0" w15:restartNumberingAfterBreak="0">
    <w:nsid w:val="785F159E"/>
    <w:multiLevelType w:val="hybridMultilevel"/>
    <w:tmpl w:val="6D58538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FC3380B"/>
    <w:multiLevelType w:val="hybridMultilevel"/>
    <w:tmpl w:val="74A4134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42" w15:restartNumberingAfterBreak="0">
    <w:nsid w:val="7FED7318"/>
    <w:multiLevelType w:val="hybridMultilevel"/>
    <w:tmpl w:val="742AC9B8"/>
    <w:lvl w:ilvl="0" w:tplc="C652D3AC">
      <w:start w:val="1"/>
      <w:numFmt w:val="decimal"/>
      <w:pStyle w:val="Otsikko3"/>
      <w:lvlText w:val="%1"/>
      <w:lvlJc w:val="right"/>
      <w:pPr>
        <w:ind w:left="3479" w:hanging="360"/>
      </w:pPr>
      <w:rPr>
        <w:rFonts w:ascii="Verdana" w:hAnsi="Verdana" w:hint="default"/>
        <w:sz w:val="32"/>
        <w:szCs w:val="3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977952163">
    <w:abstractNumId w:val="30"/>
  </w:num>
  <w:num w:numId="2" w16cid:durableId="124010760">
    <w:abstractNumId w:val="8"/>
  </w:num>
  <w:num w:numId="3" w16cid:durableId="1736010322">
    <w:abstractNumId w:val="18"/>
  </w:num>
  <w:num w:numId="4" w16cid:durableId="709763689">
    <w:abstractNumId w:val="36"/>
  </w:num>
  <w:num w:numId="5" w16cid:durableId="1332022686">
    <w:abstractNumId w:val="14"/>
  </w:num>
  <w:num w:numId="6" w16cid:durableId="442385565">
    <w:abstractNumId w:val="20"/>
  </w:num>
  <w:num w:numId="7" w16cid:durableId="372119538">
    <w:abstractNumId w:val="35"/>
  </w:num>
  <w:num w:numId="8" w16cid:durableId="789669729">
    <w:abstractNumId w:val="42"/>
    <w:lvlOverride w:ilvl="0">
      <w:startOverride w:val="1"/>
    </w:lvlOverride>
  </w:num>
  <w:num w:numId="9" w16cid:durableId="443618116">
    <w:abstractNumId w:val="42"/>
  </w:num>
  <w:num w:numId="10" w16cid:durableId="319893044">
    <w:abstractNumId w:val="37"/>
  </w:num>
  <w:num w:numId="11" w16cid:durableId="346491735">
    <w:abstractNumId w:val="37"/>
  </w:num>
  <w:num w:numId="12" w16cid:durableId="220333967">
    <w:abstractNumId w:val="11"/>
  </w:num>
  <w:num w:numId="13" w16cid:durableId="578172380">
    <w:abstractNumId w:val="17"/>
  </w:num>
  <w:num w:numId="14" w16cid:durableId="2001427522">
    <w:abstractNumId w:val="6"/>
  </w:num>
  <w:num w:numId="15" w16cid:durableId="536553947">
    <w:abstractNumId w:val="41"/>
  </w:num>
  <w:num w:numId="16" w16cid:durableId="652489225">
    <w:abstractNumId w:val="16"/>
  </w:num>
  <w:num w:numId="17" w16cid:durableId="534269957">
    <w:abstractNumId w:val="25"/>
  </w:num>
  <w:num w:numId="18" w16cid:durableId="495725754">
    <w:abstractNumId w:val="4"/>
  </w:num>
  <w:num w:numId="19" w16cid:durableId="1345669688">
    <w:abstractNumId w:val="2"/>
  </w:num>
  <w:num w:numId="20" w16cid:durableId="163281299">
    <w:abstractNumId w:val="23"/>
  </w:num>
  <w:num w:numId="21" w16cid:durableId="971180226">
    <w:abstractNumId w:val="12"/>
  </w:num>
  <w:num w:numId="22" w16cid:durableId="1298217210">
    <w:abstractNumId w:val="26"/>
  </w:num>
  <w:num w:numId="23" w16cid:durableId="889683840">
    <w:abstractNumId w:val="3"/>
  </w:num>
  <w:num w:numId="24" w16cid:durableId="1932353740">
    <w:abstractNumId w:val="39"/>
  </w:num>
  <w:num w:numId="25" w16cid:durableId="483550753">
    <w:abstractNumId w:val="21"/>
  </w:num>
  <w:num w:numId="26" w16cid:durableId="1215238888">
    <w:abstractNumId w:val="40"/>
  </w:num>
  <w:num w:numId="27" w16cid:durableId="1862207291">
    <w:abstractNumId w:val="5"/>
  </w:num>
  <w:num w:numId="28" w16cid:durableId="1154839558">
    <w:abstractNumId w:val="31"/>
  </w:num>
  <w:num w:numId="29" w16cid:durableId="989099137">
    <w:abstractNumId w:val="33"/>
  </w:num>
  <w:num w:numId="30" w16cid:durableId="380859993">
    <w:abstractNumId w:val="32"/>
  </w:num>
  <w:num w:numId="31" w16cid:durableId="206719056">
    <w:abstractNumId w:val="38"/>
  </w:num>
  <w:num w:numId="32" w16cid:durableId="675424430">
    <w:abstractNumId w:val="15"/>
  </w:num>
  <w:num w:numId="33" w16cid:durableId="277416774">
    <w:abstractNumId w:val="29"/>
  </w:num>
  <w:num w:numId="34" w16cid:durableId="1495416486">
    <w:abstractNumId w:val="13"/>
  </w:num>
  <w:num w:numId="35" w16cid:durableId="2097096157">
    <w:abstractNumId w:val="1"/>
  </w:num>
  <w:num w:numId="36" w16cid:durableId="1392541234">
    <w:abstractNumId w:val="9"/>
  </w:num>
  <w:num w:numId="37" w16cid:durableId="559832283">
    <w:abstractNumId w:val="24"/>
  </w:num>
  <w:num w:numId="38" w16cid:durableId="1746609357">
    <w:abstractNumId w:val="34"/>
  </w:num>
  <w:num w:numId="39" w16cid:durableId="1964459847">
    <w:abstractNumId w:val="7"/>
  </w:num>
  <w:num w:numId="40" w16cid:durableId="626280731">
    <w:abstractNumId w:val="19"/>
  </w:num>
  <w:num w:numId="41" w16cid:durableId="1414736449">
    <w:abstractNumId w:val="28"/>
  </w:num>
  <w:num w:numId="42" w16cid:durableId="57093452">
    <w:abstractNumId w:val="0"/>
  </w:num>
  <w:num w:numId="43" w16cid:durableId="1017854728">
    <w:abstractNumId w:val="10"/>
  </w:num>
  <w:num w:numId="44" w16cid:durableId="320430962">
    <w:abstractNumId w:val="22"/>
  </w:num>
  <w:num w:numId="45" w16cid:durableId="245457604">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5A2"/>
    <w:rsid w:val="000001AC"/>
    <w:rsid w:val="00000452"/>
    <w:rsid w:val="0000049E"/>
    <w:rsid w:val="000005BA"/>
    <w:rsid w:val="000006D1"/>
    <w:rsid w:val="0000102A"/>
    <w:rsid w:val="00001D7F"/>
    <w:rsid w:val="00002A9B"/>
    <w:rsid w:val="000038E2"/>
    <w:rsid w:val="00003D3D"/>
    <w:rsid w:val="00003FC6"/>
    <w:rsid w:val="00004109"/>
    <w:rsid w:val="0000440D"/>
    <w:rsid w:val="0000488D"/>
    <w:rsid w:val="00005506"/>
    <w:rsid w:val="00005723"/>
    <w:rsid w:val="0000580A"/>
    <w:rsid w:val="00005A48"/>
    <w:rsid w:val="00005BCA"/>
    <w:rsid w:val="00005EC7"/>
    <w:rsid w:val="000062A8"/>
    <w:rsid w:val="000065E8"/>
    <w:rsid w:val="00006741"/>
    <w:rsid w:val="00006850"/>
    <w:rsid w:val="00006C30"/>
    <w:rsid w:val="00006CA4"/>
    <w:rsid w:val="00006D78"/>
    <w:rsid w:val="00006EFA"/>
    <w:rsid w:val="000070AB"/>
    <w:rsid w:val="000079CC"/>
    <w:rsid w:val="00007D9F"/>
    <w:rsid w:val="00007F0F"/>
    <w:rsid w:val="00010552"/>
    <w:rsid w:val="00010A12"/>
    <w:rsid w:val="00011727"/>
    <w:rsid w:val="0001197C"/>
    <w:rsid w:val="000119AB"/>
    <w:rsid w:val="00011A6F"/>
    <w:rsid w:val="00011FEF"/>
    <w:rsid w:val="000120FA"/>
    <w:rsid w:val="00012355"/>
    <w:rsid w:val="00012C4F"/>
    <w:rsid w:val="00012E84"/>
    <w:rsid w:val="00014146"/>
    <w:rsid w:val="0001423A"/>
    <w:rsid w:val="0001440A"/>
    <w:rsid w:val="0001449E"/>
    <w:rsid w:val="0001483C"/>
    <w:rsid w:val="00014B9D"/>
    <w:rsid w:val="00014C5F"/>
    <w:rsid w:val="00014CD8"/>
    <w:rsid w:val="00014EBB"/>
    <w:rsid w:val="000158E3"/>
    <w:rsid w:val="00015C78"/>
    <w:rsid w:val="00015D29"/>
    <w:rsid w:val="00015F93"/>
    <w:rsid w:val="000166E5"/>
    <w:rsid w:val="000168DB"/>
    <w:rsid w:val="00016917"/>
    <w:rsid w:val="00017326"/>
    <w:rsid w:val="000174C4"/>
    <w:rsid w:val="000178F0"/>
    <w:rsid w:val="00017A6F"/>
    <w:rsid w:val="00020D2A"/>
    <w:rsid w:val="000210D9"/>
    <w:rsid w:val="000210E1"/>
    <w:rsid w:val="0002129B"/>
    <w:rsid w:val="0002130A"/>
    <w:rsid w:val="00021B50"/>
    <w:rsid w:val="00021FE9"/>
    <w:rsid w:val="000223AB"/>
    <w:rsid w:val="00022C4C"/>
    <w:rsid w:val="00023162"/>
    <w:rsid w:val="00023A29"/>
    <w:rsid w:val="00023B6D"/>
    <w:rsid w:val="00023FB8"/>
    <w:rsid w:val="000242C0"/>
    <w:rsid w:val="000242D3"/>
    <w:rsid w:val="000258AB"/>
    <w:rsid w:val="0002617A"/>
    <w:rsid w:val="0002631C"/>
    <w:rsid w:val="000266EC"/>
    <w:rsid w:val="000267CA"/>
    <w:rsid w:val="00026FD3"/>
    <w:rsid w:val="0002739D"/>
    <w:rsid w:val="0002762B"/>
    <w:rsid w:val="000276BF"/>
    <w:rsid w:val="000279FB"/>
    <w:rsid w:val="000303A8"/>
    <w:rsid w:val="00030544"/>
    <w:rsid w:val="00030898"/>
    <w:rsid w:val="000309A2"/>
    <w:rsid w:val="000311A6"/>
    <w:rsid w:val="0003127B"/>
    <w:rsid w:val="000317A0"/>
    <w:rsid w:val="00031B32"/>
    <w:rsid w:val="00031B6A"/>
    <w:rsid w:val="00031BF6"/>
    <w:rsid w:val="00031F60"/>
    <w:rsid w:val="000327EF"/>
    <w:rsid w:val="00032C95"/>
    <w:rsid w:val="00032EF5"/>
    <w:rsid w:val="000334C3"/>
    <w:rsid w:val="00033A6F"/>
    <w:rsid w:val="00033F2E"/>
    <w:rsid w:val="00034586"/>
    <w:rsid w:val="0003496F"/>
    <w:rsid w:val="0003518A"/>
    <w:rsid w:val="00035249"/>
    <w:rsid w:val="00035457"/>
    <w:rsid w:val="00035DDE"/>
    <w:rsid w:val="00035E4D"/>
    <w:rsid w:val="000360ED"/>
    <w:rsid w:val="0003626C"/>
    <w:rsid w:val="000363D9"/>
    <w:rsid w:val="000364B7"/>
    <w:rsid w:val="0003659D"/>
    <w:rsid w:val="000374C9"/>
    <w:rsid w:val="00037925"/>
    <w:rsid w:val="00037CA6"/>
    <w:rsid w:val="0004009D"/>
    <w:rsid w:val="000400D4"/>
    <w:rsid w:val="00040753"/>
    <w:rsid w:val="00040C17"/>
    <w:rsid w:val="00041200"/>
    <w:rsid w:val="00041485"/>
    <w:rsid w:val="00041982"/>
    <w:rsid w:val="00041AEC"/>
    <w:rsid w:val="000421DD"/>
    <w:rsid w:val="00042636"/>
    <w:rsid w:val="00042AAA"/>
    <w:rsid w:val="00042AAB"/>
    <w:rsid w:val="000431E2"/>
    <w:rsid w:val="000436F9"/>
    <w:rsid w:val="00043B45"/>
    <w:rsid w:val="00043B9E"/>
    <w:rsid w:val="00043EBB"/>
    <w:rsid w:val="00043F95"/>
    <w:rsid w:val="00043FE2"/>
    <w:rsid w:val="0004405B"/>
    <w:rsid w:val="000441BB"/>
    <w:rsid w:val="00044E5C"/>
    <w:rsid w:val="00045196"/>
    <w:rsid w:val="000451DF"/>
    <w:rsid w:val="000459A9"/>
    <w:rsid w:val="000459F7"/>
    <w:rsid w:val="00046026"/>
    <w:rsid w:val="00046129"/>
    <w:rsid w:val="00046534"/>
    <w:rsid w:val="00046BE8"/>
    <w:rsid w:val="00046F31"/>
    <w:rsid w:val="00047450"/>
    <w:rsid w:val="000477CE"/>
    <w:rsid w:val="00047841"/>
    <w:rsid w:val="000478F5"/>
    <w:rsid w:val="00050481"/>
    <w:rsid w:val="0005076F"/>
    <w:rsid w:val="000507C4"/>
    <w:rsid w:val="000509EC"/>
    <w:rsid w:val="0005119A"/>
    <w:rsid w:val="000512FC"/>
    <w:rsid w:val="0005196B"/>
    <w:rsid w:val="00051EC3"/>
    <w:rsid w:val="000525C3"/>
    <w:rsid w:val="00052741"/>
    <w:rsid w:val="00052D99"/>
    <w:rsid w:val="00053421"/>
    <w:rsid w:val="00053F76"/>
    <w:rsid w:val="0005432E"/>
    <w:rsid w:val="00054655"/>
    <w:rsid w:val="00054E4A"/>
    <w:rsid w:val="000556A0"/>
    <w:rsid w:val="000565AF"/>
    <w:rsid w:val="00056642"/>
    <w:rsid w:val="000566A1"/>
    <w:rsid w:val="00056824"/>
    <w:rsid w:val="000572E9"/>
    <w:rsid w:val="0005758F"/>
    <w:rsid w:val="00057806"/>
    <w:rsid w:val="00057CC4"/>
    <w:rsid w:val="00060072"/>
    <w:rsid w:val="00060130"/>
    <w:rsid w:val="000604B8"/>
    <w:rsid w:val="000609C0"/>
    <w:rsid w:val="000610E2"/>
    <w:rsid w:val="00061B88"/>
    <w:rsid w:val="00061E4A"/>
    <w:rsid w:val="00062340"/>
    <w:rsid w:val="00062467"/>
    <w:rsid w:val="000627DB"/>
    <w:rsid w:val="00062A1C"/>
    <w:rsid w:val="0006340D"/>
    <w:rsid w:val="0006347C"/>
    <w:rsid w:val="000634AF"/>
    <w:rsid w:val="00063EEA"/>
    <w:rsid w:val="000640E6"/>
    <w:rsid w:val="0006436E"/>
    <w:rsid w:val="00064699"/>
    <w:rsid w:val="00064A8E"/>
    <w:rsid w:val="00065A5A"/>
    <w:rsid w:val="00065A84"/>
    <w:rsid w:val="00065F4E"/>
    <w:rsid w:val="000664A1"/>
    <w:rsid w:val="000664F4"/>
    <w:rsid w:val="00066C03"/>
    <w:rsid w:val="00066C41"/>
    <w:rsid w:val="00067B1C"/>
    <w:rsid w:val="00067C24"/>
    <w:rsid w:val="00067E57"/>
    <w:rsid w:val="00067F05"/>
    <w:rsid w:val="00067FA9"/>
    <w:rsid w:val="000704F5"/>
    <w:rsid w:val="0007079A"/>
    <w:rsid w:val="000707B1"/>
    <w:rsid w:val="00070A36"/>
    <w:rsid w:val="00070C5A"/>
    <w:rsid w:val="00070D0E"/>
    <w:rsid w:val="00071336"/>
    <w:rsid w:val="00071A42"/>
    <w:rsid w:val="00071CF4"/>
    <w:rsid w:val="0007242F"/>
    <w:rsid w:val="00073551"/>
    <w:rsid w:val="0007361E"/>
    <w:rsid w:val="0007368B"/>
    <w:rsid w:val="0007371B"/>
    <w:rsid w:val="0007396F"/>
    <w:rsid w:val="00073BE0"/>
    <w:rsid w:val="00073C02"/>
    <w:rsid w:val="00074352"/>
    <w:rsid w:val="00074843"/>
    <w:rsid w:val="0007496F"/>
    <w:rsid w:val="00074B5C"/>
    <w:rsid w:val="000751D7"/>
    <w:rsid w:val="00075204"/>
    <w:rsid w:val="0007592C"/>
    <w:rsid w:val="000759F1"/>
    <w:rsid w:val="00075E57"/>
    <w:rsid w:val="00076760"/>
    <w:rsid w:val="00076A98"/>
    <w:rsid w:val="00076DC1"/>
    <w:rsid w:val="00077508"/>
    <w:rsid w:val="00077535"/>
    <w:rsid w:val="00077BA2"/>
    <w:rsid w:val="00077EDF"/>
    <w:rsid w:val="00080252"/>
    <w:rsid w:val="00080EF6"/>
    <w:rsid w:val="000818E4"/>
    <w:rsid w:val="00081AA3"/>
    <w:rsid w:val="00081CDD"/>
    <w:rsid w:val="00081F03"/>
    <w:rsid w:val="000822B3"/>
    <w:rsid w:val="00082359"/>
    <w:rsid w:val="0008297A"/>
    <w:rsid w:val="00082ADA"/>
    <w:rsid w:val="00082F46"/>
    <w:rsid w:val="00083035"/>
    <w:rsid w:val="00083047"/>
    <w:rsid w:val="0008304B"/>
    <w:rsid w:val="00083170"/>
    <w:rsid w:val="00083675"/>
    <w:rsid w:val="00083A20"/>
    <w:rsid w:val="00083EC4"/>
    <w:rsid w:val="00084538"/>
    <w:rsid w:val="000846E7"/>
    <w:rsid w:val="0008560F"/>
    <w:rsid w:val="00085CE2"/>
    <w:rsid w:val="0008724B"/>
    <w:rsid w:val="0008736F"/>
    <w:rsid w:val="00087393"/>
    <w:rsid w:val="00087F38"/>
    <w:rsid w:val="00090875"/>
    <w:rsid w:val="00090EB5"/>
    <w:rsid w:val="0009110B"/>
    <w:rsid w:val="000918EF"/>
    <w:rsid w:val="000919E3"/>
    <w:rsid w:val="00092A63"/>
    <w:rsid w:val="00092B10"/>
    <w:rsid w:val="00092C38"/>
    <w:rsid w:val="00092DE3"/>
    <w:rsid w:val="00093470"/>
    <w:rsid w:val="00093875"/>
    <w:rsid w:val="00093881"/>
    <w:rsid w:val="00093B26"/>
    <w:rsid w:val="00093EBC"/>
    <w:rsid w:val="00093FBA"/>
    <w:rsid w:val="000941C1"/>
    <w:rsid w:val="00094B3E"/>
    <w:rsid w:val="00094C2E"/>
    <w:rsid w:val="00094E14"/>
    <w:rsid w:val="00094F81"/>
    <w:rsid w:val="000953E4"/>
    <w:rsid w:val="00095830"/>
    <w:rsid w:val="00095845"/>
    <w:rsid w:val="00095EB7"/>
    <w:rsid w:val="00096F15"/>
    <w:rsid w:val="0009726E"/>
    <w:rsid w:val="0009784A"/>
    <w:rsid w:val="0009786D"/>
    <w:rsid w:val="00097B15"/>
    <w:rsid w:val="00097F87"/>
    <w:rsid w:val="000A023B"/>
    <w:rsid w:val="000A0C8C"/>
    <w:rsid w:val="000A0D7F"/>
    <w:rsid w:val="000A0F11"/>
    <w:rsid w:val="000A1160"/>
    <w:rsid w:val="000A138E"/>
    <w:rsid w:val="000A1A2F"/>
    <w:rsid w:val="000A1B11"/>
    <w:rsid w:val="000A1BAB"/>
    <w:rsid w:val="000A1F91"/>
    <w:rsid w:val="000A1FE8"/>
    <w:rsid w:val="000A20E3"/>
    <w:rsid w:val="000A21F3"/>
    <w:rsid w:val="000A2E38"/>
    <w:rsid w:val="000A2E84"/>
    <w:rsid w:val="000A3CF2"/>
    <w:rsid w:val="000A4320"/>
    <w:rsid w:val="000A4538"/>
    <w:rsid w:val="000A46E6"/>
    <w:rsid w:val="000A51E8"/>
    <w:rsid w:val="000A55FE"/>
    <w:rsid w:val="000A57EE"/>
    <w:rsid w:val="000A59C8"/>
    <w:rsid w:val="000A605A"/>
    <w:rsid w:val="000A62CA"/>
    <w:rsid w:val="000A643D"/>
    <w:rsid w:val="000A6F08"/>
    <w:rsid w:val="000A7AD7"/>
    <w:rsid w:val="000A7AE6"/>
    <w:rsid w:val="000A7BBB"/>
    <w:rsid w:val="000A7BD8"/>
    <w:rsid w:val="000A7DBF"/>
    <w:rsid w:val="000A7DEC"/>
    <w:rsid w:val="000A7E57"/>
    <w:rsid w:val="000B0413"/>
    <w:rsid w:val="000B133F"/>
    <w:rsid w:val="000B14E0"/>
    <w:rsid w:val="000B1AAD"/>
    <w:rsid w:val="000B1B0C"/>
    <w:rsid w:val="000B23B7"/>
    <w:rsid w:val="000B27E9"/>
    <w:rsid w:val="000B2D3A"/>
    <w:rsid w:val="000B2E00"/>
    <w:rsid w:val="000B2EB7"/>
    <w:rsid w:val="000B30BD"/>
    <w:rsid w:val="000B3444"/>
    <w:rsid w:val="000B3585"/>
    <w:rsid w:val="000B3B83"/>
    <w:rsid w:val="000B42FB"/>
    <w:rsid w:val="000B4476"/>
    <w:rsid w:val="000B46B0"/>
    <w:rsid w:val="000B4886"/>
    <w:rsid w:val="000B493C"/>
    <w:rsid w:val="000B4C16"/>
    <w:rsid w:val="000B4D5F"/>
    <w:rsid w:val="000B4E48"/>
    <w:rsid w:val="000B4FEC"/>
    <w:rsid w:val="000B5098"/>
    <w:rsid w:val="000B5300"/>
    <w:rsid w:val="000B550B"/>
    <w:rsid w:val="000B666E"/>
    <w:rsid w:val="000B66A4"/>
    <w:rsid w:val="000B6ABF"/>
    <w:rsid w:val="000B6BCA"/>
    <w:rsid w:val="000B78D1"/>
    <w:rsid w:val="000B7A2D"/>
    <w:rsid w:val="000B7AC7"/>
    <w:rsid w:val="000C0029"/>
    <w:rsid w:val="000C00F4"/>
    <w:rsid w:val="000C030C"/>
    <w:rsid w:val="000C0C7F"/>
    <w:rsid w:val="000C0D86"/>
    <w:rsid w:val="000C1633"/>
    <w:rsid w:val="000C1CD7"/>
    <w:rsid w:val="000C1E3D"/>
    <w:rsid w:val="000C2148"/>
    <w:rsid w:val="000C2212"/>
    <w:rsid w:val="000C2380"/>
    <w:rsid w:val="000C2452"/>
    <w:rsid w:val="000C2B28"/>
    <w:rsid w:val="000C2E52"/>
    <w:rsid w:val="000C31D9"/>
    <w:rsid w:val="000C37CD"/>
    <w:rsid w:val="000C3988"/>
    <w:rsid w:val="000C3AEF"/>
    <w:rsid w:val="000C3C49"/>
    <w:rsid w:val="000C3F6A"/>
    <w:rsid w:val="000C48FA"/>
    <w:rsid w:val="000C4C2D"/>
    <w:rsid w:val="000C505C"/>
    <w:rsid w:val="000C530C"/>
    <w:rsid w:val="000C53A9"/>
    <w:rsid w:val="000C57F9"/>
    <w:rsid w:val="000C59F1"/>
    <w:rsid w:val="000C5CD5"/>
    <w:rsid w:val="000C6A28"/>
    <w:rsid w:val="000C716F"/>
    <w:rsid w:val="000C71F2"/>
    <w:rsid w:val="000C77B9"/>
    <w:rsid w:val="000C7A01"/>
    <w:rsid w:val="000D07E7"/>
    <w:rsid w:val="000D1133"/>
    <w:rsid w:val="000D14C4"/>
    <w:rsid w:val="000D14DA"/>
    <w:rsid w:val="000D18BA"/>
    <w:rsid w:val="000D1964"/>
    <w:rsid w:val="000D20DD"/>
    <w:rsid w:val="000D2132"/>
    <w:rsid w:val="000D22C1"/>
    <w:rsid w:val="000D259F"/>
    <w:rsid w:val="000D26B7"/>
    <w:rsid w:val="000D2913"/>
    <w:rsid w:val="000D2F4C"/>
    <w:rsid w:val="000D3193"/>
    <w:rsid w:val="000D343A"/>
    <w:rsid w:val="000D35D9"/>
    <w:rsid w:val="000D369B"/>
    <w:rsid w:val="000D37E2"/>
    <w:rsid w:val="000D44A0"/>
    <w:rsid w:val="000D4C6E"/>
    <w:rsid w:val="000D4E25"/>
    <w:rsid w:val="000D5168"/>
    <w:rsid w:val="000D5F52"/>
    <w:rsid w:val="000D61C5"/>
    <w:rsid w:val="000D6519"/>
    <w:rsid w:val="000D681F"/>
    <w:rsid w:val="000D6EAF"/>
    <w:rsid w:val="000D6FE7"/>
    <w:rsid w:val="000D7337"/>
    <w:rsid w:val="000D7488"/>
    <w:rsid w:val="000D7AEF"/>
    <w:rsid w:val="000D7AF6"/>
    <w:rsid w:val="000D7DA5"/>
    <w:rsid w:val="000E007A"/>
    <w:rsid w:val="000E03CE"/>
    <w:rsid w:val="000E0867"/>
    <w:rsid w:val="000E0932"/>
    <w:rsid w:val="000E0A30"/>
    <w:rsid w:val="000E0D4E"/>
    <w:rsid w:val="000E0EFA"/>
    <w:rsid w:val="000E0FE5"/>
    <w:rsid w:val="000E1213"/>
    <w:rsid w:val="000E12D5"/>
    <w:rsid w:val="000E1390"/>
    <w:rsid w:val="000E14D4"/>
    <w:rsid w:val="000E1ABF"/>
    <w:rsid w:val="000E1C62"/>
    <w:rsid w:val="000E1CC1"/>
    <w:rsid w:val="000E2258"/>
    <w:rsid w:val="000E27F4"/>
    <w:rsid w:val="000E2C84"/>
    <w:rsid w:val="000E3349"/>
    <w:rsid w:val="000E33BA"/>
    <w:rsid w:val="000E3B5A"/>
    <w:rsid w:val="000E3F28"/>
    <w:rsid w:val="000E4396"/>
    <w:rsid w:val="000E458F"/>
    <w:rsid w:val="000E49FE"/>
    <w:rsid w:val="000E4DB6"/>
    <w:rsid w:val="000E56DF"/>
    <w:rsid w:val="000E59C4"/>
    <w:rsid w:val="000E5DC1"/>
    <w:rsid w:val="000E5FC8"/>
    <w:rsid w:val="000E637B"/>
    <w:rsid w:val="000E67EC"/>
    <w:rsid w:val="000E67F9"/>
    <w:rsid w:val="000E6884"/>
    <w:rsid w:val="000E7454"/>
    <w:rsid w:val="000E75DC"/>
    <w:rsid w:val="000E78E2"/>
    <w:rsid w:val="000E7ACD"/>
    <w:rsid w:val="000F0A91"/>
    <w:rsid w:val="000F0BA9"/>
    <w:rsid w:val="000F0C12"/>
    <w:rsid w:val="000F0DFC"/>
    <w:rsid w:val="000F0FE7"/>
    <w:rsid w:val="000F127D"/>
    <w:rsid w:val="000F12B4"/>
    <w:rsid w:val="000F19D0"/>
    <w:rsid w:val="000F2277"/>
    <w:rsid w:val="000F2626"/>
    <w:rsid w:val="000F311A"/>
    <w:rsid w:val="000F325C"/>
    <w:rsid w:val="000F328A"/>
    <w:rsid w:val="000F32B8"/>
    <w:rsid w:val="000F33D3"/>
    <w:rsid w:val="000F3813"/>
    <w:rsid w:val="000F3962"/>
    <w:rsid w:val="000F43A5"/>
    <w:rsid w:val="000F496F"/>
    <w:rsid w:val="000F4AB1"/>
    <w:rsid w:val="000F4BF7"/>
    <w:rsid w:val="000F4CB5"/>
    <w:rsid w:val="000F4ED2"/>
    <w:rsid w:val="000F53D2"/>
    <w:rsid w:val="000F58A0"/>
    <w:rsid w:val="000F608D"/>
    <w:rsid w:val="000F67D6"/>
    <w:rsid w:val="000F721D"/>
    <w:rsid w:val="000F76C2"/>
    <w:rsid w:val="000F7713"/>
    <w:rsid w:val="000F7B76"/>
    <w:rsid w:val="00100981"/>
    <w:rsid w:val="0010160E"/>
    <w:rsid w:val="001022EC"/>
    <w:rsid w:val="00102507"/>
    <w:rsid w:val="00102799"/>
    <w:rsid w:val="0010290D"/>
    <w:rsid w:val="00102DF6"/>
    <w:rsid w:val="00102EC9"/>
    <w:rsid w:val="0010331F"/>
    <w:rsid w:val="001034F8"/>
    <w:rsid w:val="001036F4"/>
    <w:rsid w:val="00103C7F"/>
    <w:rsid w:val="0010442D"/>
    <w:rsid w:val="00104631"/>
    <w:rsid w:val="00104F33"/>
    <w:rsid w:val="001052F8"/>
    <w:rsid w:val="00105448"/>
    <w:rsid w:val="0010552B"/>
    <w:rsid w:val="0010560B"/>
    <w:rsid w:val="0010593F"/>
    <w:rsid w:val="00105B27"/>
    <w:rsid w:val="00105BDE"/>
    <w:rsid w:val="00105CB8"/>
    <w:rsid w:val="0010602D"/>
    <w:rsid w:val="001060BB"/>
    <w:rsid w:val="00106333"/>
    <w:rsid w:val="001066F1"/>
    <w:rsid w:val="0010696B"/>
    <w:rsid w:val="00107129"/>
    <w:rsid w:val="001071D2"/>
    <w:rsid w:val="001072F4"/>
    <w:rsid w:val="0010731A"/>
    <w:rsid w:val="00107393"/>
    <w:rsid w:val="00107471"/>
    <w:rsid w:val="00107E35"/>
    <w:rsid w:val="001100FC"/>
    <w:rsid w:val="0011017B"/>
    <w:rsid w:val="0011076A"/>
    <w:rsid w:val="00110AB4"/>
    <w:rsid w:val="00110F55"/>
    <w:rsid w:val="001113F4"/>
    <w:rsid w:val="001114E2"/>
    <w:rsid w:val="00111A36"/>
    <w:rsid w:val="00111FAC"/>
    <w:rsid w:val="00112115"/>
    <w:rsid w:val="0011236C"/>
    <w:rsid w:val="0011256D"/>
    <w:rsid w:val="00112BB7"/>
    <w:rsid w:val="0011310D"/>
    <w:rsid w:val="0011324B"/>
    <w:rsid w:val="00113CBD"/>
    <w:rsid w:val="00113E3B"/>
    <w:rsid w:val="00113F1C"/>
    <w:rsid w:val="00114B74"/>
    <w:rsid w:val="00114D2D"/>
    <w:rsid w:val="001152AA"/>
    <w:rsid w:val="0011574D"/>
    <w:rsid w:val="0011598C"/>
    <w:rsid w:val="00115DA0"/>
    <w:rsid w:val="00115DC8"/>
    <w:rsid w:val="00116841"/>
    <w:rsid w:val="0011686E"/>
    <w:rsid w:val="001175EA"/>
    <w:rsid w:val="00117885"/>
    <w:rsid w:val="0012047B"/>
    <w:rsid w:val="0012052C"/>
    <w:rsid w:val="00120719"/>
    <w:rsid w:val="00120F51"/>
    <w:rsid w:val="00121579"/>
    <w:rsid w:val="00121C73"/>
    <w:rsid w:val="00121D67"/>
    <w:rsid w:val="00121F3B"/>
    <w:rsid w:val="00122569"/>
    <w:rsid w:val="00122667"/>
    <w:rsid w:val="00122A4E"/>
    <w:rsid w:val="00122B77"/>
    <w:rsid w:val="001232CA"/>
    <w:rsid w:val="001236D1"/>
    <w:rsid w:val="00123A0D"/>
    <w:rsid w:val="00123F43"/>
    <w:rsid w:val="0012477E"/>
    <w:rsid w:val="0012497E"/>
    <w:rsid w:val="00124A8B"/>
    <w:rsid w:val="00124ADC"/>
    <w:rsid w:val="00124AEF"/>
    <w:rsid w:val="00124B03"/>
    <w:rsid w:val="00124B9D"/>
    <w:rsid w:val="00124E93"/>
    <w:rsid w:val="00124EAB"/>
    <w:rsid w:val="00125013"/>
    <w:rsid w:val="001252D2"/>
    <w:rsid w:val="00125444"/>
    <w:rsid w:val="00125787"/>
    <w:rsid w:val="00125A7C"/>
    <w:rsid w:val="00125B36"/>
    <w:rsid w:val="0012600F"/>
    <w:rsid w:val="001264BF"/>
    <w:rsid w:val="001267C0"/>
    <w:rsid w:val="0012692E"/>
    <w:rsid w:val="001269B1"/>
    <w:rsid w:val="001269B8"/>
    <w:rsid w:val="00126A01"/>
    <w:rsid w:val="00126DEF"/>
    <w:rsid w:val="00126F6D"/>
    <w:rsid w:val="0012714D"/>
    <w:rsid w:val="0012733F"/>
    <w:rsid w:val="00127364"/>
    <w:rsid w:val="001274EB"/>
    <w:rsid w:val="001277C8"/>
    <w:rsid w:val="00127BA9"/>
    <w:rsid w:val="00127FB7"/>
    <w:rsid w:val="0013049A"/>
    <w:rsid w:val="00130A9F"/>
    <w:rsid w:val="0013126B"/>
    <w:rsid w:val="00131279"/>
    <w:rsid w:val="001313FE"/>
    <w:rsid w:val="001315E6"/>
    <w:rsid w:val="00131664"/>
    <w:rsid w:val="00131A1D"/>
    <w:rsid w:val="00131B05"/>
    <w:rsid w:val="0013231E"/>
    <w:rsid w:val="001327CD"/>
    <w:rsid w:val="001329DF"/>
    <w:rsid w:val="00132A3B"/>
    <w:rsid w:val="0013306C"/>
    <w:rsid w:val="001336F7"/>
    <w:rsid w:val="00133DE3"/>
    <w:rsid w:val="00133F31"/>
    <w:rsid w:val="0013436A"/>
    <w:rsid w:val="0013467F"/>
    <w:rsid w:val="00134A1B"/>
    <w:rsid w:val="00135D80"/>
    <w:rsid w:val="00135E03"/>
    <w:rsid w:val="001362FD"/>
    <w:rsid w:val="0013663A"/>
    <w:rsid w:val="00136AB2"/>
    <w:rsid w:val="00136AE1"/>
    <w:rsid w:val="00136CAE"/>
    <w:rsid w:val="00136F38"/>
    <w:rsid w:val="00137477"/>
    <w:rsid w:val="00137843"/>
    <w:rsid w:val="00140023"/>
    <w:rsid w:val="00140B28"/>
    <w:rsid w:val="0014162D"/>
    <w:rsid w:val="00141728"/>
    <w:rsid w:val="001418FF"/>
    <w:rsid w:val="00141A9A"/>
    <w:rsid w:val="00141E9A"/>
    <w:rsid w:val="00142854"/>
    <w:rsid w:val="001429D2"/>
    <w:rsid w:val="00143179"/>
    <w:rsid w:val="00143530"/>
    <w:rsid w:val="00143EFE"/>
    <w:rsid w:val="0014405B"/>
    <w:rsid w:val="001445A2"/>
    <w:rsid w:val="0014471E"/>
    <w:rsid w:val="001457B7"/>
    <w:rsid w:val="00145A52"/>
    <w:rsid w:val="00145A5B"/>
    <w:rsid w:val="00145AD4"/>
    <w:rsid w:val="00146548"/>
    <w:rsid w:val="0014658C"/>
    <w:rsid w:val="001467DD"/>
    <w:rsid w:val="0014689F"/>
    <w:rsid w:val="00146AE0"/>
    <w:rsid w:val="00146ED9"/>
    <w:rsid w:val="00147430"/>
    <w:rsid w:val="00147444"/>
    <w:rsid w:val="001474EF"/>
    <w:rsid w:val="00150576"/>
    <w:rsid w:val="001506AD"/>
    <w:rsid w:val="00150E04"/>
    <w:rsid w:val="0015129A"/>
    <w:rsid w:val="001512F0"/>
    <w:rsid w:val="001513CE"/>
    <w:rsid w:val="0015145D"/>
    <w:rsid w:val="00151A34"/>
    <w:rsid w:val="00151BD4"/>
    <w:rsid w:val="0015227F"/>
    <w:rsid w:val="001524A2"/>
    <w:rsid w:val="001524BA"/>
    <w:rsid w:val="00152D37"/>
    <w:rsid w:val="00152FB1"/>
    <w:rsid w:val="001532A1"/>
    <w:rsid w:val="00153543"/>
    <w:rsid w:val="00153682"/>
    <w:rsid w:val="00153AE7"/>
    <w:rsid w:val="00153C3F"/>
    <w:rsid w:val="001545CF"/>
    <w:rsid w:val="001549CB"/>
    <w:rsid w:val="00155785"/>
    <w:rsid w:val="00156519"/>
    <w:rsid w:val="0015658B"/>
    <w:rsid w:val="00156750"/>
    <w:rsid w:val="00156E38"/>
    <w:rsid w:val="00157576"/>
    <w:rsid w:val="00157C9A"/>
    <w:rsid w:val="001606DB"/>
    <w:rsid w:val="00160C37"/>
    <w:rsid w:val="00161184"/>
    <w:rsid w:val="001612E3"/>
    <w:rsid w:val="001614A7"/>
    <w:rsid w:val="001621D7"/>
    <w:rsid w:val="001622C0"/>
    <w:rsid w:val="001623F5"/>
    <w:rsid w:val="001628DC"/>
    <w:rsid w:val="0016290A"/>
    <w:rsid w:val="00162BCB"/>
    <w:rsid w:val="00162D8C"/>
    <w:rsid w:val="00163867"/>
    <w:rsid w:val="00163D6C"/>
    <w:rsid w:val="00163D82"/>
    <w:rsid w:val="00163E98"/>
    <w:rsid w:val="00164218"/>
    <w:rsid w:val="00164673"/>
    <w:rsid w:val="00164703"/>
    <w:rsid w:val="00164759"/>
    <w:rsid w:val="00164DAF"/>
    <w:rsid w:val="00164E7E"/>
    <w:rsid w:val="00165256"/>
    <w:rsid w:val="00165409"/>
    <w:rsid w:val="00165AC0"/>
    <w:rsid w:val="00165E04"/>
    <w:rsid w:val="00165F7C"/>
    <w:rsid w:val="001661C4"/>
    <w:rsid w:val="00166365"/>
    <w:rsid w:val="00166425"/>
    <w:rsid w:val="0016677C"/>
    <w:rsid w:val="001667F1"/>
    <w:rsid w:val="00166B40"/>
    <w:rsid w:val="00166C3D"/>
    <w:rsid w:val="00166E91"/>
    <w:rsid w:val="001671E1"/>
    <w:rsid w:val="001678BA"/>
    <w:rsid w:val="001700AC"/>
    <w:rsid w:val="0017089E"/>
    <w:rsid w:val="00170BF3"/>
    <w:rsid w:val="00171904"/>
    <w:rsid w:val="001719A3"/>
    <w:rsid w:val="00171A89"/>
    <w:rsid w:val="00172174"/>
    <w:rsid w:val="001721FB"/>
    <w:rsid w:val="00172975"/>
    <w:rsid w:val="00172A63"/>
    <w:rsid w:val="00172B5E"/>
    <w:rsid w:val="00172EF0"/>
    <w:rsid w:val="001732F2"/>
    <w:rsid w:val="001738E8"/>
    <w:rsid w:val="001739F8"/>
    <w:rsid w:val="00173D21"/>
    <w:rsid w:val="00173EF2"/>
    <w:rsid w:val="00173F77"/>
    <w:rsid w:val="0017450D"/>
    <w:rsid w:val="00174980"/>
    <w:rsid w:val="00174BE9"/>
    <w:rsid w:val="00174F0A"/>
    <w:rsid w:val="00174F48"/>
    <w:rsid w:val="0017508D"/>
    <w:rsid w:val="00175786"/>
    <w:rsid w:val="00175B7D"/>
    <w:rsid w:val="00175BF9"/>
    <w:rsid w:val="00175F50"/>
    <w:rsid w:val="00175FA9"/>
    <w:rsid w:val="00176198"/>
    <w:rsid w:val="001763AE"/>
    <w:rsid w:val="001764F9"/>
    <w:rsid w:val="0017714E"/>
    <w:rsid w:val="0017742F"/>
    <w:rsid w:val="00177A6D"/>
    <w:rsid w:val="0018003B"/>
    <w:rsid w:val="00180D8A"/>
    <w:rsid w:val="00180EA5"/>
    <w:rsid w:val="00181976"/>
    <w:rsid w:val="00181ACC"/>
    <w:rsid w:val="001820A2"/>
    <w:rsid w:val="0018299A"/>
    <w:rsid w:val="00183388"/>
    <w:rsid w:val="001835AC"/>
    <w:rsid w:val="0018361F"/>
    <w:rsid w:val="001837D0"/>
    <w:rsid w:val="00183AD3"/>
    <w:rsid w:val="001840D3"/>
    <w:rsid w:val="0018418C"/>
    <w:rsid w:val="00184851"/>
    <w:rsid w:val="001848AC"/>
    <w:rsid w:val="001848C9"/>
    <w:rsid w:val="00184D8F"/>
    <w:rsid w:val="00184FB1"/>
    <w:rsid w:val="001852E3"/>
    <w:rsid w:val="001855E9"/>
    <w:rsid w:val="001856EF"/>
    <w:rsid w:val="00185A03"/>
    <w:rsid w:val="00185C00"/>
    <w:rsid w:val="00186041"/>
    <w:rsid w:val="00186055"/>
    <w:rsid w:val="001861AC"/>
    <w:rsid w:val="001866AE"/>
    <w:rsid w:val="001868AA"/>
    <w:rsid w:val="00186B78"/>
    <w:rsid w:val="00186C65"/>
    <w:rsid w:val="00186C94"/>
    <w:rsid w:val="00186EB2"/>
    <w:rsid w:val="00187052"/>
    <w:rsid w:val="001876CA"/>
    <w:rsid w:val="00187E74"/>
    <w:rsid w:val="00187F0B"/>
    <w:rsid w:val="0019006B"/>
    <w:rsid w:val="001901C2"/>
    <w:rsid w:val="0019040F"/>
    <w:rsid w:val="0019077E"/>
    <w:rsid w:val="00190DB0"/>
    <w:rsid w:val="00190EC8"/>
    <w:rsid w:val="001912A0"/>
    <w:rsid w:val="00191D2C"/>
    <w:rsid w:val="0019263A"/>
    <w:rsid w:val="0019297F"/>
    <w:rsid w:val="001929B8"/>
    <w:rsid w:val="00192D6A"/>
    <w:rsid w:val="0019332C"/>
    <w:rsid w:val="0019338C"/>
    <w:rsid w:val="001936BE"/>
    <w:rsid w:val="00193869"/>
    <w:rsid w:val="001938A6"/>
    <w:rsid w:val="00193CDB"/>
    <w:rsid w:val="00193F2D"/>
    <w:rsid w:val="00193F4D"/>
    <w:rsid w:val="00194311"/>
    <w:rsid w:val="0019468E"/>
    <w:rsid w:val="00194690"/>
    <w:rsid w:val="00194741"/>
    <w:rsid w:val="00194817"/>
    <w:rsid w:val="00194870"/>
    <w:rsid w:val="001949BC"/>
    <w:rsid w:val="00194ED9"/>
    <w:rsid w:val="001950D5"/>
    <w:rsid w:val="001953CC"/>
    <w:rsid w:val="0019579C"/>
    <w:rsid w:val="00195ADF"/>
    <w:rsid w:val="001961D6"/>
    <w:rsid w:val="001961D8"/>
    <w:rsid w:val="00196243"/>
    <w:rsid w:val="0019633B"/>
    <w:rsid w:val="00196B71"/>
    <w:rsid w:val="00196E3B"/>
    <w:rsid w:val="00196FC9"/>
    <w:rsid w:val="00197272"/>
    <w:rsid w:val="00197981"/>
    <w:rsid w:val="00197FB9"/>
    <w:rsid w:val="001A00CD"/>
    <w:rsid w:val="001A0560"/>
    <w:rsid w:val="001A07CF"/>
    <w:rsid w:val="001A0B57"/>
    <w:rsid w:val="001A0F13"/>
    <w:rsid w:val="001A10C6"/>
    <w:rsid w:val="001A15A2"/>
    <w:rsid w:val="001A1CDD"/>
    <w:rsid w:val="001A1DE9"/>
    <w:rsid w:val="001A33CD"/>
    <w:rsid w:val="001A3C0A"/>
    <w:rsid w:val="001A419B"/>
    <w:rsid w:val="001A4C6D"/>
    <w:rsid w:val="001A4E8D"/>
    <w:rsid w:val="001A51BA"/>
    <w:rsid w:val="001A58F1"/>
    <w:rsid w:val="001A5C1F"/>
    <w:rsid w:val="001A5C7E"/>
    <w:rsid w:val="001A67F7"/>
    <w:rsid w:val="001A688F"/>
    <w:rsid w:val="001A6895"/>
    <w:rsid w:val="001A6920"/>
    <w:rsid w:val="001A6EC5"/>
    <w:rsid w:val="001A70E6"/>
    <w:rsid w:val="001A7822"/>
    <w:rsid w:val="001A7BA0"/>
    <w:rsid w:val="001B1601"/>
    <w:rsid w:val="001B166A"/>
    <w:rsid w:val="001B1929"/>
    <w:rsid w:val="001B1EEB"/>
    <w:rsid w:val="001B24A9"/>
    <w:rsid w:val="001B25A5"/>
    <w:rsid w:val="001B26BC"/>
    <w:rsid w:val="001B2BA4"/>
    <w:rsid w:val="001B35BB"/>
    <w:rsid w:val="001B35D6"/>
    <w:rsid w:val="001B360A"/>
    <w:rsid w:val="001B3932"/>
    <w:rsid w:val="001B3B79"/>
    <w:rsid w:val="001B3ED3"/>
    <w:rsid w:val="001B3F17"/>
    <w:rsid w:val="001B480E"/>
    <w:rsid w:val="001B4A37"/>
    <w:rsid w:val="001B4A95"/>
    <w:rsid w:val="001B4E56"/>
    <w:rsid w:val="001B50C6"/>
    <w:rsid w:val="001B54E4"/>
    <w:rsid w:val="001B57CD"/>
    <w:rsid w:val="001B6169"/>
    <w:rsid w:val="001B6195"/>
    <w:rsid w:val="001B646C"/>
    <w:rsid w:val="001B6EA1"/>
    <w:rsid w:val="001B7563"/>
    <w:rsid w:val="001B75C4"/>
    <w:rsid w:val="001B79AB"/>
    <w:rsid w:val="001B7E58"/>
    <w:rsid w:val="001B7F0F"/>
    <w:rsid w:val="001C0637"/>
    <w:rsid w:val="001C10EB"/>
    <w:rsid w:val="001C14D1"/>
    <w:rsid w:val="001C1790"/>
    <w:rsid w:val="001C1C5A"/>
    <w:rsid w:val="001C1CE5"/>
    <w:rsid w:val="001C24A8"/>
    <w:rsid w:val="001C267C"/>
    <w:rsid w:val="001C26C9"/>
    <w:rsid w:val="001C2A38"/>
    <w:rsid w:val="001C2BEE"/>
    <w:rsid w:val="001C2E6C"/>
    <w:rsid w:val="001C340F"/>
    <w:rsid w:val="001C3445"/>
    <w:rsid w:val="001C36BA"/>
    <w:rsid w:val="001C3982"/>
    <w:rsid w:val="001C3E28"/>
    <w:rsid w:val="001C43C2"/>
    <w:rsid w:val="001C4A75"/>
    <w:rsid w:val="001C4AC7"/>
    <w:rsid w:val="001C4C82"/>
    <w:rsid w:val="001C5273"/>
    <w:rsid w:val="001C5BA1"/>
    <w:rsid w:val="001C625E"/>
    <w:rsid w:val="001C62C3"/>
    <w:rsid w:val="001C63D7"/>
    <w:rsid w:val="001C67B0"/>
    <w:rsid w:val="001C6F56"/>
    <w:rsid w:val="001C724F"/>
    <w:rsid w:val="001C742A"/>
    <w:rsid w:val="001C756E"/>
    <w:rsid w:val="001C77A2"/>
    <w:rsid w:val="001C792D"/>
    <w:rsid w:val="001C7B01"/>
    <w:rsid w:val="001C7B13"/>
    <w:rsid w:val="001C7E4D"/>
    <w:rsid w:val="001C7ECB"/>
    <w:rsid w:val="001D00A6"/>
    <w:rsid w:val="001D07DB"/>
    <w:rsid w:val="001D07F8"/>
    <w:rsid w:val="001D09B1"/>
    <w:rsid w:val="001D158A"/>
    <w:rsid w:val="001D15B1"/>
    <w:rsid w:val="001D1682"/>
    <w:rsid w:val="001D1905"/>
    <w:rsid w:val="001D20F4"/>
    <w:rsid w:val="001D27BF"/>
    <w:rsid w:val="001D2A8A"/>
    <w:rsid w:val="001D2D63"/>
    <w:rsid w:val="001D2DD2"/>
    <w:rsid w:val="001D316D"/>
    <w:rsid w:val="001D3505"/>
    <w:rsid w:val="001D361A"/>
    <w:rsid w:val="001D379C"/>
    <w:rsid w:val="001D3B57"/>
    <w:rsid w:val="001D3FDE"/>
    <w:rsid w:val="001D43A2"/>
    <w:rsid w:val="001D4904"/>
    <w:rsid w:val="001D4BDA"/>
    <w:rsid w:val="001D4FCF"/>
    <w:rsid w:val="001D5D2C"/>
    <w:rsid w:val="001D635C"/>
    <w:rsid w:val="001D6711"/>
    <w:rsid w:val="001D67FD"/>
    <w:rsid w:val="001D6967"/>
    <w:rsid w:val="001D6DD7"/>
    <w:rsid w:val="001D774F"/>
    <w:rsid w:val="001D79B3"/>
    <w:rsid w:val="001E0178"/>
    <w:rsid w:val="001E0281"/>
    <w:rsid w:val="001E04A4"/>
    <w:rsid w:val="001E04E1"/>
    <w:rsid w:val="001E073F"/>
    <w:rsid w:val="001E08BB"/>
    <w:rsid w:val="001E0BF2"/>
    <w:rsid w:val="001E0D95"/>
    <w:rsid w:val="001E12E0"/>
    <w:rsid w:val="001E1E89"/>
    <w:rsid w:val="001E27C1"/>
    <w:rsid w:val="001E2ED0"/>
    <w:rsid w:val="001E390D"/>
    <w:rsid w:val="001E45E5"/>
    <w:rsid w:val="001E479A"/>
    <w:rsid w:val="001E482B"/>
    <w:rsid w:val="001E49EC"/>
    <w:rsid w:val="001E4AC2"/>
    <w:rsid w:val="001E52B3"/>
    <w:rsid w:val="001E5C9A"/>
    <w:rsid w:val="001E650A"/>
    <w:rsid w:val="001E68FB"/>
    <w:rsid w:val="001E7131"/>
    <w:rsid w:val="001E7195"/>
    <w:rsid w:val="001E71C9"/>
    <w:rsid w:val="001E7643"/>
    <w:rsid w:val="001E7988"/>
    <w:rsid w:val="001F026A"/>
    <w:rsid w:val="001F02F5"/>
    <w:rsid w:val="001F0F2F"/>
    <w:rsid w:val="001F0F5C"/>
    <w:rsid w:val="001F1202"/>
    <w:rsid w:val="001F1D37"/>
    <w:rsid w:val="001F1EC4"/>
    <w:rsid w:val="001F2091"/>
    <w:rsid w:val="001F2813"/>
    <w:rsid w:val="001F2EDC"/>
    <w:rsid w:val="001F335C"/>
    <w:rsid w:val="001F3ACF"/>
    <w:rsid w:val="001F3F73"/>
    <w:rsid w:val="001F401D"/>
    <w:rsid w:val="001F42D6"/>
    <w:rsid w:val="001F4894"/>
    <w:rsid w:val="001F52DA"/>
    <w:rsid w:val="001F5E07"/>
    <w:rsid w:val="001F6174"/>
    <w:rsid w:val="001F6B98"/>
    <w:rsid w:val="001F6FF9"/>
    <w:rsid w:val="001F715A"/>
    <w:rsid w:val="001F71D5"/>
    <w:rsid w:val="001F71D7"/>
    <w:rsid w:val="002005DD"/>
    <w:rsid w:val="00200D1F"/>
    <w:rsid w:val="002010E0"/>
    <w:rsid w:val="0020136A"/>
    <w:rsid w:val="002016B9"/>
    <w:rsid w:val="002016F6"/>
    <w:rsid w:val="00201818"/>
    <w:rsid w:val="00201DBD"/>
    <w:rsid w:val="002020D2"/>
    <w:rsid w:val="00202464"/>
    <w:rsid w:val="00202466"/>
    <w:rsid w:val="00202792"/>
    <w:rsid w:val="00202C2D"/>
    <w:rsid w:val="00202CBF"/>
    <w:rsid w:val="00202D29"/>
    <w:rsid w:val="00203003"/>
    <w:rsid w:val="002032D4"/>
    <w:rsid w:val="00203F68"/>
    <w:rsid w:val="00204266"/>
    <w:rsid w:val="002045CE"/>
    <w:rsid w:val="0020493E"/>
    <w:rsid w:val="0020513F"/>
    <w:rsid w:val="00205209"/>
    <w:rsid w:val="0020583C"/>
    <w:rsid w:val="002058FE"/>
    <w:rsid w:val="00205BBB"/>
    <w:rsid w:val="00205BBE"/>
    <w:rsid w:val="00205D4C"/>
    <w:rsid w:val="00206275"/>
    <w:rsid w:val="002065CE"/>
    <w:rsid w:val="0020666A"/>
    <w:rsid w:val="00206B91"/>
    <w:rsid w:val="002070BF"/>
    <w:rsid w:val="00207480"/>
    <w:rsid w:val="00207730"/>
    <w:rsid w:val="00207AC9"/>
    <w:rsid w:val="00207AF2"/>
    <w:rsid w:val="00207EFF"/>
    <w:rsid w:val="00207FA9"/>
    <w:rsid w:val="00210494"/>
    <w:rsid w:val="00210EBE"/>
    <w:rsid w:val="00211114"/>
    <w:rsid w:val="00211435"/>
    <w:rsid w:val="00211916"/>
    <w:rsid w:val="002120FA"/>
    <w:rsid w:val="002121C0"/>
    <w:rsid w:val="0021254F"/>
    <w:rsid w:val="0021294E"/>
    <w:rsid w:val="00212EDE"/>
    <w:rsid w:val="00213367"/>
    <w:rsid w:val="0021344C"/>
    <w:rsid w:val="002135B3"/>
    <w:rsid w:val="00213B47"/>
    <w:rsid w:val="00213BCD"/>
    <w:rsid w:val="00213E9D"/>
    <w:rsid w:val="00214201"/>
    <w:rsid w:val="002149B2"/>
    <w:rsid w:val="00214A9C"/>
    <w:rsid w:val="00214B5D"/>
    <w:rsid w:val="00214B6A"/>
    <w:rsid w:val="00214F23"/>
    <w:rsid w:val="002154E4"/>
    <w:rsid w:val="00215A11"/>
    <w:rsid w:val="00215DA4"/>
    <w:rsid w:val="00215E0F"/>
    <w:rsid w:val="00215EF1"/>
    <w:rsid w:val="00215F2E"/>
    <w:rsid w:val="00216742"/>
    <w:rsid w:val="00216A8D"/>
    <w:rsid w:val="00216FCD"/>
    <w:rsid w:val="002174DD"/>
    <w:rsid w:val="002175A5"/>
    <w:rsid w:val="00217692"/>
    <w:rsid w:val="00217931"/>
    <w:rsid w:val="00217963"/>
    <w:rsid w:val="002200C0"/>
    <w:rsid w:val="00220311"/>
    <w:rsid w:val="00220316"/>
    <w:rsid w:val="0022067A"/>
    <w:rsid w:val="00220874"/>
    <w:rsid w:val="00220B2F"/>
    <w:rsid w:val="00220C34"/>
    <w:rsid w:val="00220C46"/>
    <w:rsid w:val="00220DE1"/>
    <w:rsid w:val="002216C4"/>
    <w:rsid w:val="00221E32"/>
    <w:rsid w:val="00222196"/>
    <w:rsid w:val="00222D14"/>
    <w:rsid w:val="00223428"/>
    <w:rsid w:val="00223973"/>
    <w:rsid w:val="00223D10"/>
    <w:rsid w:val="00223FC6"/>
    <w:rsid w:val="00224177"/>
    <w:rsid w:val="002242ED"/>
    <w:rsid w:val="00224316"/>
    <w:rsid w:val="002243A2"/>
    <w:rsid w:val="0022495F"/>
    <w:rsid w:val="002250F0"/>
    <w:rsid w:val="002252B1"/>
    <w:rsid w:val="002257D8"/>
    <w:rsid w:val="0022593A"/>
    <w:rsid w:val="00225978"/>
    <w:rsid w:val="0022598C"/>
    <w:rsid w:val="00225F78"/>
    <w:rsid w:val="00226306"/>
    <w:rsid w:val="00226385"/>
    <w:rsid w:val="0022652F"/>
    <w:rsid w:val="002266EC"/>
    <w:rsid w:val="00226831"/>
    <w:rsid w:val="00226AB8"/>
    <w:rsid w:val="00226D75"/>
    <w:rsid w:val="002271DE"/>
    <w:rsid w:val="00227478"/>
    <w:rsid w:val="0022771C"/>
    <w:rsid w:val="0022788D"/>
    <w:rsid w:val="00227A57"/>
    <w:rsid w:val="00227D6A"/>
    <w:rsid w:val="00227DCE"/>
    <w:rsid w:val="002302EB"/>
    <w:rsid w:val="0023081E"/>
    <w:rsid w:val="00230F75"/>
    <w:rsid w:val="00231202"/>
    <w:rsid w:val="002312AB"/>
    <w:rsid w:val="0023238F"/>
    <w:rsid w:val="00232F64"/>
    <w:rsid w:val="00233684"/>
    <w:rsid w:val="002336EE"/>
    <w:rsid w:val="0023388C"/>
    <w:rsid w:val="00233B89"/>
    <w:rsid w:val="00233CF0"/>
    <w:rsid w:val="00234186"/>
    <w:rsid w:val="002342B0"/>
    <w:rsid w:val="0023455A"/>
    <w:rsid w:val="00234714"/>
    <w:rsid w:val="00234E5A"/>
    <w:rsid w:val="00235CD1"/>
    <w:rsid w:val="00235D27"/>
    <w:rsid w:val="00235F04"/>
    <w:rsid w:val="00236322"/>
    <w:rsid w:val="00236696"/>
    <w:rsid w:val="002368B1"/>
    <w:rsid w:val="00236F32"/>
    <w:rsid w:val="002370AF"/>
    <w:rsid w:val="00237804"/>
    <w:rsid w:val="0023786C"/>
    <w:rsid w:val="00237887"/>
    <w:rsid w:val="00237DFE"/>
    <w:rsid w:val="002405B0"/>
    <w:rsid w:val="00240D1D"/>
    <w:rsid w:val="002410DA"/>
    <w:rsid w:val="00241300"/>
    <w:rsid w:val="00241505"/>
    <w:rsid w:val="0024179C"/>
    <w:rsid w:val="00241E2E"/>
    <w:rsid w:val="0024227B"/>
    <w:rsid w:val="002422DD"/>
    <w:rsid w:val="00242602"/>
    <w:rsid w:val="00243345"/>
    <w:rsid w:val="0024357B"/>
    <w:rsid w:val="00243C28"/>
    <w:rsid w:val="00243C62"/>
    <w:rsid w:val="00243FD0"/>
    <w:rsid w:val="00244903"/>
    <w:rsid w:val="00245527"/>
    <w:rsid w:val="00246413"/>
    <w:rsid w:val="00246445"/>
    <w:rsid w:val="00246CBC"/>
    <w:rsid w:val="002471BC"/>
    <w:rsid w:val="002475A2"/>
    <w:rsid w:val="002478F0"/>
    <w:rsid w:val="00247A1C"/>
    <w:rsid w:val="00251112"/>
    <w:rsid w:val="002512F1"/>
    <w:rsid w:val="002515C2"/>
    <w:rsid w:val="0025285B"/>
    <w:rsid w:val="00252C64"/>
    <w:rsid w:val="00252FBF"/>
    <w:rsid w:val="002530C9"/>
    <w:rsid w:val="0025348B"/>
    <w:rsid w:val="0025357D"/>
    <w:rsid w:val="00253D80"/>
    <w:rsid w:val="00253F79"/>
    <w:rsid w:val="00254E8C"/>
    <w:rsid w:val="00255441"/>
    <w:rsid w:val="00255E09"/>
    <w:rsid w:val="0025601C"/>
    <w:rsid w:val="0025621D"/>
    <w:rsid w:val="002563D9"/>
    <w:rsid w:val="002569B3"/>
    <w:rsid w:val="00256BE8"/>
    <w:rsid w:val="0025722D"/>
    <w:rsid w:val="002572C5"/>
    <w:rsid w:val="002579DD"/>
    <w:rsid w:val="00257CCA"/>
    <w:rsid w:val="00260578"/>
    <w:rsid w:val="002606B6"/>
    <w:rsid w:val="0026111C"/>
    <w:rsid w:val="00261207"/>
    <w:rsid w:val="00261253"/>
    <w:rsid w:val="0026212C"/>
    <w:rsid w:val="002624F4"/>
    <w:rsid w:val="00262CE6"/>
    <w:rsid w:val="0026308F"/>
    <w:rsid w:val="00263995"/>
    <w:rsid w:val="00263A0B"/>
    <w:rsid w:val="00263F28"/>
    <w:rsid w:val="002641DE"/>
    <w:rsid w:val="0026465B"/>
    <w:rsid w:val="002653C0"/>
    <w:rsid w:val="002659BC"/>
    <w:rsid w:val="00266043"/>
    <w:rsid w:val="00266251"/>
    <w:rsid w:val="002666A5"/>
    <w:rsid w:val="002667ED"/>
    <w:rsid w:val="00266913"/>
    <w:rsid w:val="002669E9"/>
    <w:rsid w:val="00266FFB"/>
    <w:rsid w:val="002671BA"/>
    <w:rsid w:val="00267224"/>
    <w:rsid w:val="0026728C"/>
    <w:rsid w:val="002676A9"/>
    <w:rsid w:val="00267A56"/>
    <w:rsid w:val="00267DE7"/>
    <w:rsid w:val="0027052D"/>
    <w:rsid w:val="00270735"/>
    <w:rsid w:val="00270991"/>
    <w:rsid w:val="00270C52"/>
    <w:rsid w:val="00270CF0"/>
    <w:rsid w:val="00270E80"/>
    <w:rsid w:val="0027110F"/>
    <w:rsid w:val="0027179F"/>
    <w:rsid w:val="00271B65"/>
    <w:rsid w:val="00271BF8"/>
    <w:rsid w:val="002724E0"/>
    <w:rsid w:val="002727C4"/>
    <w:rsid w:val="00272970"/>
    <w:rsid w:val="00272EE9"/>
    <w:rsid w:val="002733F0"/>
    <w:rsid w:val="0027348D"/>
    <w:rsid w:val="00273CBC"/>
    <w:rsid w:val="00273DAA"/>
    <w:rsid w:val="00273DE8"/>
    <w:rsid w:val="002746E3"/>
    <w:rsid w:val="0027493E"/>
    <w:rsid w:val="00274B8C"/>
    <w:rsid w:val="00274F4A"/>
    <w:rsid w:val="0027509A"/>
    <w:rsid w:val="00275247"/>
    <w:rsid w:val="00275429"/>
    <w:rsid w:val="00275649"/>
    <w:rsid w:val="002757DD"/>
    <w:rsid w:val="00276024"/>
    <w:rsid w:val="002768B0"/>
    <w:rsid w:val="0027706C"/>
    <w:rsid w:val="0027791F"/>
    <w:rsid w:val="0028004D"/>
    <w:rsid w:val="002800A9"/>
    <w:rsid w:val="00280189"/>
    <w:rsid w:val="00280BC8"/>
    <w:rsid w:val="00280DD0"/>
    <w:rsid w:val="00280E07"/>
    <w:rsid w:val="00281255"/>
    <w:rsid w:val="00281431"/>
    <w:rsid w:val="002814AA"/>
    <w:rsid w:val="00281AE4"/>
    <w:rsid w:val="00282404"/>
    <w:rsid w:val="00282533"/>
    <w:rsid w:val="00282757"/>
    <w:rsid w:val="002830F3"/>
    <w:rsid w:val="0028316F"/>
    <w:rsid w:val="002832F2"/>
    <w:rsid w:val="00283CF6"/>
    <w:rsid w:val="00284029"/>
    <w:rsid w:val="002844B7"/>
    <w:rsid w:val="002846C1"/>
    <w:rsid w:val="00284C31"/>
    <w:rsid w:val="00285192"/>
    <w:rsid w:val="00285401"/>
    <w:rsid w:val="00285AF4"/>
    <w:rsid w:val="0028619E"/>
    <w:rsid w:val="002861CE"/>
    <w:rsid w:val="002863FA"/>
    <w:rsid w:val="0028688E"/>
    <w:rsid w:val="00286C64"/>
    <w:rsid w:val="00286CF0"/>
    <w:rsid w:val="002875A6"/>
    <w:rsid w:val="0028771D"/>
    <w:rsid w:val="002877B4"/>
    <w:rsid w:val="002878A9"/>
    <w:rsid w:val="00287BFF"/>
    <w:rsid w:val="0029008F"/>
    <w:rsid w:val="002900E0"/>
    <w:rsid w:val="00290252"/>
    <w:rsid w:val="0029027A"/>
    <w:rsid w:val="002902A8"/>
    <w:rsid w:val="00290568"/>
    <w:rsid w:val="0029066A"/>
    <w:rsid w:val="00291401"/>
    <w:rsid w:val="00291AF2"/>
    <w:rsid w:val="00291BD1"/>
    <w:rsid w:val="00291F8A"/>
    <w:rsid w:val="00292228"/>
    <w:rsid w:val="002922D1"/>
    <w:rsid w:val="0029230C"/>
    <w:rsid w:val="00292841"/>
    <w:rsid w:val="00292B51"/>
    <w:rsid w:val="00292E72"/>
    <w:rsid w:val="00293B71"/>
    <w:rsid w:val="00293E18"/>
    <w:rsid w:val="0029458D"/>
    <w:rsid w:val="002948B9"/>
    <w:rsid w:val="00294BD3"/>
    <w:rsid w:val="00294C4A"/>
    <w:rsid w:val="00294CE6"/>
    <w:rsid w:val="00294F6B"/>
    <w:rsid w:val="002950DA"/>
    <w:rsid w:val="002953D2"/>
    <w:rsid w:val="0029569C"/>
    <w:rsid w:val="00295764"/>
    <w:rsid w:val="002957FE"/>
    <w:rsid w:val="0029589A"/>
    <w:rsid w:val="00295B16"/>
    <w:rsid w:val="00295D3A"/>
    <w:rsid w:val="00295E67"/>
    <w:rsid w:val="0029669A"/>
    <w:rsid w:val="00296766"/>
    <w:rsid w:val="00296AF5"/>
    <w:rsid w:val="00296B95"/>
    <w:rsid w:val="00296E26"/>
    <w:rsid w:val="00296EB9"/>
    <w:rsid w:val="00296FBC"/>
    <w:rsid w:val="00297511"/>
    <w:rsid w:val="0029759A"/>
    <w:rsid w:val="0029786C"/>
    <w:rsid w:val="00297C24"/>
    <w:rsid w:val="00297F7F"/>
    <w:rsid w:val="002A0B30"/>
    <w:rsid w:val="002A0DC8"/>
    <w:rsid w:val="002A1128"/>
    <w:rsid w:val="002A1EE5"/>
    <w:rsid w:val="002A21BC"/>
    <w:rsid w:val="002A2212"/>
    <w:rsid w:val="002A2389"/>
    <w:rsid w:val="002A2615"/>
    <w:rsid w:val="002A2C59"/>
    <w:rsid w:val="002A2E69"/>
    <w:rsid w:val="002A3315"/>
    <w:rsid w:val="002A3504"/>
    <w:rsid w:val="002A411C"/>
    <w:rsid w:val="002A4348"/>
    <w:rsid w:val="002A4420"/>
    <w:rsid w:val="002A47C1"/>
    <w:rsid w:val="002A4A1B"/>
    <w:rsid w:val="002A4B7A"/>
    <w:rsid w:val="002A4BD8"/>
    <w:rsid w:val="002A4FE4"/>
    <w:rsid w:val="002A5243"/>
    <w:rsid w:val="002A554D"/>
    <w:rsid w:val="002A55F4"/>
    <w:rsid w:val="002A5617"/>
    <w:rsid w:val="002A5A7D"/>
    <w:rsid w:val="002A6180"/>
    <w:rsid w:val="002A6495"/>
    <w:rsid w:val="002A6F46"/>
    <w:rsid w:val="002A73F5"/>
    <w:rsid w:val="002A74B0"/>
    <w:rsid w:val="002A7517"/>
    <w:rsid w:val="002A76CC"/>
    <w:rsid w:val="002A772F"/>
    <w:rsid w:val="002A7771"/>
    <w:rsid w:val="002A781A"/>
    <w:rsid w:val="002B0234"/>
    <w:rsid w:val="002B02F5"/>
    <w:rsid w:val="002B04A4"/>
    <w:rsid w:val="002B0FC5"/>
    <w:rsid w:val="002B1253"/>
    <w:rsid w:val="002B125D"/>
    <w:rsid w:val="002B128E"/>
    <w:rsid w:val="002B1305"/>
    <w:rsid w:val="002B1B42"/>
    <w:rsid w:val="002B2148"/>
    <w:rsid w:val="002B2161"/>
    <w:rsid w:val="002B236C"/>
    <w:rsid w:val="002B2446"/>
    <w:rsid w:val="002B269E"/>
    <w:rsid w:val="002B26C9"/>
    <w:rsid w:val="002B2AAE"/>
    <w:rsid w:val="002B2AF8"/>
    <w:rsid w:val="002B2EE3"/>
    <w:rsid w:val="002B2F3B"/>
    <w:rsid w:val="002B3435"/>
    <w:rsid w:val="002B3730"/>
    <w:rsid w:val="002B4214"/>
    <w:rsid w:val="002B4689"/>
    <w:rsid w:val="002B471D"/>
    <w:rsid w:val="002B5022"/>
    <w:rsid w:val="002B52FD"/>
    <w:rsid w:val="002B56DC"/>
    <w:rsid w:val="002B5A32"/>
    <w:rsid w:val="002B5D19"/>
    <w:rsid w:val="002B6287"/>
    <w:rsid w:val="002B663C"/>
    <w:rsid w:val="002B702F"/>
    <w:rsid w:val="002B75CD"/>
    <w:rsid w:val="002B7A6B"/>
    <w:rsid w:val="002B7B2F"/>
    <w:rsid w:val="002B7FE5"/>
    <w:rsid w:val="002C0739"/>
    <w:rsid w:val="002C09E0"/>
    <w:rsid w:val="002C0A02"/>
    <w:rsid w:val="002C1381"/>
    <w:rsid w:val="002C1896"/>
    <w:rsid w:val="002C1A00"/>
    <w:rsid w:val="002C1EFD"/>
    <w:rsid w:val="002C203B"/>
    <w:rsid w:val="002C242E"/>
    <w:rsid w:val="002C2783"/>
    <w:rsid w:val="002C28C3"/>
    <w:rsid w:val="002C35DA"/>
    <w:rsid w:val="002C3FDD"/>
    <w:rsid w:val="002C40B3"/>
    <w:rsid w:val="002C42EC"/>
    <w:rsid w:val="002C46D6"/>
    <w:rsid w:val="002C4792"/>
    <w:rsid w:val="002C4CF7"/>
    <w:rsid w:val="002C4DBD"/>
    <w:rsid w:val="002C554E"/>
    <w:rsid w:val="002C55BB"/>
    <w:rsid w:val="002C5805"/>
    <w:rsid w:val="002C5B99"/>
    <w:rsid w:val="002C5E21"/>
    <w:rsid w:val="002C5F61"/>
    <w:rsid w:val="002C6B97"/>
    <w:rsid w:val="002C6D1B"/>
    <w:rsid w:val="002C6E2E"/>
    <w:rsid w:val="002C717E"/>
    <w:rsid w:val="002C73E9"/>
    <w:rsid w:val="002C77D9"/>
    <w:rsid w:val="002C7B3C"/>
    <w:rsid w:val="002C7BE5"/>
    <w:rsid w:val="002D0034"/>
    <w:rsid w:val="002D01AE"/>
    <w:rsid w:val="002D08F0"/>
    <w:rsid w:val="002D0EA8"/>
    <w:rsid w:val="002D0F1B"/>
    <w:rsid w:val="002D0F76"/>
    <w:rsid w:val="002D111B"/>
    <w:rsid w:val="002D1266"/>
    <w:rsid w:val="002D1607"/>
    <w:rsid w:val="002D160D"/>
    <w:rsid w:val="002D16B1"/>
    <w:rsid w:val="002D16EC"/>
    <w:rsid w:val="002D18A0"/>
    <w:rsid w:val="002D1C83"/>
    <w:rsid w:val="002D1CB3"/>
    <w:rsid w:val="002D1DF3"/>
    <w:rsid w:val="002D23E1"/>
    <w:rsid w:val="002D2424"/>
    <w:rsid w:val="002D2839"/>
    <w:rsid w:val="002D2A63"/>
    <w:rsid w:val="002D37D9"/>
    <w:rsid w:val="002D39F4"/>
    <w:rsid w:val="002D3C12"/>
    <w:rsid w:val="002D3F89"/>
    <w:rsid w:val="002D42E5"/>
    <w:rsid w:val="002D482F"/>
    <w:rsid w:val="002D4BB4"/>
    <w:rsid w:val="002D4CD3"/>
    <w:rsid w:val="002D5069"/>
    <w:rsid w:val="002D52F5"/>
    <w:rsid w:val="002D545D"/>
    <w:rsid w:val="002D5691"/>
    <w:rsid w:val="002D56FA"/>
    <w:rsid w:val="002D6332"/>
    <w:rsid w:val="002D690F"/>
    <w:rsid w:val="002D6F0D"/>
    <w:rsid w:val="002D6F6B"/>
    <w:rsid w:val="002D75C4"/>
    <w:rsid w:val="002D7C9E"/>
    <w:rsid w:val="002E0083"/>
    <w:rsid w:val="002E042D"/>
    <w:rsid w:val="002E0F7A"/>
    <w:rsid w:val="002E146F"/>
    <w:rsid w:val="002E1583"/>
    <w:rsid w:val="002E1893"/>
    <w:rsid w:val="002E229D"/>
    <w:rsid w:val="002E2EF0"/>
    <w:rsid w:val="002E3092"/>
    <w:rsid w:val="002E310C"/>
    <w:rsid w:val="002E3331"/>
    <w:rsid w:val="002E3452"/>
    <w:rsid w:val="002E3515"/>
    <w:rsid w:val="002E36C4"/>
    <w:rsid w:val="002E3C92"/>
    <w:rsid w:val="002E4793"/>
    <w:rsid w:val="002E4C5D"/>
    <w:rsid w:val="002E4D47"/>
    <w:rsid w:val="002E4E4E"/>
    <w:rsid w:val="002E5681"/>
    <w:rsid w:val="002E5A8F"/>
    <w:rsid w:val="002E5D94"/>
    <w:rsid w:val="002E5E80"/>
    <w:rsid w:val="002E6843"/>
    <w:rsid w:val="002E702C"/>
    <w:rsid w:val="002E7380"/>
    <w:rsid w:val="002E77AD"/>
    <w:rsid w:val="002E7916"/>
    <w:rsid w:val="002E7AD1"/>
    <w:rsid w:val="002E7B10"/>
    <w:rsid w:val="002F0208"/>
    <w:rsid w:val="002F02A9"/>
    <w:rsid w:val="002F0636"/>
    <w:rsid w:val="002F0641"/>
    <w:rsid w:val="002F1302"/>
    <w:rsid w:val="002F2102"/>
    <w:rsid w:val="002F23F0"/>
    <w:rsid w:val="002F27F8"/>
    <w:rsid w:val="002F2DF4"/>
    <w:rsid w:val="002F30E5"/>
    <w:rsid w:val="002F335A"/>
    <w:rsid w:val="002F3DE5"/>
    <w:rsid w:val="002F495B"/>
    <w:rsid w:val="002F4A8D"/>
    <w:rsid w:val="002F4AD3"/>
    <w:rsid w:val="002F4B75"/>
    <w:rsid w:val="002F4C03"/>
    <w:rsid w:val="002F4E5E"/>
    <w:rsid w:val="002F50B0"/>
    <w:rsid w:val="002F5991"/>
    <w:rsid w:val="002F5FC6"/>
    <w:rsid w:val="002F60D3"/>
    <w:rsid w:val="002F66CE"/>
    <w:rsid w:val="002F6988"/>
    <w:rsid w:val="002F72CC"/>
    <w:rsid w:val="002F75A2"/>
    <w:rsid w:val="002F7A39"/>
    <w:rsid w:val="002F7BF1"/>
    <w:rsid w:val="002F7E9B"/>
    <w:rsid w:val="002F7FE6"/>
    <w:rsid w:val="003000E6"/>
    <w:rsid w:val="00300D13"/>
    <w:rsid w:val="00300DF3"/>
    <w:rsid w:val="00300F1C"/>
    <w:rsid w:val="00301364"/>
    <w:rsid w:val="003013A1"/>
    <w:rsid w:val="003018CE"/>
    <w:rsid w:val="00301DE6"/>
    <w:rsid w:val="00301F2F"/>
    <w:rsid w:val="0030210A"/>
    <w:rsid w:val="00302433"/>
    <w:rsid w:val="003031FF"/>
    <w:rsid w:val="00303294"/>
    <w:rsid w:val="00303453"/>
    <w:rsid w:val="00303A54"/>
    <w:rsid w:val="00303D5C"/>
    <w:rsid w:val="00303D75"/>
    <w:rsid w:val="00304943"/>
    <w:rsid w:val="00304A97"/>
    <w:rsid w:val="00304B9A"/>
    <w:rsid w:val="00304F69"/>
    <w:rsid w:val="00305422"/>
    <w:rsid w:val="00305AD0"/>
    <w:rsid w:val="00305B0D"/>
    <w:rsid w:val="00305CDB"/>
    <w:rsid w:val="00305FBC"/>
    <w:rsid w:val="003060AF"/>
    <w:rsid w:val="00306949"/>
    <w:rsid w:val="00306D9A"/>
    <w:rsid w:val="003072FA"/>
    <w:rsid w:val="0030747A"/>
    <w:rsid w:val="00307871"/>
    <w:rsid w:val="00307BC9"/>
    <w:rsid w:val="00307D72"/>
    <w:rsid w:val="00307E4F"/>
    <w:rsid w:val="00307FC9"/>
    <w:rsid w:val="003102E7"/>
    <w:rsid w:val="003107BF"/>
    <w:rsid w:val="00310972"/>
    <w:rsid w:val="00310C9D"/>
    <w:rsid w:val="00311202"/>
    <w:rsid w:val="003113B9"/>
    <w:rsid w:val="003116AD"/>
    <w:rsid w:val="00311B33"/>
    <w:rsid w:val="00311E00"/>
    <w:rsid w:val="00312323"/>
    <w:rsid w:val="00312850"/>
    <w:rsid w:val="00312A2E"/>
    <w:rsid w:val="00312BBC"/>
    <w:rsid w:val="00312DE8"/>
    <w:rsid w:val="00313371"/>
    <w:rsid w:val="0031364D"/>
    <w:rsid w:val="003137BF"/>
    <w:rsid w:val="00313A02"/>
    <w:rsid w:val="003142B2"/>
    <w:rsid w:val="0031491D"/>
    <w:rsid w:val="00315484"/>
    <w:rsid w:val="00315502"/>
    <w:rsid w:val="003156A4"/>
    <w:rsid w:val="00315797"/>
    <w:rsid w:val="00315B0D"/>
    <w:rsid w:val="00315CC8"/>
    <w:rsid w:val="003164EB"/>
    <w:rsid w:val="003167C2"/>
    <w:rsid w:val="00316821"/>
    <w:rsid w:val="00316DED"/>
    <w:rsid w:val="00316E59"/>
    <w:rsid w:val="00316FBE"/>
    <w:rsid w:val="00317326"/>
    <w:rsid w:val="00317543"/>
    <w:rsid w:val="00317692"/>
    <w:rsid w:val="00317797"/>
    <w:rsid w:val="00317C45"/>
    <w:rsid w:val="00317E21"/>
    <w:rsid w:val="00320671"/>
    <w:rsid w:val="00320705"/>
    <w:rsid w:val="00320D4F"/>
    <w:rsid w:val="00320DE3"/>
    <w:rsid w:val="00321880"/>
    <w:rsid w:val="003218B8"/>
    <w:rsid w:val="003218DC"/>
    <w:rsid w:val="00321B37"/>
    <w:rsid w:val="00322079"/>
    <w:rsid w:val="003225AE"/>
    <w:rsid w:val="0032292C"/>
    <w:rsid w:val="00322F17"/>
    <w:rsid w:val="00323317"/>
    <w:rsid w:val="00323605"/>
    <w:rsid w:val="003236EA"/>
    <w:rsid w:val="003238FA"/>
    <w:rsid w:val="00323C6D"/>
    <w:rsid w:val="0032444C"/>
    <w:rsid w:val="0032496B"/>
    <w:rsid w:val="00324AB3"/>
    <w:rsid w:val="00324D5D"/>
    <w:rsid w:val="00325081"/>
    <w:rsid w:val="00325589"/>
    <w:rsid w:val="0032576C"/>
    <w:rsid w:val="00325D67"/>
    <w:rsid w:val="00325D7F"/>
    <w:rsid w:val="00326AE2"/>
    <w:rsid w:val="00326B2F"/>
    <w:rsid w:val="00326DAD"/>
    <w:rsid w:val="00326E3B"/>
    <w:rsid w:val="00327247"/>
    <w:rsid w:val="00327C2F"/>
    <w:rsid w:val="00327C4D"/>
    <w:rsid w:val="00330068"/>
    <w:rsid w:val="003302A5"/>
    <w:rsid w:val="003307EC"/>
    <w:rsid w:val="00331191"/>
    <w:rsid w:val="003317E9"/>
    <w:rsid w:val="00331E65"/>
    <w:rsid w:val="003323B6"/>
    <w:rsid w:val="00332518"/>
    <w:rsid w:val="00332C95"/>
    <w:rsid w:val="00333092"/>
    <w:rsid w:val="00333194"/>
    <w:rsid w:val="003331CA"/>
    <w:rsid w:val="00333484"/>
    <w:rsid w:val="00333B40"/>
    <w:rsid w:val="00333E03"/>
    <w:rsid w:val="003348CB"/>
    <w:rsid w:val="00335086"/>
    <w:rsid w:val="003353C7"/>
    <w:rsid w:val="003353E5"/>
    <w:rsid w:val="003356AA"/>
    <w:rsid w:val="0033581E"/>
    <w:rsid w:val="003358B3"/>
    <w:rsid w:val="00335F53"/>
    <w:rsid w:val="00336342"/>
    <w:rsid w:val="0033644B"/>
    <w:rsid w:val="003365E2"/>
    <w:rsid w:val="003369E3"/>
    <w:rsid w:val="00336B64"/>
    <w:rsid w:val="003377BD"/>
    <w:rsid w:val="00337958"/>
    <w:rsid w:val="00337960"/>
    <w:rsid w:val="00337A08"/>
    <w:rsid w:val="00337C20"/>
    <w:rsid w:val="00337F73"/>
    <w:rsid w:val="00337FF6"/>
    <w:rsid w:val="00340109"/>
    <w:rsid w:val="00340138"/>
    <w:rsid w:val="0034016F"/>
    <w:rsid w:val="0034052D"/>
    <w:rsid w:val="00340676"/>
    <w:rsid w:val="00340757"/>
    <w:rsid w:val="00341019"/>
    <w:rsid w:val="0034191B"/>
    <w:rsid w:val="00341B10"/>
    <w:rsid w:val="003422BB"/>
    <w:rsid w:val="00342568"/>
    <w:rsid w:val="003429F1"/>
    <w:rsid w:val="00342F1F"/>
    <w:rsid w:val="0034312A"/>
    <w:rsid w:val="003438CB"/>
    <w:rsid w:val="00343A26"/>
    <w:rsid w:val="00343A60"/>
    <w:rsid w:val="00343D5F"/>
    <w:rsid w:val="003444D2"/>
    <w:rsid w:val="00344F85"/>
    <w:rsid w:val="00345203"/>
    <w:rsid w:val="0034552C"/>
    <w:rsid w:val="00345987"/>
    <w:rsid w:val="00346A45"/>
    <w:rsid w:val="00346D3A"/>
    <w:rsid w:val="0034736C"/>
    <w:rsid w:val="0034745C"/>
    <w:rsid w:val="0034751A"/>
    <w:rsid w:val="00347854"/>
    <w:rsid w:val="003479B3"/>
    <w:rsid w:val="00347ADF"/>
    <w:rsid w:val="00347C54"/>
    <w:rsid w:val="00350676"/>
    <w:rsid w:val="003513D8"/>
    <w:rsid w:val="003513DE"/>
    <w:rsid w:val="0035188E"/>
    <w:rsid w:val="00351B55"/>
    <w:rsid w:val="00352163"/>
    <w:rsid w:val="003521D1"/>
    <w:rsid w:val="00352420"/>
    <w:rsid w:val="003524FE"/>
    <w:rsid w:val="00352656"/>
    <w:rsid w:val="003529A4"/>
    <w:rsid w:val="00352C6C"/>
    <w:rsid w:val="0035373C"/>
    <w:rsid w:val="00353785"/>
    <w:rsid w:val="00353AE7"/>
    <w:rsid w:val="00354869"/>
    <w:rsid w:val="003548D9"/>
    <w:rsid w:val="003550A0"/>
    <w:rsid w:val="003550CD"/>
    <w:rsid w:val="00355177"/>
    <w:rsid w:val="00355308"/>
    <w:rsid w:val="00355390"/>
    <w:rsid w:val="003562EE"/>
    <w:rsid w:val="00356479"/>
    <w:rsid w:val="003566E0"/>
    <w:rsid w:val="003569BB"/>
    <w:rsid w:val="003569DF"/>
    <w:rsid w:val="00356A58"/>
    <w:rsid w:val="00356B7B"/>
    <w:rsid w:val="00356DED"/>
    <w:rsid w:val="00360593"/>
    <w:rsid w:val="00360906"/>
    <w:rsid w:val="00360C45"/>
    <w:rsid w:val="003611BB"/>
    <w:rsid w:val="003613AD"/>
    <w:rsid w:val="003618B8"/>
    <w:rsid w:val="00361C88"/>
    <w:rsid w:val="00361ECD"/>
    <w:rsid w:val="00362814"/>
    <w:rsid w:val="00362B2A"/>
    <w:rsid w:val="00362B97"/>
    <w:rsid w:val="00362CFA"/>
    <w:rsid w:val="00363207"/>
    <w:rsid w:val="00363BED"/>
    <w:rsid w:val="003640A8"/>
    <w:rsid w:val="00364382"/>
    <w:rsid w:val="00364754"/>
    <w:rsid w:val="00364A39"/>
    <w:rsid w:val="00364CE9"/>
    <w:rsid w:val="00364DB8"/>
    <w:rsid w:val="00365C35"/>
    <w:rsid w:val="00365CB5"/>
    <w:rsid w:val="00365CC9"/>
    <w:rsid w:val="00366029"/>
    <w:rsid w:val="003671D5"/>
    <w:rsid w:val="00367548"/>
    <w:rsid w:val="00367C4E"/>
    <w:rsid w:val="00370EB6"/>
    <w:rsid w:val="00371405"/>
    <w:rsid w:val="0037177C"/>
    <w:rsid w:val="003717CD"/>
    <w:rsid w:val="003717CF"/>
    <w:rsid w:val="00371B48"/>
    <w:rsid w:val="00371CBD"/>
    <w:rsid w:val="00371FAF"/>
    <w:rsid w:val="003721FE"/>
    <w:rsid w:val="003723D1"/>
    <w:rsid w:val="00372408"/>
    <w:rsid w:val="00372877"/>
    <w:rsid w:val="00373FC0"/>
    <w:rsid w:val="0037412B"/>
    <w:rsid w:val="003753C0"/>
    <w:rsid w:val="003753D8"/>
    <w:rsid w:val="003756F3"/>
    <w:rsid w:val="0037580E"/>
    <w:rsid w:val="00375DE2"/>
    <w:rsid w:val="003764A6"/>
    <w:rsid w:val="00376746"/>
    <w:rsid w:val="00376827"/>
    <w:rsid w:val="00376933"/>
    <w:rsid w:val="003769CA"/>
    <w:rsid w:val="00376F5E"/>
    <w:rsid w:val="0037703C"/>
    <w:rsid w:val="00377329"/>
    <w:rsid w:val="003774AF"/>
    <w:rsid w:val="0037789E"/>
    <w:rsid w:val="00377FA3"/>
    <w:rsid w:val="00380182"/>
    <w:rsid w:val="00380217"/>
    <w:rsid w:val="003806E3"/>
    <w:rsid w:val="00380840"/>
    <w:rsid w:val="00380C4B"/>
    <w:rsid w:val="003810BE"/>
    <w:rsid w:val="00381399"/>
    <w:rsid w:val="00381839"/>
    <w:rsid w:val="00381946"/>
    <w:rsid w:val="00381AD1"/>
    <w:rsid w:val="003823F2"/>
    <w:rsid w:val="0038271E"/>
    <w:rsid w:val="00382811"/>
    <w:rsid w:val="003828E8"/>
    <w:rsid w:val="00382EA6"/>
    <w:rsid w:val="00383364"/>
    <w:rsid w:val="003837D4"/>
    <w:rsid w:val="003844D0"/>
    <w:rsid w:val="003845A9"/>
    <w:rsid w:val="00384915"/>
    <w:rsid w:val="00384B30"/>
    <w:rsid w:val="00384CB9"/>
    <w:rsid w:val="0038515E"/>
    <w:rsid w:val="00385171"/>
    <w:rsid w:val="003852CC"/>
    <w:rsid w:val="00386032"/>
    <w:rsid w:val="00386149"/>
    <w:rsid w:val="00386204"/>
    <w:rsid w:val="0038645C"/>
    <w:rsid w:val="00387D81"/>
    <w:rsid w:val="003901AA"/>
    <w:rsid w:val="00390A26"/>
    <w:rsid w:val="00390DF9"/>
    <w:rsid w:val="00390E69"/>
    <w:rsid w:val="00390F08"/>
    <w:rsid w:val="00391464"/>
    <w:rsid w:val="00391537"/>
    <w:rsid w:val="00391CA4"/>
    <w:rsid w:val="0039214A"/>
    <w:rsid w:val="003921C9"/>
    <w:rsid w:val="00392597"/>
    <w:rsid w:val="003926A9"/>
    <w:rsid w:val="00392813"/>
    <w:rsid w:val="003929BB"/>
    <w:rsid w:val="00392E08"/>
    <w:rsid w:val="00392FF4"/>
    <w:rsid w:val="0039330A"/>
    <w:rsid w:val="00393BA2"/>
    <w:rsid w:val="00393BC3"/>
    <w:rsid w:val="00393E4F"/>
    <w:rsid w:val="00394803"/>
    <w:rsid w:val="00395236"/>
    <w:rsid w:val="003955BD"/>
    <w:rsid w:val="003956C4"/>
    <w:rsid w:val="00396024"/>
    <w:rsid w:val="00396135"/>
    <w:rsid w:val="0039621A"/>
    <w:rsid w:val="00396726"/>
    <w:rsid w:val="00396819"/>
    <w:rsid w:val="00396D2C"/>
    <w:rsid w:val="003975E2"/>
    <w:rsid w:val="00397608"/>
    <w:rsid w:val="0039766A"/>
    <w:rsid w:val="0039794C"/>
    <w:rsid w:val="003A03AC"/>
    <w:rsid w:val="003A0450"/>
    <w:rsid w:val="003A0523"/>
    <w:rsid w:val="003A074E"/>
    <w:rsid w:val="003A0E9E"/>
    <w:rsid w:val="003A10B6"/>
    <w:rsid w:val="003A10F8"/>
    <w:rsid w:val="003A11FA"/>
    <w:rsid w:val="003A1233"/>
    <w:rsid w:val="003A13B6"/>
    <w:rsid w:val="003A1426"/>
    <w:rsid w:val="003A171B"/>
    <w:rsid w:val="003A1ABA"/>
    <w:rsid w:val="003A215E"/>
    <w:rsid w:val="003A2509"/>
    <w:rsid w:val="003A2B00"/>
    <w:rsid w:val="003A37BD"/>
    <w:rsid w:val="003A3EFA"/>
    <w:rsid w:val="003A3F00"/>
    <w:rsid w:val="003A3F62"/>
    <w:rsid w:val="003A4139"/>
    <w:rsid w:val="003A44C2"/>
    <w:rsid w:val="003A45E8"/>
    <w:rsid w:val="003A5A8E"/>
    <w:rsid w:val="003A63C8"/>
    <w:rsid w:val="003A69A1"/>
    <w:rsid w:val="003A6A14"/>
    <w:rsid w:val="003A7F0E"/>
    <w:rsid w:val="003B02D3"/>
    <w:rsid w:val="003B04EF"/>
    <w:rsid w:val="003B0772"/>
    <w:rsid w:val="003B0BD7"/>
    <w:rsid w:val="003B0FE9"/>
    <w:rsid w:val="003B1217"/>
    <w:rsid w:val="003B12B1"/>
    <w:rsid w:val="003B1FB7"/>
    <w:rsid w:val="003B1FEE"/>
    <w:rsid w:val="003B2287"/>
    <w:rsid w:val="003B22FB"/>
    <w:rsid w:val="003B2C24"/>
    <w:rsid w:val="003B2E8F"/>
    <w:rsid w:val="003B3445"/>
    <w:rsid w:val="003B3937"/>
    <w:rsid w:val="003B3A04"/>
    <w:rsid w:val="003B4400"/>
    <w:rsid w:val="003B47A0"/>
    <w:rsid w:val="003B505A"/>
    <w:rsid w:val="003B5753"/>
    <w:rsid w:val="003B5AAE"/>
    <w:rsid w:val="003B6032"/>
    <w:rsid w:val="003B61ED"/>
    <w:rsid w:val="003B65F2"/>
    <w:rsid w:val="003B6D0B"/>
    <w:rsid w:val="003B6FBC"/>
    <w:rsid w:val="003B747B"/>
    <w:rsid w:val="003B75C3"/>
    <w:rsid w:val="003B7727"/>
    <w:rsid w:val="003B79C7"/>
    <w:rsid w:val="003C099B"/>
    <w:rsid w:val="003C0D64"/>
    <w:rsid w:val="003C0DC4"/>
    <w:rsid w:val="003C166B"/>
    <w:rsid w:val="003C23D0"/>
    <w:rsid w:val="003C268A"/>
    <w:rsid w:val="003C2809"/>
    <w:rsid w:val="003C2A22"/>
    <w:rsid w:val="003C2FE7"/>
    <w:rsid w:val="003C317C"/>
    <w:rsid w:val="003C317E"/>
    <w:rsid w:val="003C31A2"/>
    <w:rsid w:val="003C33B0"/>
    <w:rsid w:val="003C344B"/>
    <w:rsid w:val="003C37BE"/>
    <w:rsid w:val="003C3D65"/>
    <w:rsid w:val="003C3E60"/>
    <w:rsid w:val="003C3EBF"/>
    <w:rsid w:val="003C489D"/>
    <w:rsid w:val="003C4BEC"/>
    <w:rsid w:val="003C4D1C"/>
    <w:rsid w:val="003C4D76"/>
    <w:rsid w:val="003C507F"/>
    <w:rsid w:val="003C538D"/>
    <w:rsid w:val="003C62E3"/>
    <w:rsid w:val="003C674B"/>
    <w:rsid w:val="003C6C0D"/>
    <w:rsid w:val="003C6CFD"/>
    <w:rsid w:val="003C7EA8"/>
    <w:rsid w:val="003D0253"/>
    <w:rsid w:val="003D05CB"/>
    <w:rsid w:val="003D06BC"/>
    <w:rsid w:val="003D0AF7"/>
    <w:rsid w:val="003D0D58"/>
    <w:rsid w:val="003D1051"/>
    <w:rsid w:val="003D112A"/>
    <w:rsid w:val="003D14EC"/>
    <w:rsid w:val="003D15F9"/>
    <w:rsid w:val="003D16CE"/>
    <w:rsid w:val="003D1738"/>
    <w:rsid w:val="003D18AA"/>
    <w:rsid w:val="003D19AE"/>
    <w:rsid w:val="003D1BC6"/>
    <w:rsid w:val="003D1D0A"/>
    <w:rsid w:val="003D2043"/>
    <w:rsid w:val="003D2630"/>
    <w:rsid w:val="003D2B01"/>
    <w:rsid w:val="003D2CD1"/>
    <w:rsid w:val="003D2D63"/>
    <w:rsid w:val="003D311A"/>
    <w:rsid w:val="003D3709"/>
    <w:rsid w:val="003D39A2"/>
    <w:rsid w:val="003D3D11"/>
    <w:rsid w:val="003D3DDE"/>
    <w:rsid w:val="003D41FF"/>
    <w:rsid w:val="003D45C2"/>
    <w:rsid w:val="003D483F"/>
    <w:rsid w:val="003D4860"/>
    <w:rsid w:val="003D48F2"/>
    <w:rsid w:val="003D4C8B"/>
    <w:rsid w:val="003D5228"/>
    <w:rsid w:val="003D56F5"/>
    <w:rsid w:val="003D5776"/>
    <w:rsid w:val="003D5ED3"/>
    <w:rsid w:val="003D61F8"/>
    <w:rsid w:val="003D650F"/>
    <w:rsid w:val="003D65D7"/>
    <w:rsid w:val="003D6BE1"/>
    <w:rsid w:val="003D7F8F"/>
    <w:rsid w:val="003E0166"/>
    <w:rsid w:val="003E0DE6"/>
    <w:rsid w:val="003E1082"/>
    <w:rsid w:val="003E12BA"/>
    <w:rsid w:val="003E1590"/>
    <w:rsid w:val="003E1773"/>
    <w:rsid w:val="003E1A9D"/>
    <w:rsid w:val="003E2269"/>
    <w:rsid w:val="003E2378"/>
    <w:rsid w:val="003E3371"/>
    <w:rsid w:val="003E33C5"/>
    <w:rsid w:val="003E35E2"/>
    <w:rsid w:val="003E3E62"/>
    <w:rsid w:val="003E489E"/>
    <w:rsid w:val="003E4931"/>
    <w:rsid w:val="003E5105"/>
    <w:rsid w:val="003E55E7"/>
    <w:rsid w:val="003E5915"/>
    <w:rsid w:val="003E595D"/>
    <w:rsid w:val="003E5981"/>
    <w:rsid w:val="003E5B38"/>
    <w:rsid w:val="003E5CBA"/>
    <w:rsid w:val="003E61EF"/>
    <w:rsid w:val="003E6A6C"/>
    <w:rsid w:val="003E6B4E"/>
    <w:rsid w:val="003E7036"/>
    <w:rsid w:val="003E75A3"/>
    <w:rsid w:val="003E77F0"/>
    <w:rsid w:val="003E7DF3"/>
    <w:rsid w:val="003F01F8"/>
    <w:rsid w:val="003F078D"/>
    <w:rsid w:val="003F0BB6"/>
    <w:rsid w:val="003F0BD4"/>
    <w:rsid w:val="003F0E5D"/>
    <w:rsid w:val="003F1660"/>
    <w:rsid w:val="003F1A2B"/>
    <w:rsid w:val="003F1A8A"/>
    <w:rsid w:val="003F239F"/>
    <w:rsid w:val="003F258C"/>
    <w:rsid w:val="003F2A5B"/>
    <w:rsid w:val="003F3872"/>
    <w:rsid w:val="003F3BBD"/>
    <w:rsid w:val="003F405C"/>
    <w:rsid w:val="003F42B0"/>
    <w:rsid w:val="003F4681"/>
    <w:rsid w:val="003F51F9"/>
    <w:rsid w:val="003F5580"/>
    <w:rsid w:val="003F5B2F"/>
    <w:rsid w:val="003F72E2"/>
    <w:rsid w:val="003F76B4"/>
    <w:rsid w:val="003F7DBC"/>
    <w:rsid w:val="0040004E"/>
    <w:rsid w:val="004000CC"/>
    <w:rsid w:val="004003C9"/>
    <w:rsid w:val="004006C4"/>
    <w:rsid w:val="00400BA9"/>
    <w:rsid w:val="00400C8F"/>
    <w:rsid w:val="00400CF6"/>
    <w:rsid w:val="00400E63"/>
    <w:rsid w:val="004011A0"/>
    <w:rsid w:val="00401E41"/>
    <w:rsid w:val="00401F5F"/>
    <w:rsid w:val="00401F89"/>
    <w:rsid w:val="00401FE5"/>
    <w:rsid w:val="004020EE"/>
    <w:rsid w:val="004021BD"/>
    <w:rsid w:val="00402683"/>
    <w:rsid w:val="00402CCE"/>
    <w:rsid w:val="00402DB0"/>
    <w:rsid w:val="00402F3E"/>
    <w:rsid w:val="00403F0F"/>
    <w:rsid w:val="00404048"/>
    <w:rsid w:val="00404439"/>
    <w:rsid w:val="00404551"/>
    <w:rsid w:val="00404AF7"/>
    <w:rsid w:val="00404C99"/>
    <w:rsid w:val="004051EF"/>
    <w:rsid w:val="00405470"/>
    <w:rsid w:val="00405B3C"/>
    <w:rsid w:val="00406016"/>
    <w:rsid w:val="00406257"/>
    <w:rsid w:val="00406285"/>
    <w:rsid w:val="004062CD"/>
    <w:rsid w:val="00406F15"/>
    <w:rsid w:val="0040743D"/>
    <w:rsid w:val="004076DE"/>
    <w:rsid w:val="00407957"/>
    <w:rsid w:val="00407C91"/>
    <w:rsid w:val="00407CC3"/>
    <w:rsid w:val="00407CCF"/>
    <w:rsid w:val="004100EC"/>
    <w:rsid w:val="00410AB9"/>
    <w:rsid w:val="00410B98"/>
    <w:rsid w:val="00410E6C"/>
    <w:rsid w:val="00410FE4"/>
    <w:rsid w:val="00411095"/>
    <w:rsid w:val="004116F4"/>
    <w:rsid w:val="00412480"/>
    <w:rsid w:val="00412484"/>
    <w:rsid w:val="00412658"/>
    <w:rsid w:val="00412662"/>
    <w:rsid w:val="00412AD2"/>
    <w:rsid w:val="004130BE"/>
    <w:rsid w:val="0041381C"/>
    <w:rsid w:val="004145F4"/>
    <w:rsid w:val="00414604"/>
    <w:rsid w:val="0041491F"/>
    <w:rsid w:val="00414E83"/>
    <w:rsid w:val="00414F1A"/>
    <w:rsid w:val="004152FB"/>
    <w:rsid w:val="004155A1"/>
    <w:rsid w:val="00415674"/>
    <w:rsid w:val="004157A4"/>
    <w:rsid w:val="0041591A"/>
    <w:rsid w:val="00415942"/>
    <w:rsid w:val="00415A56"/>
    <w:rsid w:val="004164B7"/>
    <w:rsid w:val="00416899"/>
    <w:rsid w:val="00416FF6"/>
    <w:rsid w:val="00420103"/>
    <w:rsid w:val="0042037E"/>
    <w:rsid w:val="0042113F"/>
    <w:rsid w:val="00421739"/>
    <w:rsid w:val="00421AAB"/>
    <w:rsid w:val="00422A99"/>
    <w:rsid w:val="0042335C"/>
    <w:rsid w:val="00423741"/>
    <w:rsid w:val="00423B2F"/>
    <w:rsid w:val="00423B9F"/>
    <w:rsid w:val="00423C2A"/>
    <w:rsid w:val="00423CC9"/>
    <w:rsid w:val="00423F01"/>
    <w:rsid w:val="004240ED"/>
    <w:rsid w:val="004241A1"/>
    <w:rsid w:val="0042471A"/>
    <w:rsid w:val="00424A25"/>
    <w:rsid w:val="00424D91"/>
    <w:rsid w:val="004254A5"/>
    <w:rsid w:val="004254F9"/>
    <w:rsid w:val="0042562B"/>
    <w:rsid w:val="00425A61"/>
    <w:rsid w:val="00425B6F"/>
    <w:rsid w:val="004262A3"/>
    <w:rsid w:val="00426ADC"/>
    <w:rsid w:val="00426C6C"/>
    <w:rsid w:val="0042764E"/>
    <w:rsid w:val="0042786B"/>
    <w:rsid w:val="00427A4B"/>
    <w:rsid w:val="00430062"/>
    <w:rsid w:val="004302E6"/>
    <w:rsid w:val="0043048E"/>
    <w:rsid w:val="00430C58"/>
    <w:rsid w:val="00430E0E"/>
    <w:rsid w:val="00430E8F"/>
    <w:rsid w:val="00430ECC"/>
    <w:rsid w:val="00431D82"/>
    <w:rsid w:val="00431DF8"/>
    <w:rsid w:val="00431F51"/>
    <w:rsid w:val="004322CF"/>
    <w:rsid w:val="004336D3"/>
    <w:rsid w:val="00433737"/>
    <w:rsid w:val="00433791"/>
    <w:rsid w:val="00433797"/>
    <w:rsid w:val="0043446E"/>
    <w:rsid w:val="004349DD"/>
    <w:rsid w:val="00434C86"/>
    <w:rsid w:val="00434D5A"/>
    <w:rsid w:val="00435158"/>
    <w:rsid w:val="004356B8"/>
    <w:rsid w:val="004359CE"/>
    <w:rsid w:val="00435BC2"/>
    <w:rsid w:val="00435C1E"/>
    <w:rsid w:val="004360DF"/>
    <w:rsid w:val="0043668E"/>
    <w:rsid w:val="00436C04"/>
    <w:rsid w:val="00436C7A"/>
    <w:rsid w:val="00437923"/>
    <w:rsid w:val="00437C97"/>
    <w:rsid w:val="00437D82"/>
    <w:rsid w:val="004401AB"/>
    <w:rsid w:val="004404B4"/>
    <w:rsid w:val="0044083F"/>
    <w:rsid w:val="00440CA0"/>
    <w:rsid w:val="004411EA"/>
    <w:rsid w:val="004416B5"/>
    <w:rsid w:val="004417E2"/>
    <w:rsid w:val="00442028"/>
    <w:rsid w:val="00442186"/>
    <w:rsid w:val="004421F9"/>
    <w:rsid w:val="00442403"/>
    <w:rsid w:val="0044245A"/>
    <w:rsid w:val="0044278C"/>
    <w:rsid w:val="00442853"/>
    <w:rsid w:val="00442930"/>
    <w:rsid w:val="00442E70"/>
    <w:rsid w:val="00443802"/>
    <w:rsid w:val="00444524"/>
    <w:rsid w:val="00444930"/>
    <w:rsid w:val="00444A6A"/>
    <w:rsid w:val="00444B1D"/>
    <w:rsid w:val="00444E0F"/>
    <w:rsid w:val="00445156"/>
    <w:rsid w:val="00445455"/>
    <w:rsid w:val="00445DC1"/>
    <w:rsid w:val="00446255"/>
    <w:rsid w:val="00446922"/>
    <w:rsid w:val="00446C02"/>
    <w:rsid w:val="00446CDB"/>
    <w:rsid w:val="00446DF0"/>
    <w:rsid w:val="00446EEF"/>
    <w:rsid w:val="00447249"/>
    <w:rsid w:val="004475E5"/>
    <w:rsid w:val="00447F3F"/>
    <w:rsid w:val="004500CE"/>
    <w:rsid w:val="00451731"/>
    <w:rsid w:val="004517BF"/>
    <w:rsid w:val="00451CE9"/>
    <w:rsid w:val="00452405"/>
    <w:rsid w:val="00452D3E"/>
    <w:rsid w:val="004535F3"/>
    <w:rsid w:val="0045362B"/>
    <w:rsid w:val="004536E3"/>
    <w:rsid w:val="00453A8D"/>
    <w:rsid w:val="00453CD0"/>
    <w:rsid w:val="00454052"/>
    <w:rsid w:val="0045416F"/>
    <w:rsid w:val="004543DC"/>
    <w:rsid w:val="004549C8"/>
    <w:rsid w:val="00455AEF"/>
    <w:rsid w:val="00455CFB"/>
    <w:rsid w:val="004561D4"/>
    <w:rsid w:val="004561F6"/>
    <w:rsid w:val="00456722"/>
    <w:rsid w:val="004568CD"/>
    <w:rsid w:val="00456E9F"/>
    <w:rsid w:val="00457179"/>
    <w:rsid w:val="004575A2"/>
    <w:rsid w:val="00457704"/>
    <w:rsid w:val="00457B57"/>
    <w:rsid w:val="00457C0A"/>
    <w:rsid w:val="00457CD0"/>
    <w:rsid w:val="00460298"/>
    <w:rsid w:val="004607A5"/>
    <w:rsid w:val="00460856"/>
    <w:rsid w:val="004616EA"/>
    <w:rsid w:val="00461FB9"/>
    <w:rsid w:val="0046247B"/>
    <w:rsid w:val="0046258A"/>
    <w:rsid w:val="00462734"/>
    <w:rsid w:val="00462F42"/>
    <w:rsid w:val="00463009"/>
    <w:rsid w:val="00463745"/>
    <w:rsid w:val="004639DB"/>
    <w:rsid w:val="00463FE2"/>
    <w:rsid w:val="004641EF"/>
    <w:rsid w:val="00464D74"/>
    <w:rsid w:val="004654E1"/>
    <w:rsid w:val="00465986"/>
    <w:rsid w:val="00465A4C"/>
    <w:rsid w:val="00465BD5"/>
    <w:rsid w:val="00465CBF"/>
    <w:rsid w:val="00465E13"/>
    <w:rsid w:val="0046604B"/>
    <w:rsid w:val="00466242"/>
    <w:rsid w:val="00466729"/>
    <w:rsid w:val="00466BCD"/>
    <w:rsid w:val="00466CAE"/>
    <w:rsid w:val="004670B7"/>
    <w:rsid w:val="004677FC"/>
    <w:rsid w:val="00467E1B"/>
    <w:rsid w:val="004701C3"/>
    <w:rsid w:val="00470543"/>
    <w:rsid w:val="00470A4C"/>
    <w:rsid w:val="00471466"/>
    <w:rsid w:val="004715C7"/>
    <w:rsid w:val="004720C4"/>
    <w:rsid w:val="00472101"/>
    <w:rsid w:val="0047215F"/>
    <w:rsid w:val="00472420"/>
    <w:rsid w:val="00472B14"/>
    <w:rsid w:val="00473E8F"/>
    <w:rsid w:val="004744F6"/>
    <w:rsid w:val="00474A81"/>
    <w:rsid w:val="0047536D"/>
    <w:rsid w:val="00475E20"/>
    <w:rsid w:val="00475EC1"/>
    <w:rsid w:val="00475F1D"/>
    <w:rsid w:val="0047680C"/>
    <w:rsid w:val="00476990"/>
    <w:rsid w:val="00476A34"/>
    <w:rsid w:val="00476BEB"/>
    <w:rsid w:val="004771DA"/>
    <w:rsid w:val="004775A9"/>
    <w:rsid w:val="00477BE2"/>
    <w:rsid w:val="004801C5"/>
    <w:rsid w:val="0048032C"/>
    <w:rsid w:val="004807BD"/>
    <w:rsid w:val="0048087A"/>
    <w:rsid w:val="00480B24"/>
    <w:rsid w:val="00480E40"/>
    <w:rsid w:val="0048147F"/>
    <w:rsid w:val="004814F7"/>
    <w:rsid w:val="00481AC1"/>
    <w:rsid w:val="00481D2E"/>
    <w:rsid w:val="00482149"/>
    <w:rsid w:val="0048265B"/>
    <w:rsid w:val="00482912"/>
    <w:rsid w:val="00483ACE"/>
    <w:rsid w:val="00483E34"/>
    <w:rsid w:val="00483ECC"/>
    <w:rsid w:val="00484654"/>
    <w:rsid w:val="00484A0D"/>
    <w:rsid w:val="00484CB0"/>
    <w:rsid w:val="004852DF"/>
    <w:rsid w:val="00485892"/>
    <w:rsid w:val="00485AF6"/>
    <w:rsid w:val="00486228"/>
    <w:rsid w:val="00486229"/>
    <w:rsid w:val="00486298"/>
    <w:rsid w:val="00486645"/>
    <w:rsid w:val="0048690C"/>
    <w:rsid w:val="00486B8D"/>
    <w:rsid w:val="00486E1D"/>
    <w:rsid w:val="00487023"/>
    <w:rsid w:val="00487394"/>
    <w:rsid w:val="0048756F"/>
    <w:rsid w:val="00487745"/>
    <w:rsid w:val="00487F60"/>
    <w:rsid w:val="00487F9D"/>
    <w:rsid w:val="00488594"/>
    <w:rsid w:val="004900EA"/>
    <w:rsid w:val="0049076F"/>
    <w:rsid w:val="004908AE"/>
    <w:rsid w:val="00490A8D"/>
    <w:rsid w:val="00490F94"/>
    <w:rsid w:val="0049131D"/>
    <w:rsid w:val="004913BA"/>
    <w:rsid w:val="0049148B"/>
    <w:rsid w:val="004917A4"/>
    <w:rsid w:val="00491A58"/>
    <w:rsid w:val="00492252"/>
    <w:rsid w:val="00493008"/>
    <w:rsid w:val="004931F0"/>
    <w:rsid w:val="00493508"/>
    <w:rsid w:val="00493694"/>
    <w:rsid w:val="00493E3A"/>
    <w:rsid w:val="00493F46"/>
    <w:rsid w:val="004956A5"/>
    <w:rsid w:val="00495BFC"/>
    <w:rsid w:val="004961FB"/>
    <w:rsid w:val="0049673D"/>
    <w:rsid w:val="00497AF0"/>
    <w:rsid w:val="00497C44"/>
    <w:rsid w:val="004A020F"/>
    <w:rsid w:val="004A027D"/>
    <w:rsid w:val="004A06CE"/>
    <w:rsid w:val="004A08E9"/>
    <w:rsid w:val="004A08F0"/>
    <w:rsid w:val="004A0A9F"/>
    <w:rsid w:val="004A0F4F"/>
    <w:rsid w:val="004A0FC2"/>
    <w:rsid w:val="004A2020"/>
    <w:rsid w:val="004A2905"/>
    <w:rsid w:val="004A2ACE"/>
    <w:rsid w:val="004A3273"/>
    <w:rsid w:val="004A32FA"/>
    <w:rsid w:val="004A3325"/>
    <w:rsid w:val="004A4487"/>
    <w:rsid w:val="004A4788"/>
    <w:rsid w:val="004A47CA"/>
    <w:rsid w:val="004A5041"/>
    <w:rsid w:val="004A51F8"/>
    <w:rsid w:val="004A5415"/>
    <w:rsid w:val="004A57F4"/>
    <w:rsid w:val="004A596A"/>
    <w:rsid w:val="004A597F"/>
    <w:rsid w:val="004A59C7"/>
    <w:rsid w:val="004A5A25"/>
    <w:rsid w:val="004A6204"/>
    <w:rsid w:val="004A6439"/>
    <w:rsid w:val="004A655E"/>
    <w:rsid w:val="004A6C33"/>
    <w:rsid w:val="004A743F"/>
    <w:rsid w:val="004A7724"/>
    <w:rsid w:val="004A77AD"/>
    <w:rsid w:val="004A7A3A"/>
    <w:rsid w:val="004A7D82"/>
    <w:rsid w:val="004B01F8"/>
    <w:rsid w:val="004B03C0"/>
    <w:rsid w:val="004B0669"/>
    <w:rsid w:val="004B0811"/>
    <w:rsid w:val="004B0B13"/>
    <w:rsid w:val="004B0B95"/>
    <w:rsid w:val="004B11C1"/>
    <w:rsid w:val="004B12FE"/>
    <w:rsid w:val="004B17FF"/>
    <w:rsid w:val="004B2000"/>
    <w:rsid w:val="004B22A9"/>
    <w:rsid w:val="004B2377"/>
    <w:rsid w:val="004B2A81"/>
    <w:rsid w:val="004B2EF2"/>
    <w:rsid w:val="004B306B"/>
    <w:rsid w:val="004B53EF"/>
    <w:rsid w:val="004B555B"/>
    <w:rsid w:val="004B55F0"/>
    <w:rsid w:val="004B576A"/>
    <w:rsid w:val="004B5BFE"/>
    <w:rsid w:val="004B5C24"/>
    <w:rsid w:val="004B5F78"/>
    <w:rsid w:val="004B6303"/>
    <w:rsid w:val="004B6472"/>
    <w:rsid w:val="004B6701"/>
    <w:rsid w:val="004B6CB8"/>
    <w:rsid w:val="004B6EEF"/>
    <w:rsid w:val="004B73C2"/>
    <w:rsid w:val="004B7C65"/>
    <w:rsid w:val="004B7DA1"/>
    <w:rsid w:val="004C0013"/>
    <w:rsid w:val="004C03AD"/>
    <w:rsid w:val="004C0406"/>
    <w:rsid w:val="004C0733"/>
    <w:rsid w:val="004C0887"/>
    <w:rsid w:val="004C10D9"/>
    <w:rsid w:val="004C16FE"/>
    <w:rsid w:val="004C191D"/>
    <w:rsid w:val="004C205A"/>
    <w:rsid w:val="004C2266"/>
    <w:rsid w:val="004C2845"/>
    <w:rsid w:val="004C2D70"/>
    <w:rsid w:val="004C2F7C"/>
    <w:rsid w:val="004C3979"/>
    <w:rsid w:val="004C490D"/>
    <w:rsid w:val="004C4BC8"/>
    <w:rsid w:val="004C4E93"/>
    <w:rsid w:val="004C4FC9"/>
    <w:rsid w:val="004C5385"/>
    <w:rsid w:val="004C541E"/>
    <w:rsid w:val="004C5473"/>
    <w:rsid w:val="004C59E9"/>
    <w:rsid w:val="004C5BB3"/>
    <w:rsid w:val="004C65F4"/>
    <w:rsid w:val="004C687F"/>
    <w:rsid w:val="004C698C"/>
    <w:rsid w:val="004C6CDF"/>
    <w:rsid w:val="004C6D36"/>
    <w:rsid w:val="004C6DE0"/>
    <w:rsid w:val="004C6EB5"/>
    <w:rsid w:val="004C6FCE"/>
    <w:rsid w:val="004C7AFB"/>
    <w:rsid w:val="004D02CD"/>
    <w:rsid w:val="004D0C1D"/>
    <w:rsid w:val="004D0C98"/>
    <w:rsid w:val="004D0DF5"/>
    <w:rsid w:val="004D15D8"/>
    <w:rsid w:val="004D1BCA"/>
    <w:rsid w:val="004D22A2"/>
    <w:rsid w:val="004D238E"/>
    <w:rsid w:val="004D2718"/>
    <w:rsid w:val="004D29CC"/>
    <w:rsid w:val="004D32C6"/>
    <w:rsid w:val="004D33DF"/>
    <w:rsid w:val="004D3CFF"/>
    <w:rsid w:val="004D4DFE"/>
    <w:rsid w:val="004D4E95"/>
    <w:rsid w:val="004D5608"/>
    <w:rsid w:val="004D57F5"/>
    <w:rsid w:val="004D5D05"/>
    <w:rsid w:val="004D5D55"/>
    <w:rsid w:val="004D5F74"/>
    <w:rsid w:val="004D6EE3"/>
    <w:rsid w:val="004D7536"/>
    <w:rsid w:val="004D78BB"/>
    <w:rsid w:val="004D7F06"/>
    <w:rsid w:val="004E0C22"/>
    <w:rsid w:val="004E0E2F"/>
    <w:rsid w:val="004E1202"/>
    <w:rsid w:val="004E1210"/>
    <w:rsid w:val="004E17FF"/>
    <w:rsid w:val="004E1AFA"/>
    <w:rsid w:val="004E1FC3"/>
    <w:rsid w:val="004E20F0"/>
    <w:rsid w:val="004E2836"/>
    <w:rsid w:val="004E33D9"/>
    <w:rsid w:val="004E3417"/>
    <w:rsid w:val="004E3490"/>
    <w:rsid w:val="004E3761"/>
    <w:rsid w:val="004E3773"/>
    <w:rsid w:val="004E37B8"/>
    <w:rsid w:val="004E3B37"/>
    <w:rsid w:val="004E3DF7"/>
    <w:rsid w:val="004E42DF"/>
    <w:rsid w:val="004E47C9"/>
    <w:rsid w:val="004E4A1A"/>
    <w:rsid w:val="004E4B16"/>
    <w:rsid w:val="004E4CB7"/>
    <w:rsid w:val="004E4ECD"/>
    <w:rsid w:val="004E536C"/>
    <w:rsid w:val="004E5521"/>
    <w:rsid w:val="004E5CAD"/>
    <w:rsid w:val="004E67CE"/>
    <w:rsid w:val="004E687B"/>
    <w:rsid w:val="004E68E4"/>
    <w:rsid w:val="004E6D1F"/>
    <w:rsid w:val="004E71C1"/>
    <w:rsid w:val="004E75D8"/>
    <w:rsid w:val="004E761E"/>
    <w:rsid w:val="004E776D"/>
    <w:rsid w:val="004E7C75"/>
    <w:rsid w:val="004E7EF5"/>
    <w:rsid w:val="004E7F39"/>
    <w:rsid w:val="004F049A"/>
    <w:rsid w:val="004F0644"/>
    <w:rsid w:val="004F14D7"/>
    <w:rsid w:val="004F16BE"/>
    <w:rsid w:val="004F1988"/>
    <w:rsid w:val="004F1C6B"/>
    <w:rsid w:val="004F1E7A"/>
    <w:rsid w:val="004F1F49"/>
    <w:rsid w:val="004F20B1"/>
    <w:rsid w:val="004F21D2"/>
    <w:rsid w:val="004F22B6"/>
    <w:rsid w:val="004F2454"/>
    <w:rsid w:val="004F2DE4"/>
    <w:rsid w:val="004F30FA"/>
    <w:rsid w:val="004F3255"/>
    <w:rsid w:val="004F34D3"/>
    <w:rsid w:val="004F3737"/>
    <w:rsid w:val="004F3E44"/>
    <w:rsid w:val="004F4009"/>
    <w:rsid w:val="004F4181"/>
    <w:rsid w:val="004F4666"/>
    <w:rsid w:val="004F4AC8"/>
    <w:rsid w:val="004F54C3"/>
    <w:rsid w:val="004F5960"/>
    <w:rsid w:val="004F5991"/>
    <w:rsid w:val="004F5ADC"/>
    <w:rsid w:val="004F5D17"/>
    <w:rsid w:val="004F6102"/>
    <w:rsid w:val="004F69EE"/>
    <w:rsid w:val="004F6C97"/>
    <w:rsid w:val="004F73EA"/>
    <w:rsid w:val="004F7A74"/>
    <w:rsid w:val="00500068"/>
    <w:rsid w:val="0050055A"/>
    <w:rsid w:val="0050063D"/>
    <w:rsid w:val="00500A7F"/>
    <w:rsid w:val="005010E1"/>
    <w:rsid w:val="0050134A"/>
    <w:rsid w:val="00501368"/>
    <w:rsid w:val="00501559"/>
    <w:rsid w:val="005019E1"/>
    <w:rsid w:val="00501D7B"/>
    <w:rsid w:val="00501E96"/>
    <w:rsid w:val="005028D7"/>
    <w:rsid w:val="00502C48"/>
    <w:rsid w:val="00502D65"/>
    <w:rsid w:val="00503933"/>
    <w:rsid w:val="005039B5"/>
    <w:rsid w:val="00503B6C"/>
    <w:rsid w:val="00503DCA"/>
    <w:rsid w:val="00504615"/>
    <w:rsid w:val="0050479F"/>
    <w:rsid w:val="00504A26"/>
    <w:rsid w:val="005060E4"/>
    <w:rsid w:val="00506485"/>
    <w:rsid w:val="00506511"/>
    <w:rsid w:val="005067E5"/>
    <w:rsid w:val="0050720B"/>
    <w:rsid w:val="00507496"/>
    <w:rsid w:val="005079C8"/>
    <w:rsid w:val="00507C5E"/>
    <w:rsid w:val="00507D44"/>
    <w:rsid w:val="00507F3D"/>
    <w:rsid w:val="00507FA8"/>
    <w:rsid w:val="0050C1A5"/>
    <w:rsid w:val="00510044"/>
    <w:rsid w:val="00510109"/>
    <w:rsid w:val="0051041A"/>
    <w:rsid w:val="00510CBE"/>
    <w:rsid w:val="00510E46"/>
    <w:rsid w:val="00511148"/>
    <w:rsid w:val="00511641"/>
    <w:rsid w:val="0051195F"/>
    <w:rsid w:val="00511AB6"/>
    <w:rsid w:val="00511D13"/>
    <w:rsid w:val="00511D84"/>
    <w:rsid w:val="00511DE7"/>
    <w:rsid w:val="00511E4E"/>
    <w:rsid w:val="00512045"/>
    <w:rsid w:val="00512081"/>
    <w:rsid w:val="00512A0D"/>
    <w:rsid w:val="00512B4E"/>
    <w:rsid w:val="00512D8A"/>
    <w:rsid w:val="00512E10"/>
    <w:rsid w:val="00512FD4"/>
    <w:rsid w:val="005136F5"/>
    <w:rsid w:val="0051397F"/>
    <w:rsid w:val="00513C31"/>
    <w:rsid w:val="00513D3F"/>
    <w:rsid w:val="00513FEE"/>
    <w:rsid w:val="00514A20"/>
    <w:rsid w:val="00515086"/>
    <w:rsid w:val="0051538D"/>
    <w:rsid w:val="00515706"/>
    <w:rsid w:val="00515709"/>
    <w:rsid w:val="005159A3"/>
    <w:rsid w:val="00515CA1"/>
    <w:rsid w:val="00516551"/>
    <w:rsid w:val="005174C7"/>
    <w:rsid w:val="005179A7"/>
    <w:rsid w:val="00517D34"/>
    <w:rsid w:val="00517E59"/>
    <w:rsid w:val="005200D1"/>
    <w:rsid w:val="00520203"/>
    <w:rsid w:val="00520788"/>
    <w:rsid w:val="005208DF"/>
    <w:rsid w:val="00520C4E"/>
    <w:rsid w:val="00520E37"/>
    <w:rsid w:val="00520E6F"/>
    <w:rsid w:val="0052122F"/>
    <w:rsid w:val="00521522"/>
    <w:rsid w:val="00521725"/>
    <w:rsid w:val="0052188F"/>
    <w:rsid w:val="00522268"/>
    <w:rsid w:val="005223EC"/>
    <w:rsid w:val="00522411"/>
    <w:rsid w:val="005229D6"/>
    <w:rsid w:val="00522CD6"/>
    <w:rsid w:val="005230DE"/>
    <w:rsid w:val="00523F0F"/>
    <w:rsid w:val="00524153"/>
    <w:rsid w:val="005242F3"/>
    <w:rsid w:val="005243AD"/>
    <w:rsid w:val="0052453B"/>
    <w:rsid w:val="0052472F"/>
    <w:rsid w:val="005257BB"/>
    <w:rsid w:val="0052595F"/>
    <w:rsid w:val="00525B19"/>
    <w:rsid w:val="00525C58"/>
    <w:rsid w:val="00526055"/>
    <w:rsid w:val="00526195"/>
    <w:rsid w:val="005261B2"/>
    <w:rsid w:val="00526235"/>
    <w:rsid w:val="00526708"/>
    <w:rsid w:val="005267E2"/>
    <w:rsid w:val="00526901"/>
    <w:rsid w:val="00526B45"/>
    <w:rsid w:val="00527271"/>
    <w:rsid w:val="00527A54"/>
    <w:rsid w:val="00527D35"/>
    <w:rsid w:val="005300A0"/>
    <w:rsid w:val="00530C6E"/>
    <w:rsid w:val="00530F05"/>
    <w:rsid w:val="00530F4A"/>
    <w:rsid w:val="0053111E"/>
    <w:rsid w:val="005314CC"/>
    <w:rsid w:val="005317B8"/>
    <w:rsid w:val="0053191A"/>
    <w:rsid w:val="00532896"/>
    <w:rsid w:val="00533209"/>
    <w:rsid w:val="00533417"/>
    <w:rsid w:val="005334A2"/>
    <w:rsid w:val="00533676"/>
    <w:rsid w:val="00533920"/>
    <w:rsid w:val="00533A8D"/>
    <w:rsid w:val="00533B0F"/>
    <w:rsid w:val="00533CDB"/>
    <w:rsid w:val="00533EDA"/>
    <w:rsid w:val="00533FF1"/>
    <w:rsid w:val="0053431D"/>
    <w:rsid w:val="00534889"/>
    <w:rsid w:val="00534AA0"/>
    <w:rsid w:val="00534C48"/>
    <w:rsid w:val="00535414"/>
    <w:rsid w:val="00535E58"/>
    <w:rsid w:val="0053635D"/>
    <w:rsid w:val="00536405"/>
    <w:rsid w:val="0053678A"/>
    <w:rsid w:val="00537081"/>
    <w:rsid w:val="0053756C"/>
    <w:rsid w:val="00537B07"/>
    <w:rsid w:val="005401B5"/>
    <w:rsid w:val="00540AD6"/>
    <w:rsid w:val="00540C6F"/>
    <w:rsid w:val="00541487"/>
    <w:rsid w:val="00541872"/>
    <w:rsid w:val="00541C67"/>
    <w:rsid w:val="0054244D"/>
    <w:rsid w:val="00542ABE"/>
    <w:rsid w:val="00543198"/>
    <w:rsid w:val="005432AF"/>
    <w:rsid w:val="00543720"/>
    <w:rsid w:val="00543887"/>
    <w:rsid w:val="0054391F"/>
    <w:rsid w:val="00543A2A"/>
    <w:rsid w:val="00543FB9"/>
    <w:rsid w:val="00544445"/>
    <w:rsid w:val="0054452A"/>
    <w:rsid w:val="00544D57"/>
    <w:rsid w:val="00544E5F"/>
    <w:rsid w:val="0054560D"/>
    <w:rsid w:val="00545682"/>
    <w:rsid w:val="00545BEE"/>
    <w:rsid w:val="00546333"/>
    <w:rsid w:val="005465B0"/>
    <w:rsid w:val="0054677F"/>
    <w:rsid w:val="00546B14"/>
    <w:rsid w:val="00547268"/>
    <w:rsid w:val="005474C8"/>
    <w:rsid w:val="00547BAD"/>
    <w:rsid w:val="00547EDF"/>
    <w:rsid w:val="0055055F"/>
    <w:rsid w:val="0055071B"/>
    <w:rsid w:val="005508B5"/>
    <w:rsid w:val="00550BDB"/>
    <w:rsid w:val="00550C5E"/>
    <w:rsid w:val="00550D07"/>
    <w:rsid w:val="0055104E"/>
    <w:rsid w:val="005527EA"/>
    <w:rsid w:val="005534CB"/>
    <w:rsid w:val="00553A34"/>
    <w:rsid w:val="00553EA5"/>
    <w:rsid w:val="005540C8"/>
    <w:rsid w:val="005547D4"/>
    <w:rsid w:val="00554907"/>
    <w:rsid w:val="00554E41"/>
    <w:rsid w:val="00554F33"/>
    <w:rsid w:val="0055507F"/>
    <w:rsid w:val="005553AE"/>
    <w:rsid w:val="00556307"/>
    <w:rsid w:val="0055696D"/>
    <w:rsid w:val="00556AA3"/>
    <w:rsid w:val="00556C75"/>
    <w:rsid w:val="00556E18"/>
    <w:rsid w:val="005571C2"/>
    <w:rsid w:val="005575D3"/>
    <w:rsid w:val="005575F7"/>
    <w:rsid w:val="005577E1"/>
    <w:rsid w:val="00557ECE"/>
    <w:rsid w:val="00560236"/>
    <w:rsid w:val="0056049F"/>
    <w:rsid w:val="00560E65"/>
    <w:rsid w:val="00560EEA"/>
    <w:rsid w:val="0056141A"/>
    <w:rsid w:val="00561A9C"/>
    <w:rsid w:val="00561CB2"/>
    <w:rsid w:val="00562131"/>
    <w:rsid w:val="0056233E"/>
    <w:rsid w:val="00563022"/>
    <w:rsid w:val="00563EE8"/>
    <w:rsid w:val="00564243"/>
    <w:rsid w:val="005645E3"/>
    <w:rsid w:val="005647B1"/>
    <w:rsid w:val="00564F1F"/>
    <w:rsid w:val="00564F6D"/>
    <w:rsid w:val="005653D2"/>
    <w:rsid w:val="00565477"/>
    <w:rsid w:val="0056632D"/>
    <w:rsid w:val="00566426"/>
    <w:rsid w:val="00566485"/>
    <w:rsid w:val="00566642"/>
    <w:rsid w:val="00566CD8"/>
    <w:rsid w:val="00566FAF"/>
    <w:rsid w:val="00566FC9"/>
    <w:rsid w:val="00567651"/>
    <w:rsid w:val="00567858"/>
    <w:rsid w:val="005678CD"/>
    <w:rsid w:val="00567E6A"/>
    <w:rsid w:val="00567F42"/>
    <w:rsid w:val="00570222"/>
    <w:rsid w:val="00570240"/>
    <w:rsid w:val="005704B5"/>
    <w:rsid w:val="005707C9"/>
    <w:rsid w:val="00570964"/>
    <w:rsid w:val="00571660"/>
    <w:rsid w:val="00571B16"/>
    <w:rsid w:val="00572083"/>
    <w:rsid w:val="005722D9"/>
    <w:rsid w:val="005724D5"/>
    <w:rsid w:val="00572933"/>
    <w:rsid w:val="00572D81"/>
    <w:rsid w:val="00572E6C"/>
    <w:rsid w:val="00572FA6"/>
    <w:rsid w:val="00573548"/>
    <w:rsid w:val="0057363A"/>
    <w:rsid w:val="0057369A"/>
    <w:rsid w:val="005736E7"/>
    <w:rsid w:val="00573AF7"/>
    <w:rsid w:val="00573D0A"/>
    <w:rsid w:val="0057448A"/>
    <w:rsid w:val="005747B2"/>
    <w:rsid w:val="005756E6"/>
    <w:rsid w:val="00575A00"/>
    <w:rsid w:val="00575CBF"/>
    <w:rsid w:val="00575F16"/>
    <w:rsid w:val="005766CE"/>
    <w:rsid w:val="00576866"/>
    <w:rsid w:val="00576D8F"/>
    <w:rsid w:val="005779F4"/>
    <w:rsid w:val="00577B50"/>
    <w:rsid w:val="00580229"/>
    <w:rsid w:val="00580A48"/>
    <w:rsid w:val="00580EB3"/>
    <w:rsid w:val="00580F9E"/>
    <w:rsid w:val="00581003"/>
    <w:rsid w:val="00581087"/>
    <w:rsid w:val="00581487"/>
    <w:rsid w:val="00581932"/>
    <w:rsid w:val="00581961"/>
    <w:rsid w:val="00581BB9"/>
    <w:rsid w:val="00581D59"/>
    <w:rsid w:val="0058234A"/>
    <w:rsid w:val="0058278D"/>
    <w:rsid w:val="00582B7A"/>
    <w:rsid w:val="00582D09"/>
    <w:rsid w:val="00582DC3"/>
    <w:rsid w:val="00582E76"/>
    <w:rsid w:val="005834A7"/>
    <w:rsid w:val="00583AFC"/>
    <w:rsid w:val="005841F8"/>
    <w:rsid w:val="00584F27"/>
    <w:rsid w:val="0058528D"/>
    <w:rsid w:val="00585507"/>
    <w:rsid w:val="00585544"/>
    <w:rsid w:val="00585568"/>
    <w:rsid w:val="00585631"/>
    <w:rsid w:val="00586306"/>
    <w:rsid w:val="00586831"/>
    <w:rsid w:val="00587041"/>
    <w:rsid w:val="0058784E"/>
    <w:rsid w:val="00587C97"/>
    <w:rsid w:val="00587D71"/>
    <w:rsid w:val="00590259"/>
    <w:rsid w:val="00590454"/>
    <w:rsid w:val="00590855"/>
    <w:rsid w:val="00590D9F"/>
    <w:rsid w:val="00591400"/>
    <w:rsid w:val="0059175E"/>
    <w:rsid w:val="00591B39"/>
    <w:rsid w:val="00591F6D"/>
    <w:rsid w:val="0059210B"/>
    <w:rsid w:val="00592DA0"/>
    <w:rsid w:val="005936A4"/>
    <w:rsid w:val="00593B08"/>
    <w:rsid w:val="00594E9E"/>
    <w:rsid w:val="0059515B"/>
    <w:rsid w:val="005951D7"/>
    <w:rsid w:val="00595957"/>
    <w:rsid w:val="00595A20"/>
    <w:rsid w:val="00595A21"/>
    <w:rsid w:val="00595D3F"/>
    <w:rsid w:val="0059647B"/>
    <w:rsid w:val="00596658"/>
    <w:rsid w:val="00596847"/>
    <w:rsid w:val="00596BE2"/>
    <w:rsid w:val="00596DE8"/>
    <w:rsid w:val="005971A0"/>
    <w:rsid w:val="00597675"/>
    <w:rsid w:val="0059770F"/>
    <w:rsid w:val="00597B38"/>
    <w:rsid w:val="00597CE3"/>
    <w:rsid w:val="005A005F"/>
    <w:rsid w:val="005A0203"/>
    <w:rsid w:val="005A0210"/>
    <w:rsid w:val="005A0926"/>
    <w:rsid w:val="005A0E97"/>
    <w:rsid w:val="005A1111"/>
    <w:rsid w:val="005A14F5"/>
    <w:rsid w:val="005A19CC"/>
    <w:rsid w:val="005A1B4A"/>
    <w:rsid w:val="005A1E2B"/>
    <w:rsid w:val="005A203B"/>
    <w:rsid w:val="005A20D5"/>
    <w:rsid w:val="005A2311"/>
    <w:rsid w:val="005A239C"/>
    <w:rsid w:val="005A23EE"/>
    <w:rsid w:val="005A2459"/>
    <w:rsid w:val="005A2FA0"/>
    <w:rsid w:val="005A332E"/>
    <w:rsid w:val="005A3649"/>
    <w:rsid w:val="005A3793"/>
    <w:rsid w:val="005A38FF"/>
    <w:rsid w:val="005A3BFE"/>
    <w:rsid w:val="005A459D"/>
    <w:rsid w:val="005A47E9"/>
    <w:rsid w:val="005A48A9"/>
    <w:rsid w:val="005A52D3"/>
    <w:rsid w:val="005A5378"/>
    <w:rsid w:val="005A611F"/>
    <w:rsid w:val="005A6789"/>
    <w:rsid w:val="005A67BF"/>
    <w:rsid w:val="005A7347"/>
    <w:rsid w:val="005A7380"/>
    <w:rsid w:val="005A75B4"/>
    <w:rsid w:val="005A7B58"/>
    <w:rsid w:val="005A7C08"/>
    <w:rsid w:val="005B01DA"/>
    <w:rsid w:val="005B06E6"/>
    <w:rsid w:val="005B09F5"/>
    <w:rsid w:val="005B1077"/>
    <w:rsid w:val="005B1146"/>
    <w:rsid w:val="005B14BC"/>
    <w:rsid w:val="005B19B7"/>
    <w:rsid w:val="005B1E30"/>
    <w:rsid w:val="005B1EF3"/>
    <w:rsid w:val="005B20AC"/>
    <w:rsid w:val="005B253B"/>
    <w:rsid w:val="005B258F"/>
    <w:rsid w:val="005B28F9"/>
    <w:rsid w:val="005B3146"/>
    <w:rsid w:val="005B328B"/>
    <w:rsid w:val="005B3FC0"/>
    <w:rsid w:val="005B4327"/>
    <w:rsid w:val="005B4375"/>
    <w:rsid w:val="005B4675"/>
    <w:rsid w:val="005B46DB"/>
    <w:rsid w:val="005B474D"/>
    <w:rsid w:val="005B484B"/>
    <w:rsid w:val="005B4E9C"/>
    <w:rsid w:val="005B4EEA"/>
    <w:rsid w:val="005B5282"/>
    <w:rsid w:val="005B5321"/>
    <w:rsid w:val="005B5362"/>
    <w:rsid w:val="005B56FB"/>
    <w:rsid w:val="005B5C52"/>
    <w:rsid w:val="005B5C60"/>
    <w:rsid w:val="005B5CE5"/>
    <w:rsid w:val="005B5D59"/>
    <w:rsid w:val="005B5DEC"/>
    <w:rsid w:val="005B5FD4"/>
    <w:rsid w:val="005B63E2"/>
    <w:rsid w:val="005B661A"/>
    <w:rsid w:val="005B6703"/>
    <w:rsid w:val="005B6CC4"/>
    <w:rsid w:val="005B6F40"/>
    <w:rsid w:val="005B7094"/>
    <w:rsid w:val="005B71B2"/>
    <w:rsid w:val="005B77AF"/>
    <w:rsid w:val="005B78B3"/>
    <w:rsid w:val="005B7AD3"/>
    <w:rsid w:val="005B7E60"/>
    <w:rsid w:val="005C01EE"/>
    <w:rsid w:val="005C0231"/>
    <w:rsid w:val="005C05C5"/>
    <w:rsid w:val="005C0604"/>
    <w:rsid w:val="005C060C"/>
    <w:rsid w:val="005C085D"/>
    <w:rsid w:val="005C099F"/>
    <w:rsid w:val="005C1CB5"/>
    <w:rsid w:val="005C1F65"/>
    <w:rsid w:val="005C1FF3"/>
    <w:rsid w:val="005C22AE"/>
    <w:rsid w:val="005C2365"/>
    <w:rsid w:val="005C355F"/>
    <w:rsid w:val="005C41CB"/>
    <w:rsid w:val="005C4411"/>
    <w:rsid w:val="005C4E24"/>
    <w:rsid w:val="005C4EDD"/>
    <w:rsid w:val="005C51E7"/>
    <w:rsid w:val="005C53C1"/>
    <w:rsid w:val="005C53FF"/>
    <w:rsid w:val="005C5981"/>
    <w:rsid w:val="005C5EF0"/>
    <w:rsid w:val="005C632D"/>
    <w:rsid w:val="005C663F"/>
    <w:rsid w:val="005C6868"/>
    <w:rsid w:val="005C6F4E"/>
    <w:rsid w:val="005C72FC"/>
    <w:rsid w:val="005C7535"/>
    <w:rsid w:val="005C7768"/>
    <w:rsid w:val="005C7EBC"/>
    <w:rsid w:val="005D0050"/>
    <w:rsid w:val="005D0258"/>
    <w:rsid w:val="005D02B9"/>
    <w:rsid w:val="005D1C41"/>
    <w:rsid w:val="005D1F17"/>
    <w:rsid w:val="005D1F2D"/>
    <w:rsid w:val="005D1FD9"/>
    <w:rsid w:val="005D2415"/>
    <w:rsid w:val="005D2649"/>
    <w:rsid w:val="005D28C9"/>
    <w:rsid w:val="005D2D84"/>
    <w:rsid w:val="005D32AC"/>
    <w:rsid w:val="005D4128"/>
    <w:rsid w:val="005D525D"/>
    <w:rsid w:val="005D60DD"/>
    <w:rsid w:val="005D636A"/>
    <w:rsid w:val="005D66F9"/>
    <w:rsid w:val="005D6CA8"/>
    <w:rsid w:val="005D6DE0"/>
    <w:rsid w:val="005D7157"/>
    <w:rsid w:val="005D7D05"/>
    <w:rsid w:val="005E06C0"/>
    <w:rsid w:val="005E0749"/>
    <w:rsid w:val="005E0A0C"/>
    <w:rsid w:val="005E1304"/>
    <w:rsid w:val="005E1493"/>
    <w:rsid w:val="005E18C0"/>
    <w:rsid w:val="005E196F"/>
    <w:rsid w:val="005E2130"/>
    <w:rsid w:val="005E2555"/>
    <w:rsid w:val="005E2989"/>
    <w:rsid w:val="005E3211"/>
    <w:rsid w:val="005E357D"/>
    <w:rsid w:val="005E3D50"/>
    <w:rsid w:val="005E41CC"/>
    <w:rsid w:val="005E4293"/>
    <w:rsid w:val="005E47E4"/>
    <w:rsid w:val="005E49FA"/>
    <w:rsid w:val="005E5201"/>
    <w:rsid w:val="005E5B5F"/>
    <w:rsid w:val="005E5B8D"/>
    <w:rsid w:val="005E5C6C"/>
    <w:rsid w:val="005E6156"/>
    <w:rsid w:val="005E6169"/>
    <w:rsid w:val="005E63DD"/>
    <w:rsid w:val="005E65B5"/>
    <w:rsid w:val="005E66C0"/>
    <w:rsid w:val="005E6809"/>
    <w:rsid w:val="005E68C9"/>
    <w:rsid w:val="005E6C50"/>
    <w:rsid w:val="005E6E1F"/>
    <w:rsid w:val="005E77C8"/>
    <w:rsid w:val="005E7AB7"/>
    <w:rsid w:val="005E7E5B"/>
    <w:rsid w:val="005F0584"/>
    <w:rsid w:val="005F05AF"/>
    <w:rsid w:val="005F0B35"/>
    <w:rsid w:val="005F0CFD"/>
    <w:rsid w:val="005F0F12"/>
    <w:rsid w:val="005F1468"/>
    <w:rsid w:val="005F1500"/>
    <w:rsid w:val="005F1676"/>
    <w:rsid w:val="005F18F8"/>
    <w:rsid w:val="005F18FA"/>
    <w:rsid w:val="005F1A6C"/>
    <w:rsid w:val="005F1C60"/>
    <w:rsid w:val="005F219B"/>
    <w:rsid w:val="005F225F"/>
    <w:rsid w:val="005F22D0"/>
    <w:rsid w:val="005F2392"/>
    <w:rsid w:val="005F2853"/>
    <w:rsid w:val="005F2BE1"/>
    <w:rsid w:val="005F2D5A"/>
    <w:rsid w:val="005F3C61"/>
    <w:rsid w:val="005F3C8C"/>
    <w:rsid w:val="005F443F"/>
    <w:rsid w:val="005F49E4"/>
    <w:rsid w:val="005F5327"/>
    <w:rsid w:val="005F53FD"/>
    <w:rsid w:val="005F58C8"/>
    <w:rsid w:val="005F5A78"/>
    <w:rsid w:val="005F604D"/>
    <w:rsid w:val="005F60B0"/>
    <w:rsid w:val="005F60FD"/>
    <w:rsid w:val="005F627B"/>
    <w:rsid w:val="005F640E"/>
    <w:rsid w:val="005F6601"/>
    <w:rsid w:val="005F6867"/>
    <w:rsid w:val="005F6AF0"/>
    <w:rsid w:val="005F7220"/>
    <w:rsid w:val="005F75FD"/>
    <w:rsid w:val="005F7603"/>
    <w:rsid w:val="006000AF"/>
    <w:rsid w:val="00600166"/>
    <w:rsid w:val="00600B7A"/>
    <w:rsid w:val="00600DA1"/>
    <w:rsid w:val="00600E8F"/>
    <w:rsid w:val="00601029"/>
    <w:rsid w:val="006014F6"/>
    <w:rsid w:val="006016A6"/>
    <w:rsid w:val="006019D7"/>
    <w:rsid w:val="00601DE1"/>
    <w:rsid w:val="00601F1F"/>
    <w:rsid w:val="00602A01"/>
    <w:rsid w:val="00602D2D"/>
    <w:rsid w:val="00603962"/>
    <w:rsid w:val="00603C48"/>
    <w:rsid w:val="006040BA"/>
    <w:rsid w:val="00604258"/>
    <w:rsid w:val="006046D3"/>
    <w:rsid w:val="00604CC4"/>
    <w:rsid w:val="00604FF2"/>
    <w:rsid w:val="00605907"/>
    <w:rsid w:val="006059DA"/>
    <w:rsid w:val="00605E20"/>
    <w:rsid w:val="00607112"/>
    <w:rsid w:val="006071D3"/>
    <w:rsid w:val="006073E0"/>
    <w:rsid w:val="0060792B"/>
    <w:rsid w:val="00607B4F"/>
    <w:rsid w:val="0061005C"/>
    <w:rsid w:val="006106EC"/>
    <w:rsid w:val="00610980"/>
    <w:rsid w:val="00610A4E"/>
    <w:rsid w:val="00610E1A"/>
    <w:rsid w:val="006111BE"/>
    <w:rsid w:val="0061157F"/>
    <w:rsid w:val="0061166D"/>
    <w:rsid w:val="006119E8"/>
    <w:rsid w:val="00611A90"/>
    <w:rsid w:val="0061208E"/>
    <w:rsid w:val="0061222F"/>
    <w:rsid w:val="0061229C"/>
    <w:rsid w:val="006122CD"/>
    <w:rsid w:val="006122FD"/>
    <w:rsid w:val="006124F1"/>
    <w:rsid w:val="006124F6"/>
    <w:rsid w:val="00612D01"/>
    <w:rsid w:val="006131BC"/>
    <w:rsid w:val="00613623"/>
    <w:rsid w:val="00613B70"/>
    <w:rsid w:val="00613BBD"/>
    <w:rsid w:val="00613CDA"/>
    <w:rsid w:val="00613F70"/>
    <w:rsid w:val="0061441A"/>
    <w:rsid w:val="0061460F"/>
    <w:rsid w:val="00614A55"/>
    <w:rsid w:val="0061549F"/>
    <w:rsid w:val="0061557A"/>
    <w:rsid w:val="00616160"/>
    <w:rsid w:val="0061625E"/>
    <w:rsid w:val="0061649C"/>
    <w:rsid w:val="00616732"/>
    <w:rsid w:val="0061691D"/>
    <w:rsid w:val="00616F45"/>
    <w:rsid w:val="00617005"/>
    <w:rsid w:val="00617A36"/>
    <w:rsid w:val="00617BEC"/>
    <w:rsid w:val="00620197"/>
    <w:rsid w:val="00620499"/>
    <w:rsid w:val="00620508"/>
    <w:rsid w:val="00620BD0"/>
    <w:rsid w:val="006216A7"/>
    <w:rsid w:val="006219C4"/>
    <w:rsid w:val="00621DEB"/>
    <w:rsid w:val="00622393"/>
    <w:rsid w:val="0062249D"/>
    <w:rsid w:val="00622D24"/>
    <w:rsid w:val="0062316D"/>
    <w:rsid w:val="006235B3"/>
    <w:rsid w:val="0062393C"/>
    <w:rsid w:val="00623DF5"/>
    <w:rsid w:val="00623E02"/>
    <w:rsid w:val="00624194"/>
    <w:rsid w:val="00624329"/>
    <w:rsid w:val="00624726"/>
    <w:rsid w:val="006247B8"/>
    <w:rsid w:val="00624C43"/>
    <w:rsid w:val="00624C85"/>
    <w:rsid w:val="006250B1"/>
    <w:rsid w:val="00625186"/>
    <w:rsid w:val="00625278"/>
    <w:rsid w:val="00625337"/>
    <w:rsid w:val="006255A9"/>
    <w:rsid w:val="006261D4"/>
    <w:rsid w:val="006262A6"/>
    <w:rsid w:val="006263E0"/>
    <w:rsid w:val="006277FB"/>
    <w:rsid w:val="00627803"/>
    <w:rsid w:val="006301D9"/>
    <w:rsid w:val="0063034C"/>
    <w:rsid w:val="006305AC"/>
    <w:rsid w:val="0063065D"/>
    <w:rsid w:val="00630752"/>
    <w:rsid w:val="006308C8"/>
    <w:rsid w:val="00630CC2"/>
    <w:rsid w:val="006311BF"/>
    <w:rsid w:val="00632107"/>
    <w:rsid w:val="006323B7"/>
    <w:rsid w:val="006323EF"/>
    <w:rsid w:val="00632AEB"/>
    <w:rsid w:val="00633399"/>
    <w:rsid w:val="00633971"/>
    <w:rsid w:val="00633ACF"/>
    <w:rsid w:val="00633B62"/>
    <w:rsid w:val="00633FFA"/>
    <w:rsid w:val="006342BA"/>
    <w:rsid w:val="006346C5"/>
    <w:rsid w:val="00634993"/>
    <w:rsid w:val="006356F1"/>
    <w:rsid w:val="00635F97"/>
    <w:rsid w:val="0063617D"/>
    <w:rsid w:val="00636300"/>
    <w:rsid w:val="00636681"/>
    <w:rsid w:val="0063673B"/>
    <w:rsid w:val="006369A5"/>
    <w:rsid w:val="0063714F"/>
    <w:rsid w:val="006376D1"/>
    <w:rsid w:val="00637AE6"/>
    <w:rsid w:val="00637B56"/>
    <w:rsid w:val="00637E13"/>
    <w:rsid w:val="00637ED2"/>
    <w:rsid w:val="00637F29"/>
    <w:rsid w:val="0064009C"/>
    <w:rsid w:val="00640373"/>
    <w:rsid w:val="00640A66"/>
    <w:rsid w:val="00640C7F"/>
    <w:rsid w:val="00640CAC"/>
    <w:rsid w:val="006413F2"/>
    <w:rsid w:val="00641871"/>
    <w:rsid w:val="00641CAD"/>
    <w:rsid w:val="00642288"/>
    <w:rsid w:val="00642A23"/>
    <w:rsid w:val="00642BCD"/>
    <w:rsid w:val="00642C5B"/>
    <w:rsid w:val="00642F1D"/>
    <w:rsid w:val="0064318C"/>
    <w:rsid w:val="00643227"/>
    <w:rsid w:val="0064334C"/>
    <w:rsid w:val="0064368A"/>
    <w:rsid w:val="006441E1"/>
    <w:rsid w:val="006442CF"/>
    <w:rsid w:val="006443E5"/>
    <w:rsid w:val="00644AFB"/>
    <w:rsid w:val="00644CE1"/>
    <w:rsid w:val="006450C5"/>
    <w:rsid w:val="00645401"/>
    <w:rsid w:val="00645736"/>
    <w:rsid w:val="00645AE3"/>
    <w:rsid w:val="00645EE0"/>
    <w:rsid w:val="0064655C"/>
    <w:rsid w:val="0064673B"/>
    <w:rsid w:val="00646DA1"/>
    <w:rsid w:val="00646DBE"/>
    <w:rsid w:val="00647777"/>
    <w:rsid w:val="0065029A"/>
    <w:rsid w:val="00650658"/>
    <w:rsid w:val="006508DF"/>
    <w:rsid w:val="006508E6"/>
    <w:rsid w:val="00650C58"/>
    <w:rsid w:val="00650E27"/>
    <w:rsid w:val="00650E34"/>
    <w:rsid w:val="006514D0"/>
    <w:rsid w:val="006519E1"/>
    <w:rsid w:val="006520BA"/>
    <w:rsid w:val="0065241E"/>
    <w:rsid w:val="00652987"/>
    <w:rsid w:val="00652AFF"/>
    <w:rsid w:val="00653377"/>
    <w:rsid w:val="006533E7"/>
    <w:rsid w:val="00653EE8"/>
    <w:rsid w:val="006542BB"/>
    <w:rsid w:val="00654520"/>
    <w:rsid w:val="00654910"/>
    <w:rsid w:val="00654A4E"/>
    <w:rsid w:val="00655014"/>
    <w:rsid w:val="006559D4"/>
    <w:rsid w:val="00655C91"/>
    <w:rsid w:val="00656016"/>
    <w:rsid w:val="0065626D"/>
    <w:rsid w:val="00656A06"/>
    <w:rsid w:val="00656D68"/>
    <w:rsid w:val="006570B6"/>
    <w:rsid w:val="006573DB"/>
    <w:rsid w:val="00657750"/>
    <w:rsid w:val="00657EC6"/>
    <w:rsid w:val="00660411"/>
    <w:rsid w:val="00660420"/>
    <w:rsid w:val="00660841"/>
    <w:rsid w:val="0066086F"/>
    <w:rsid w:val="006608A3"/>
    <w:rsid w:val="00660EB9"/>
    <w:rsid w:val="0066128A"/>
    <w:rsid w:val="00661B9E"/>
    <w:rsid w:val="00661BF3"/>
    <w:rsid w:val="00662224"/>
    <w:rsid w:val="0066266B"/>
    <w:rsid w:val="00663C75"/>
    <w:rsid w:val="00663F8F"/>
    <w:rsid w:val="00664048"/>
    <w:rsid w:val="0066411F"/>
    <w:rsid w:val="006641BC"/>
    <w:rsid w:val="0066443D"/>
    <w:rsid w:val="006644B1"/>
    <w:rsid w:val="006644F7"/>
    <w:rsid w:val="00664752"/>
    <w:rsid w:val="006648E2"/>
    <w:rsid w:val="006652CD"/>
    <w:rsid w:val="006653FE"/>
    <w:rsid w:val="00665A67"/>
    <w:rsid w:val="00665A7C"/>
    <w:rsid w:val="0066606D"/>
    <w:rsid w:val="006660E6"/>
    <w:rsid w:val="006661C9"/>
    <w:rsid w:val="0066625A"/>
    <w:rsid w:val="006662E6"/>
    <w:rsid w:val="00667050"/>
    <w:rsid w:val="00667202"/>
    <w:rsid w:val="00667D38"/>
    <w:rsid w:val="00667F0D"/>
    <w:rsid w:val="00670457"/>
    <w:rsid w:val="00670C54"/>
    <w:rsid w:val="00670C94"/>
    <w:rsid w:val="00670CBF"/>
    <w:rsid w:val="00670E98"/>
    <w:rsid w:val="00671134"/>
    <w:rsid w:val="006711F2"/>
    <w:rsid w:val="0067123A"/>
    <w:rsid w:val="00671448"/>
    <w:rsid w:val="00671522"/>
    <w:rsid w:val="00671603"/>
    <w:rsid w:val="006717F5"/>
    <w:rsid w:val="00671871"/>
    <w:rsid w:val="0067189F"/>
    <w:rsid w:val="00671DE0"/>
    <w:rsid w:val="006727B4"/>
    <w:rsid w:val="006729E8"/>
    <w:rsid w:val="00672D35"/>
    <w:rsid w:val="00672EF8"/>
    <w:rsid w:val="00672FA1"/>
    <w:rsid w:val="00673A3F"/>
    <w:rsid w:val="00673DB5"/>
    <w:rsid w:val="00674002"/>
    <w:rsid w:val="00674375"/>
    <w:rsid w:val="00674411"/>
    <w:rsid w:val="00674F4F"/>
    <w:rsid w:val="00674F64"/>
    <w:rsid w:val="00675AB8"/>
    <w:rsid w:val="00675B81"/>
    <w:rsid w:val="00675CE8"/>
    <w:rsid w:val="00676258"/>
    <w:rsid w:val="00676531"/>
    <w:rsid w:val="00676532"/>
    <w:rsid w:val="00676965"/>
    <w:rsid w:val="00676C3D"/>
    <w:rsid w:val="00676E59"/>
    <w:rsid w:val="00676ED8"/>
    <w:rsid w:val="0067718D"/>
    <w:rsid w:val="00680811"/>
    <w:rsid w:val="00680BD1"/>
    <w:rsid w:val="00680C38"/>
    <w:rsid w:val="00680D58"/>
    <w:rsid w:val="00680DE9"/>
    <w:rsid w:val="00680EC0"/>
    <w:rsid w:val="00681478"/>
    <w:rsid w:val="00681B25"/>
    <w:rsid w:val="00681F85"/>
    <w:rsid w:val="006824F9"/>
    <w:rsid w:val="00682C0D"/>
    <w:rsid w:val="00682E5C"/>
    <w:rsid w:val="006833AE"/>
    <w:rsid w:val="0068347F"/>
    <w:rsid w:val="00683ACF"/>
    <w:rsid w:val="00683CC8"/>
    <w:rsid w:val="00683FD9"/>
    <w:rsid w:val="006842F4"/>
    <w:rsid w:val="006847A3"/>
    <w:rsid w:val="00684B69"/>
    <w:rsid w:val="00684C4F"/>
    <w:rsid w:val="00684E99"/>
    <w:rsid w:val="00685113"/>
    <w:rsid w:val="006856D0"/>
    <w:rsid w:val="00685A37"/>
    <w:rsid w:val="00686336"/>
    <w:rsid w:val="006874FC"/>
    <w:rsid w:val="0068757E"/>
    <w:rsid w:val="00687604"/>
    <w:rsid w:val="00687726"/>
    <w:rsid w:val="0068782E"/>
    <w:rsid w:val="006905A7"/>
    <w:rsid w:val="00690CA4"/>
    <w:rsid w:val="0069192F"/>
    <w:rsid w:val="006920E7"/>
    <w:rsid w:val="00692788"/>
    <w:rsid w:val="0069305A"/>
    <w:rsid w:val="0069379E"/>
    <w:rsid w:val="00693BA9"/>
    <w:rsid w:val="00693F5B"/>
    <w:rsid w:val="006940AA"/>
    <w:rsid w:val="00694297"/>
    <w:rsid w:val="0069499E"/>
    <w:rsid w:val="006950CF"/>
    <w:rsid w:val="006955CB"/>
    <w:rsid w:val="0069590E"/>
    <w:rsid w:val="00695A3D"/>
    <w:rsid w:val="00695ABF"/>
    <w:rsid w:val="006969DC"/>
    <w:rsid w:val="00696A06"/>
    <w:rsid w:val="00696C47"/>
    <w:rsid w:val="00697678"/>
    <w:rsid w:val="006978D5"/>
    <w:rsid w:val="006979E6"/>
    <w:rsid w:val="006A0048"/>
    <w:rsid w:val="006A0400"/>
    <w:rsid w:val="006A07A3"/>
    <w:rsid w:val="006A09FA"/>
    <w:rsid w:val="006A0E08"/>
    <w:rsid w:val="006A14C7"/>
    <w:rsid w:val="006A1AF4"/>
    <w:rsid w:val="006A1B47"/>
    <w:rsid w:val="006A1D3D"/>
    <w:rsid w:val="006A211C"/>
    <w:rsid w:val="006A27AD"/>
    <w:rsid w:val="006A2801"/>
    <w:rsid w:val="006A2979"/>
    <w:rsid w:val="006A2CF8"/>
    <w:rsid w:val="006A2E51"/>
    <w:rsid w:val="006A32C6"/>
    <w:rsid w:val="006A3356"/>
    <w:rsid w:val="006A33CF"/>
    <w:rsid w:val="006A45D2"/>
    <w:rsid w:val="006A4CA0"/>
    <w:rsid w:val="006A5457"/>
    <w:rsid w:val="006A590E"/>
    <w:rsid w:val="006A5CEB"/>
    <w:rsid w:val="006A6071"/>
    <w:rsid w:val="006A608B"/>
    <w:rsid w:val="006A6418"/>
    <w:rsid w:val="006A6558"/>
    <w:rsid w:val="006A6696"/>
    <w:rsid w:val="006A6848"/>
    <w:rsid w:val="006A6960"/>
    <w:rsid w:val="006A7480"/>
    <w:rsid w:val="006A76EA"/>
    <w:rsid w:val="006A78C8"/>
    <w:rsid w:val="006A7C15"/>
    <w:rsid w:val="006A7CEA"/>
    <w:rsid w:val="006B054A"/>
    <w:rsid w:val="006B1B6F"/>
    <w:rsid w:val="006B1F29"/>
    <w:rsid w:val="006B21C4"/>
    <w:rsid w:val="006B253E"/>
    <w:rsid w:val="006B285C"/>
    <w:rsid w:val="006B2B24"/>
    <w:rsid w:val="006B2F6A"/>
    <w:rsid w:val="006B3464"/>
    <w:rsid w:val="006B3DFA"/>
    <w:rsid w:val="006B3EFF"/>
    <w:rsid w:val="006B4172"/>
    <w:rsid w:val="006B4244"/>
    <w:rsid w:val="006B48FE"/>
    <w:rsid w:val="006B4920"/>
    <w:rsid w:val="006B5989"/>
    <w:rsid w:val="006B61CF"/>
    <w:rsid w:val="006B61FA"/>
    <w:rsid w:val="006B64E5"/>
    <w:rsid w:val="006B6550"/>
    <w:rsid w:val="006B664A"/>
    <w:rsid w:val="006B6A38"/>
    <w:rsid w:val="006B6BE1"/>
    <w:rsid w:val="006B6C9C"/>
    <w:rsid w:val="006B6D5D"/>
    <w:rsid w:val="006B6DAD"/>
    <w:rsid w:val="006B6E68"/>
    <w:rsid w:val="006B77DD"/>
    <w:rsid w:val="006B7829"/>
    <w:rsid w:val="006B7B6C"/>
    <w:rsid w:val="006B7B8C"/>
    <w:rsid w:val="006B7C6A"/>
    <w:rsid w:val="006B7F76"/>
    <w:rsid w:val="006C0752"/>
    <w:rsid w:val="006C078D"/>
    <w:rsid w:val="006C0964"/>
    <w:rsid w:val="006C0D3E"/>
    <w:rsid w:val="006C10AE"/>
    <w:rsid w:val="006C1875"/>
    <w:rsid w:val="006C1DAF"/>
    <w:rsid w:val="006C1E3C"/>
    <w:rsid w:val="006C210B"/>
    <w:rsid w:val="006C2239"/>
    <w:rsid w:val="006C2713"/>
    <w:rsid w:val="006C2747"/>
    <w:rsid w:val="006C275E"/>
    <w:rsid w:val="006C2DBE"/>
    <w:rsid w:val="006C316D"/>
    <w:rsid w:val="006C3843"/>
    <w:rsid w:val="006C407A"/>
    <w:rsid w:val="006C41BB"/>
    <w:rsid w:val="006C4949"/>
    <w:rsid w:val="006C51D6"/>
    <w:rsid w:val="006C54B8"/>
    <w:rsid w:val="006C56FA"/>
    <w:rsid w:val="006C575B"/>
    <w:rsid w:val="006C5EB2"/>
    <w:rsid w:val="006C62B8"/>
    <w:rsid w:val="006C6C49"/>
    <w:rsid w:val="006C6F44"/>
    <w:rsid w:val="006C77C2"/>
    <w:rsid w:val="006C79D3"/>
    <w:rsid w:val="006C7B15"/>
    <w:rsid w:val="006D023F"/>
    <w:rsid w:val="006D03AA"/>
    <w:rsid w:val="006D0724"/>
    <w:rsid w:val="006D08B3"/>
    <w:rsid w:val="006D09D1"/>
    <w:rsid w:val="006D0A56"/>
    <w:rsid w:val="006D0AAE"/>
    <w:rsid w:val="006D0E1E"/>
    <w:rsid w:val="006D0EB5"/>
    <w:rsid w:val="006D153B"/>
    <w:rsid w:val="006D19D9"/>
    <w:rsid w:val="006D1B8D"/>
    <w:rsid w:val="006D1F73"/>
    <w:rsid w:val="006D2801"/>
    <w:rsid w:val="006D2A27"/>
    <w:rsid w:val="006D2C80"/>
    <w:rsid w:val="006D308D"/>
    <w:rsid w:val="006D3157"/>
    <w:rsid w:val="006D31B9"/>
    <w:rsid w:val="006D364C"/>
    <w:rsid w:val="006D3D22"/>
    <w:rsid w:val="006D443A"/>
    <w:rsid w:val="006D54C0"/>
    <w:rsid w:val="006D5644"/>
    <w:rsid w:val="006D572A"/>
    <w:rsid w:val="006D5770"/>
    <w:rsid w:val="006D5D16"/>
    <w:rsid w:val="006D5E7F"/>
    <w:rsid w:val="006D6054"/>
    <w:rsid w:val="006D66F7"/>
    <w:rsid w:val="006D67F9"/>
    <w:rsid w:val="006D6AC9"/>
    <w:rsid w:val="006D6C66"/>
    <w:rsid w:val="006D78A8"/>
    <w:rsid w:val="006D7D35"/>
    <w:rsid w:val="006D7E9A"/>
    <w:rsid w:val="006D7EF5"/>
    <w:rsid w:val="006D7FF3"/>
    <w:rsid w:val="006E044E"/>
    <w:rsid w:val="006E046E"/>
    <w:rsid w:val="006E0D72"/>
    <w:rsid w:val="006E128F"/>
    <w:rsid w:val="006E131E"/>
    <w:rsid w:val="006E1B40"/>
    <w:rsid w:val="006E1E08"/>
    <w:rsid w:val="006E1E47"/>
    <w:rsid w:val="006E2470"/>
    <w:rsid w:val="006E294E"/>
    <w:rsid w:val="006E2B66"/>
    <w:rsid w:val="006E2D58"/>
    <w:rsid w:val="006E3B3A"/>
    <w:rsid w:val="006E4291"/>
    <w:rsid w:val="006E4615"/>
    <w:rsid w:val="006E493F"/>
    <w:rsid w:val="006E4B9D"/>
    <w:rsid w:val="006E4BA4"/>
    <w:rsid w:val="006E4E48"/>
    <w:rsid w:val="006E4F8A"/>
    <w:rsid w:val="006E4FDE"/>
    <w:rsid w:val="006E5251"/>
    <w:rsid w:val="006E566F"/>
    <w:rsid w:val="006E592D"/>
    <w:rsid w:val="006E592E"/>
    <w:rsid w:val="006E596F"/>
    <w:rsid w:val="006E5A07"/>
    <w:rsid w:val="006E5AAB"/>
    <w:rsid w:val="006E5C25"/>
    <w:rsid w:val="006E5F0F"/>
    <w:rsid w:val="006E6238"/>
    <w:rsid w:val="006E64FB"/>
    <w:rsid w:val="006E6527"/>
    <w:rsid w:val="006E6700"/>
    <w:rsid w:val="006E6C18"/>
    <w:rsid w:val="006E73AE"/>
    <w:rsid w:val="006E74D9"/>
    <w:rsid w:val="006F027D"/>
    <w:rsid w:val="006F0789"/>
    <w:rsid w:val="006F0C65"/>
    <w:rsid w:val="006F0CB2"/>
    <w:rsid w:val="006F0F87"/>
    <w:rsid w:val="006F1230"/>
    <w:rsid w:val="006F1262"/>
    <w:rsid w:val="006F1272"/>
    <w:rsid w:val="006F2154"/>
    <w:rsid w:val="006F28D7"/>
    <w:rsid w:val="006F2930"/>
    <w:rsid w:val="006F2D55"/>
    <w:rsid w:val="006F2FC4"/>
    <w:rsid w:val="006F2FDF"/>
    <w:rsid w:val="006F3023"/>
    <w:rsid w:val="006F32D4"/>
    <w:rsid w:val="006F3AF4"/>
    <w:rsid w:val="006F3E3C"/>
    <w:rsid w:val="006F413C"/>
    <w:rsid w:val="006F4223"/>
    <w:rsid w:val="006F46B1"/>
    <w:rsid w:val="006F46F0"/>
    <w:rsid w:val="006F48F2"/>
    <w:rsid w:val="006F4B11"/>
    <w:rsid w:val="006F4F6E"/>
    <w:rsid w:val="006F5089"/>
    <w:rsid w:val="006F513B"/>
    <w:rsid w:val="006F5496"/>
    <w:rsid w:val="006F5789"/>
    <w:rsid w:val="006F57E6"/>
    <w:rsid w:val="006F5813"/>
    <w:rsid w:val="006F5A9A"/>
    <w:rsid w:val="006F5B56"/>
    <w:rsid w:val="006F5D24"/>
    <w:rsid w:val="006F6432"/>
    <w:rsid w:val="006F650C"/>
    <w:rsid w:val="006F6D0F"/>
    <w:rsid w:val="006F7106"/>
    <w:rsid w:val="006F74E1"/>
    <w:rsid w:val="006F7996"/>
    <w:rsid w:val="006F7AFF"/>
    <w:rsid w:val="006F7BE0"/>
    <w:rsid w:val="006F7C92"/>
    <w:rsid w:val="007000AE"/>
    <w:rsid w:val="00700510"/>
    <w:rsid w:val="00700646"/>
    <w:rsid w:val="007006AE"/>
    <w:rsid w:val="007006E0"/>
    <w:rsid w:val="00700C2E"/>
    <w:rsid w:val="00701490"/>
    <w:rsid w:val="0070149E"/>
    <w:rsid w:val="0070228C"/>
    <w:rsid w:val="00702A41"/>
    <w:rsid w:val="00702BE0"/>
    <w:rsid w:val="00702DB0"/>
    <w:rsid w:val="007030F1"/>
    <w:rsid w:val="0070344E"/>
    <w:rsid w:val="007038E8"/>
    <w:rsid w:val="00703B1D"/>
    <w:rsid w:val="00703C22"/>
    <w:rsid w:val="00703D76"/>
    <w:rsid w:val="007040B6"/>
    <w:rsid w:val="0070415E"/>
    <w:rsid w:val="007042D0"/>
    <w:rsid w:val="0070457F"/>
    <w:rsid w:val="00704757"/>
    <w:rsid w:val="0070483C"/>
    <w:rsid w:val="00705195"/>
    <w:rsid w:val="007059DD"/>
    <w:rsid w:val="00706020"/>
    <w:rsid w:val="00706102"/>
    <w:rsid w:val="0070612D"/>
    <w:rsid w:val="00706486"/>
    <w:rsid w:val="00706861"/>
    <w:rsid w:val="00706CB2"/>
    <w:rsid w:val="007070A8"/>
    <w:rsid w:val="00707960"/>
    <w:rsid w:val="00707992"/>
    <w:rsid w:val="00707ABE"/>
    <w:rsid w:val="00707D73"/>
    <w:rsid w:val="00710099"/>
    <w:rsid w:val="0071038C"/>
    <w:rsid w:val="00710AF4"/>
    <w:rsid w:val="007119BB"/>
    <w:rsid w:val="00711C80"/>
    <w:rsid w:val="00712333"/>
    <w:rsid w:val="00712F2A"/>
    <w:rsid w:val="00712F96"/>
    <w:rsid w:val="007130B3"/>
    <w:rsid w:val="007134A1"/>
    <w:rsid w:val="007137F0"/>
    <w:rsid w:val="00713D92"/>
    <w:rsid w:val="00713F84"/>
    <w:rsid w:val="0071420F"/>
    <w:rsid w:val="007144EE"/>
    <w:rsid w:val="00714735"/>
    <w:rsid w:val="00714C41"/>
    <w:rsid w:val="00715004"/>
    <w:rsid w:val="00715154"/>
    <w:rsid w:val="00715255"/>
    <w:rsid w:val="007152CA"/>
    <w:rsid w:val="00715382"/>
    <w:rsid w:val="0071547A"/>
    <w:rsid w:val="00715837"/>
    <w:rsid w:val="00715963"/>
    <w:rsid w:val="00715AB3"/>
    <w:rsid w:val="007165DD"/>
    <w:rsid w:val="007168F8"/>
    <w:rsid w:val="00716AF5"/>
    <w:rsid w:val="00716DB9"/>
    <w:rsid w:val="00716EC4"/>
    <w:rsid w:val="00717111"/>
    <w:rsid w:val="007172A1"/>
    <w:rsid w:val="00717936"/>
    <w:rsid w:val="00717BA8"/>
    <w:rsid w:val="00717CC0"/>
    <w:rsid w:val="00717EC2"/>
    <w:rsid w:val="007204AF"/>
    <w:rsid w:val="0072057F"/>
    <w:rsid w:val="007205A8"/>
    <w:rsid w:val="0072081D"/>
    <w:rsid w:val="00720842"/>
    <w:rsid w:val="00721420"/>
    <w:rsid w:val="00721DD3"/>
    <w:rsid w:val="00721E95"/>
    <w:rsid w:val="007229D6"/>
    <w:rsid w:val="00722A6A"/>
    <w:rsid w:val="00722D47"/>
    <w:rsid w:val="0072380B"/>
    <w:rsid w:val="00723BD0"/>
    <w:rsid w:val="00723CBD"/>
    <w:rsid w:val="00723E12"/>
    <w:rsid w:val="0072437F"/>
    <w:rsid w:val="00724BF0"/>
    <w:rsid w:val="00725184"/>
    <w:rsid w:val="0072524F"/>
    <w:rsid w:val="007252D2"/>
    <w:rsid w:val="00725652"/>
    <w:rsid w:val="00725933"/>
    <w:rsid w:val="00726CB9"/>
    <w:rsid w:val="00726F73"/>
    <w:rsid w:val="0072703C"/>
    <w:rsid w:val="00727FEC"/>
    <w:rsid w:val="00727FF9"/>
    <w:rsid w:val="007300CA"/>
    <w:rsid w:val="0073024A"/>
    <w:rsid w:val="00730D72"/>
    <w:rsid w:val="00731311"/>
    <w:rsid w:val="00731D70"/>
    <w:rsid w:val="00731E92"/>
    <w:rsid w:val="0073204F"/>
    <w:rsid w:val="00732208"/>
    <w:rsid w:val="007322F1"/>
    <w:rsid w:val="007325B8"/>
    <w:rsid w:val="007325E3"/>
    <w:rsid w:val="007326B0"/>
    <w:rsid w:val="007329F3"/>
    <w:rsid w:val="00733447"/>
    <w:rsid w:val="00733742"/>
    <w:rsid w:val="00733824"/>
    <w:rsid w:val="007339E0"/>
    <w:rsid w:val="00733C64"/>
    <w:rsid w:val="00733E3F"/>
    <w:rsid w:val="00733F31"/>
    <w:rsid w:val="00733F85"/>
    <w:rsid w:val="00734536"/>
    <w:rsid w:val="007345E5"/>
    <w:rsid w:val="00734613"/>
    <w:rsid w:val="00734AF1"/>
    <w:rsid w:val="00734B2F"/>
    <w:rsid w:val="00734D3A"/>
    <w:rsid w:val="00734D7F"/>
    <w:rsid w:val="00734D9C"/>
    <w:rsid w:val="0073548B"/>
    <w:rsid w:val="007357A8"/>
    <w:rsid w:val="00735A6B"/>
    <w:rsid w:val="00735AD9"/>
    <w:rsid w:val="00735DD0"/>
    <w:rsid w:val="00735EF3"/>
    <w:rsid w:val="0073616D"/>
    <w:rsid w:val="007369D0"/>
    <w:rsid w:val="00736AD2"/>
    <w:rsid w:val="00736F6E"/>
    <w:rsid w:val="00736FF4"/>
    <w:rsid w:val="007372BB"/>
    <w:rsid w:val="00737D7D"/>
    <w:rsid w:val="007407F7"/>
    <w:rsid w:val="00740B29"/>
    <w:rsid w:val="007413B9"/>
    <w:rsid w:val="007418E4"/>
    <w:rsid w:val="00741FBB"/>
    <w:rsid w:val="0074201E"/>
    <w:rsid w:val="007423B9"/>
    <w:rsid w:val="007425B6"/>
    <w:rsid w:val="007425FB"/>
    <w:rsid w:val="00742815"/>
    <w:rsid w:val="00742E51"/>
    <w:rsid w:val="00743410"/>
    <w:rsid w:val="00743608"/>
    <w:rsid w:val="00743AC5"/>
    <w:rsid w:val="00743B6B"/>
    <w:rsid w:val="00743BC7"/>
    <w:rsid w:val="00744980"/>
    <w:rsid w:val="00744B94"/>
    <w:rsid w:val="00744D7C"/>
    <w:rsid w:val="007451D0"/>
    <w:rsid w:val="0074541E"/>
    <w:rsid w:val="007457D7"/>
    <w:rsid w:val="0074597B"/>
    <w:rsid w:val="00745D35"/>
    <w:rsid w:val="007463CA"/>
    <w:rsid w:val="00746528"/>
    <w:rsid w:val="007467FF"/>
    <w:rsid w:val="00746A65"/>
    <w:rsid w:val="00746C82"/>
    <w:rsid w:val="00746D4E"/>
    <w:rsid w:val="00747456"/>
    <w:rsid w:val="00747784"/>
    <w:rsid w:val="007479D8"/>
    <w:rsid w:val="00747DA3"/>
    <w:rsid w:val="00747EA1"/>
    <w:rsid w:val="00747F01"/>
    <w:rsid w:val="007502BD"/>
    <w:rsid w:val="007506A2"/>
    <w:rsid w:val="0075075A"/>
    <w:rsid w:val="00750FFD"/>
    <w:rsid w:val="007510C2"/>
    <w:rsid w:val="00751439"/>
    <w:rsid w:val="00751785"/>
    <w:rsid w:val="00751899"/>
    <w:rsid w:val="00751C0D"/>
    <w:rsid w:val="00752042"/>
    <w:rsid w:val="00752044"/>
    <w:rsid w:val="00752050"/>
    <w:rsid w:val="00752290"/>
    <w:rsid w:val="007523FD"/>
    <w:rsid w:val="00752D61"/>
    <w:rsid w:val="00752EC0"/>
    <w:rsid w:val="00753084"/>
    <w:rsid w:val="00753D27"/>
    <w:rsid w:val="00754368"/>
    <w:rsid w:val="0075498F"/>
    <w:rsid w:val="00754BF9"/>
    <w:rsid w:val="00754F14"/>
    <w:rsid w:val="0075512A"/>
    <w:rsid w:val="00755352"/>
    <w:rsid w:val="007555BD"/>
    <w:rsid w:val="007559D6"/>
    <w:rsid w:val="00755A16"/>
    <w:rsid w:val="00755DA0"/>
    <w:rsid w:val="0075633A"/>
    <w:rsid w:val="00756521"/>
    <w:rsid w:val="007565FD"/>
    <w:rsid w:val="0075661C"/>
    <w:rsid w:val="007578CC"/>
    <w:rsid w:val="00757900"/>
    <w:rsid w:val="007579D5"/>
    <w:rsid w:val="00757A48"/>
    <w:rsid w:val="00757B82"/>
    <w:rsid w:val="007605EA"/>
    <w:rsid w:val="00760623"/>
    <w:rsid w:val="00760AC3"/>
    <w:rsid w:val="00760C3B"/>
    <w:rsid w:val="00760CAD"/>
    <w:rsid w:val="007619F8"/>
    <w:rsid w:val="00761D52"/>
    <w:rsid w:val="0076233D"/>
    <w:rsid w:val="00762B75"/>
    <w:rsid w:val="00762E6F"/>
    <w:rsid w:val="00763132"/>
    <w:rsid w:val="0076324C"/>
    <w:rsid w:val="00763FAE"/>
    <w:rsid w:val="00764300"/>
    <w:rsid w:val="00764864"/>
    <w:rsid w:val="00764EEA"/>
    <w:rsid w:val="007650D9"/>
    <w:rsid w:val="00765668"/>
    <w:rsid w:val="007659E2"/>
    <w:rsid w:val="00766181"/>
    <w:rsid w:val="007662A8"/>
    <w:rsid w:val="007662D8"/>
    <w:rsid w:val="0076713F"/>
    <w:rsid w:val="00767424"/>
    <w:rsid w:val="00767672"/>
    <w:rsid w:val="00767EFE"/>
    <w:rsid w:val="00770557"/>
    <w:rsid w:val="0077073C"/>
    <w:rsid w:val="00770E8C"/>
    <w:rsid w:val="00771559"/>
    <w:rsid w:val="00771AAF"/>
    <w:rsid w:val="00771C36"/>
    <w:rsid w:val="00771D02"/>
    <w:rsid w:val="00771ED0"/>
    <w:rsid w:val="007727D0"/>
    <w:rsid w:val="00772C6C"/>
    <w:rsid w:val="00773668"/>
    <w:rsid w:val="00773D4C"/>
    <w:rsid w:val="00774066"/>
    <w:rsid w:val="0077440E"/>
    <w:rsid w:val="0077470C"/>
    <w:rsid w:val="00774EDC"/>
    <w:rsid w:val="00775121"/>
    <w:rsid w:val="00776562"/>
    <w:rsid w:val="007769B5"/>
    <w:rsid w:val="007769E1"/>
    <w:rsid w:val="007771C9"/>
    <w:rsid w:val="00777211"/>
    <w:rsid w:val="007774DF"/>
    <w:rsid w:val="0077757A"/>
    <w:rsid w:val="007776EF"/>
    <w:rsid w:val="00777B55"/>
    <w:rsid w:val="00780203"/>
    <w:rsid w:val="0078033F"/>
    <w:rsid w:val="007811DC"/>
    <w:rsid w:val="007812A2"/>
    <w:rsid w:val="00781316"/>
    <w:rsid w:val="00781921"/>
    <w:rsid w:val="00781DB6"/>
    <w:rsid w:val="00781E58"/>
    <w:rsid w:val="00781EFE"/>
    <w:rsid w:val="00782073"/>
    <w:rsid w:val="00782257"/>
    <w:rsid w:val="00782396"/>
    <w:rsid w:val="0078267D"/>
    <w:rsid w:val="007831BF"/>
    <w:rsid w:val="007832E4"/>
    <w:rsid w:val="00783717"/>
    <w:rsid w:val="00783E6A"/>
    <w:rsid w:val="00784C03"/>
    <w:rsid w:val="007858FF"/>
    <w:rsid w:val="00785A2C"/>
    <w:rsid w:val="00785E1E"/>
    <w:rsid w:val="00786051"/>
    <w:rsid w:val="0078619E"/>
    <w:rsid w:val="007863D5"/>
    <w:rsid w:val="007869E1"/>
    <w:rsid w:val="00786D9A"/>
    <w:rsid w:val="0078723F"/>
    <w:rsid w:val="00787299"/>
    <w:rsid w:val="007872E2"/>
    <w:rsid w:val="00787DC0"/>
    <w:rsid w:val="00790224"/>
    <w:rsid w:val="00790C20"/>
    <w:rsid w:val="00790E4D"/>
    <w:rsid w:val="00790E67"/>
    <w:rsid w:val="00790FE8"/>
    <w:rsid w:val="0079168D"/>
    <w:rsid w:val="00791FF5"/>
    <w:rsid w:val="00792ADD"/>
    <w:rsid w:val="00792BF3"/>
    <w:rsid w:val="007945E7"/>
    <w:rsid w:val="00794D35"/>
    <w:rsid w:val="00795587"/>
    <w:rsid w:val="0079575F"/>
    <w:rsid w:val="00795AC4"/>
    <w:rsid w:val="00795ED9"/>
    <w:rsid w:val="00796445"/>
    <w:rsid w:val="00796C03"/>
    <w:rsid w:val="00796C4F"/>
    <w:rsid w:val="00796D36"/>
    <w:rsid w:val="00796D95"/>
    <w:rsid w:val="007972B0"/>
    <w:rsid w:val="00797941"/>
    <w:rsid w:val="00797C9D"/>
    <w:rsid w:val="00797D26"/>
    <w:rsid w:val="007A0AC5"/>
    <w:rsid w:val="007A0AF9"/>
    <w:rsid w:val="007A0BC3"/>
    <w:rsid w:val="007A11B8"/>
    <w:rsid w:val="007A1468"/>
    <w:rsid w:val="007A152A"/>
    <w:rsid w:val="007A15F2"/>
    <w:rsid w:val="007A1A6D"/>
    <w:rsid w:val="007A1AAF"/>
    <w:rsid w:val="007A1BEE"/>
    <w:rsid w:val="007A1C6F"/>
    <w:rsid w:val="007A21B6"/>
    <w:rsid w:val="007A2543"/>
    <w:rsid w:val="007A28EC"/>
    <w:rsid w:val="007A2DB0"/>
    <w:rsid w:val="007A2F6D"/>
    <w:rsid w:val="007A38E9"/>
    <w:rsid w:val="007A3915"/>
    <w:rsid w:val="007A427D"/>
    <w:rsid w:val="007A4312"/>
    <w:rsid w:val="007A45C1"/>
    <w:rsid w:val="007A48B8"/>
    <w:rsid w:val="007A4B41"/>
    <w:rsid w:val="007A4EAA"/>
    <w:rsid w:val="007A5328"/>
    <w:rsid w:val="007A5436"/>
    <w:rsid w:val="007A5AFC"/>
    <w:rsid w:val="007A5E26"/>
    <w:rsid w:val="007A63BC"/>
    <w:rsid w:val="007A6425"/>
    <w:rsid w:val="007A6762"/>
    <w:rsid w:val="007A6816"/>
    <w:rsid w:val="007A6890"/>
    <w:rsid w:val="007A6DAC"/>
    <w:rsid w:val="007A71D5"/>
    <w:rsid w:val="007A72CF"/>
    <w:rsid w:val="007A772B"/>
    <w:rsid w:val="007B0E7F"/>
    <w:rsid w:val="007B107D"/>
    <w:rsid w:val="007B1088"/>
    <w:rsid w:val="007B1165"/>
    <w:rsid w:val="007B143B"/>
    <w:rsid w:val="007B1705"/>
    <w:rsid w:val="007B1E55"/>
    <w:rsid w:val="007B208E"/>
    <w:rsid w:val="007B264A"/>
    <w:rsid w:val="007B28AA"/>
    <w:rsid w:val="007B3486"/>
    <w:rsid w:val="007B3B0A"/>
    <w:rsid w:val="007B3DE3"/>
    <w:rsid w:val="007B4170"/>
    <w:rsid w:val="007B44B6"/>
    <w:rsid w:val="007B46A4"/>
    <w:rsid w:val="007B4FB8"/>
    <w:rsid w:val="007B5180"/>
    <w:rsid w:val="007B51F4"/>
    <w:rsid w:val="007B5474"/>
    <w:rsid w:val="007B6255"/>
    <w:rsid w:val="007B6751"/>
    <w:rsid w:val="007B68D7"/>
    <w:rsid w:val="007B6A30"/>
    <w:rsid w:val="007B6BA7"/>
    <w:rsid w:val="007B6EDB"/>
    <w:rsid w:val="007B6F4E"/>
    <w:rsid w:val="007B70E0"/>
    <w:rsid w:val="007B7146"/>
    <w:rsid w:val="007B76B0"/>
    <w:rsid w:val="007B7FF9"/>
    <w:rsid w:val="007C01B6"/>
    <w:rsid w:val="007C03A1"/>
    <w:rsid w:val="007C03F7"/>
    <w:rsid w:val="007C0551"/>
    <w:rsid w:val="007C069A"/>
    <w:rsid w:val="007C0808"/>
    <w:rsid w:val="007C09F0"/>
    <w:rsid w:val="007C0A30"/>
    <w:rsid w:val="007C16FA"/>
    <w:rsid w:val="007C1AEA"/>
    <w:rsid w:val="007C1C6C"/>
    <w:rsid w:val="007C1D11"/>
    <w:rsid w:val="007C1DFD"/>
    <w:rsid w:val="007C21D4"/>
    <w:rsid w:val="007C22DE"/>
    <w:rsid w:val="007C263D"/>
    <w:rsid w:val="007C2655"/>
    <w:rsid w:val="007C27B8"/>
    <w:rsid w:val="007C2A39"/>
    <w:rsid w:val="007C2ECA"/>
    <w:rsid w:val="007C33DA"/>
    <w:rsid w:val="007C36B0"/>
    <w:rsid w:val="007C377E"/>
    <w:rsid w:val="007C481B"/>
    <w:rsid w:val="007C4A18"/>
    <w:rsid w:val="007C4B92"/>
    <w:rsid w:val="007C4D2B"/>
    <w:rsid w:val="007C501F"/>
    <w:rsid w:val="007C51E3"/>
    <w:rsid w:val="007C5205"/>
    <w:rsid w:val="007C5610"/>
    <w:rsid w:val="007C6361"/>
    <w:rsid w:val="007C6565"/>
    <w:rsid w:val="007C675C"/>
    <w:rsid w:val="007C6ABE"/>
    <w:rsid w:val="007C7423"/>
    <w:rsid w:val="007C77A7"/>
    <w:rsid w:val="007D0322"/>
    <w:rsid w:val="007D062E"/>
    <w:rsid w:val="007D07C1"/>
    <w:rsid w:val="007D0CA3"/>
    <w:rsid w:val="007D100C"/>
    <w:rsid w:val="007D116D"/>
    <w:rsid w:val="007D15B5"/>
    <w:rsid w:val="007D15E5"/>
    <w:rsid w:val="007D1765"/>
    <w:rsid w:val="007D17A5"/>
    <w:rsid w:val="007D1858"/>
    <w:rsid w:val="007D1C6B"/>
    <w:rsid w:val="007D1DBC"/>
    <w:rsid w:val="007D1DC3"/>
    <w:rsid w:val="007D1DCA"/>
    <w:rsid w:val="007D2114"/>
    <w:rsid w:val="007D25BC"/>
    <w:rsid w:val="007D287A"/>
    <w:rsid w:val="007D2E3F"/>
    <w:rsid w:val="007D3821"/>
    <w:rsid w:val="007D3B0B"/>
    <w:rsid w:val="007D41B2"/>
    <w:rsid w:val="007D42F7"/>
    <w:rsid w:val="007D47E0"/>
    <w:rsid w:val="007D482C"/>
    <w:rsid w:val="007D4A55"/>
    <w:rsid w:val="007D4D96"/>
    <w:rsid w:val="007D4FB6"/>
    <w:rsid w:val="007D51A9"/>
    <w:rsid w:val="007D5A66"/>
    <w:rsid w:val="007D5AAE"/>
    <w:rsid w:val="007D5ECB"/>
    <w:rsid w:val="007D6751"/>
    <w:rsid w:val="007D6800"/>
    <w:rsid w:val="007D6A12"/>
    <w:rsid w:val="007D6B13"/>
    <w:rsid w:val="007D6CA1"/>
    <w:rsid w:val="007D6D8F"/>
    <w:rsid w:val="007D728E"/>
    <w:rsid w:val="007D7758"/>
    <w:rsid w:val="007D77EF"/>
    <w:rsid w:val="007E0634"/>
    <w:rsid w:val="007E07BF"/>
    <w:rsid w:val="007E08CE"/>
    <w:rsid w:val="007E0982"/>
    <w:rsid w:val="007E0EDB"/>
    <w:rsid w:val="007E160A"/>
    <w:rsid w:val="007E19BD"/>
    <w:rsid w:val="007E25FC"/>
    <w:rsid w:val="007E31A2"/>
    <w:rsid w:val="007E32A5"/>
    <w:rsid w:val="007E330A"/>
    <w:rsid w:val="007E407E"/>
    <w:rsid w:val="007E4330"/>
    <w:rsid w:val="007E464A"/>
    <w:rsid w:val="007E4BBC"/>
    <w:rsid w:val="007E502C"/>
    <w:rsid w:val="007E512F"/>
    <w:rsid w:val="007E52F1"/>
    <w:rsid w:val="007E59A2"/>
    <w:rsid w:val="007E59CB"/>
    <w:rsid w:val="007E7CF0"/>
    <w:rsid w:val="007F004B"/>
    <w:rsid w:val="007F0117"/>
    <w:rsid w:val="007F030D"/>
    <w:rsid w:val="007F0867"/>
    <w:rsid w:val="007F0DF2"/>
    <w:rsid w:val="007F1672"/>
    <w:rsid w:val="007F220C"/>
    <w:rsid w:val="007F2371"/>
    <w:rsid w:val="007F297A"/>
    <w:rsid w:val="007F2BF4"/>
    <w:rsid w:val="007F2D01"/>
    <w:rsid w:val="007F333F"/>
    <w:rsid w:val="007F3569"/>
    <w:rsid w:val="007F3AD9"/>
    <w:rsid w:val="007F3D23"/>
    <w:rsid w:val="007F40AA"/>
    <w:rsid w:val="007F4130"/>
    <w:rsid w:val="007F427E"/>
    <w:rsid w:val="007F437D"/>
    <w:rsid w:val="007F4983"/>
    <w:rsid w:val="007F5099"/>
    <w:rsid w:val="007F52AA"/>
    <w:rsid w:val="007F5902"/>
    <w:rsid w:val="007F5EC6"/>
    <w:rsid w:val="007F6117"/>
    <w:rsid w:val="007F6256"/>
    <w:rsid w:val="007F6348"/>
    <w:rsid w:val="007F6423"/>
    <w:rsid w:val="007F686F"/>
    <w:rsid w:val="007F6C07"/>
    <w:rsid w:val="007F6EAE"/>
    <w:rsid w:val="007F7ECC"/>
    <w:rsid w:val="007F7FCE"/>
    <w:rsid w:val="00800112"/>
    <w:rsid w:val="00800922"/>
    <w:rsid w:val="00800BE5"/>
    <w:rsid w:val="00800D22"/>
    <w:rsid w:val="00801004"/>
    <w:rsid w:val="00801132"/>
    <w:rsid w:val="00801819"/>
    <w:rsid w:val="00801B91"/>
    <w:rsid w:val="00801FD5"/>
    <w:rsid w:val="00802111"/>
    <w:rsid w:val="00802B87"/>
    <w:rsid w:val="00802EFA"/>
    <w:rsid w:val="00803501"/>
    <w:rsid w:val="00803730"/>
    <w:rsid w:val="00803B8C"/>
    <w:rsid w:val="00803CD7"/>
    <w:rsid w:val="00804ACF"/>
    <w:rsid w:val="00805A7A"/>
    <w:rsid w:val="00805F2B"/>
    <w:rsid w:val="008063FB"/>
    <w:rsid w:val="00806458"/>
    <w:rsid w:val="00806483"/>
    <w:rsid w:val="00806819"/>
    <w:rsid w:val="00806A59"/>
    <w:rsid w:val="00806BB2"/>
    <w:rsid w:val="008073E3"/>
    <w:rsid w:val="008074A6"/>
    <w:rsid w:val="00807987"/>
    <w:rsid w:val="00807AAD"/>
    <w:rsid w:val="00810390"/>
    <w:rsid w:val="0081087C"/>
    <w:rsid w:val="00810D27"/>
    <w:rsid w:val="008112AD"/>
    <w:rsid w:val="00811426"/>
    <w:rsid w:val="0081188A"/>
    <w:rsid w:val="00811989"/>
    <w:rsid w:val="00812145"/>
    <w:rsid w:val="00812909"/>
    <w:rsid w:val="00812A3B"/>
    <w:rsid w:val="00812F5E"/>
    <w:rsid w:val="008131B3"/>
    <w:rsid w:val="008131B4"/>
    <w:rsid w:val="00813C49"/>
    <w:rsid w:val="00813D6C"/>
    <w:rsid w:val="00813D86"/>
    <w:rsid w:val="00813F56"/>
    <w:rsid w:val="0081460C"/>
    <w:rsid w:val="0081481D"/>
    <w:rsid w:val="00814866"/>
    <w:rsid w:val="00815311"/>
    <w:rsid w:val="0081556C"/>
    <w:rsid w:val="008155A7"/>
    <w:rsid w:val="0081591D"/>
    <w:rsid w:val="00815FA7"/>
    <w:rsid w:val="0081636B"/>
    <w:rsid w:val="008163AF"/>
    <w:rsid w:val="00816550"/>
    <w:rsid w:val="00816845"/>
    <w:rsid w:val="008169BF"/>
    <w:rsid w:val="00817BE0"/>
    <w:rsid w:val="008208C9"/>
    <w:rsid w:val="00820B86"/>
    <w:rsid w:val="00820D83"/>
    <w:rsid w:val="0082102D"/>
    <w:rsid w:val="00821193"/>
    <w:rsid w:val="0082120F"/>
    <w:rsid w:val="0082142C"/>
    <w:rsid w:val="00821CE0"/>
    <w:rsid w:val="00821D23"/>
    <w:rsid w:val="00821FEE"/>
    <w:rsid w:val="008221ED"/>
    <w:rsid w:val="00822461"/>
    <w:rsid w:val="0082261A"/>
    <w:rsid w:val="00823766"/>
    <w:rsid w:val="00824682"/>
    <w:rsid w:val="008248F3"/>
    <w:rsid w:val="00824C4D"/>
    <w:rsid w:val="00824EB0"/>
    <w:rsid w:val="00824ED2"/>
    <w:rsid w:val="00824F1F"/>
    <w:rsid w:val="008250BC"/>
    <w:rsid w:val="00825E51"/>
    <w:rsid w:val="00825FA6"/>
    <w:rsid w:val="00826026"/>
    <w:rsid w:val="00826383"/>
    <w:rsid w:val="00827386"/>
    <w:rsid w:val="00827455"/>
    <w:rsid w:val="00827BE0"/>
    <w:rsid w:val="00827D26"/>
    <w:rsid w:val="00830278"/>
    <w:rsid w:val="008303D6"/>
    <w:rsid w:val="00830610"/>
    <w:rsid w:val="0083164E"/>
    <w:rsid w:val="00831BAF"/>
    <w:rsid w:val="00831DC7"/>
    <w:rsid w:val="00831F12"/>
    <w:rsid w:val="008321F6"/>
    <w:rsid w:val="00832213"/>
    <w:rsid w:val="00832599"/>
    <w:rsid w:val="008328BC"/>
    <w:rsid w:val="00832CA1"/>
    <w:rsid w:val="00832D4A"/>
    <w:rsid w:val="00833581"/>
    <w:rsid w:val="008337B5"/>
    <w:rsid w:val="00833CCA"/>
    <w:rsid w:val="00833D94"/>
    <w:rsid w:val="0083407B"/>
    <w:rsid w:val="0083439D"/>
    <w:rsid w:val="00834464"/>
    <w:rsid w:val="0083454F"/>
    <w:rsid w:val="00834A2E"/>
    <w:rsid w:val="00834E01"/>
    <w:rsid w:val="00835598"/>
    <w:rsid w:val="008355A1"/>
    <w:rsid w:val="00835BF7"/>
    <w:rsid w:val="00836058"/>
    <w:rsid w:val="00836092"/>
    <w:rsid w:val="008372C4"/>
    <w:rsid w:val="0083737B"/>
    <w:rsid w:val="008373E8"/>
    <w:rsid w:val="00840085"/>
    <w:rsid w:val="0084015F"/>
    <w:rsid w:val="0084031D"/>
    <w:rsid w:val="0084045A"/>
    <w:rsid w:val="0084058B"/>
    <w:rsid w:val="00840CD3"/>
    <w:rsid w:val="00840E02"/>
    <w:rsid w:val="00841041"/>
    <w:rsid w:val="008413BD"/>
    <w:rsid w:val="00841618"/>
    <w:rsid w:val="00841E04"/>
    <w:rsid w:val="00841EA8"/>
    <w:rsid w:val="00841F44"/>
    <w:rsid w:val="00842556"/>
    <w:rsid w:val="00842C5B"/>
    <w:rsid w:val="00843812"/>
    <w:rsid w:val="00843981"/>
    <w:rsid w:val="00843E5C"/>
    <w:rsid w:val="00843FC5"/>
    <w:rsid w:val="008448D2"/>
    <w:rsid w:val="00844CDE"/>
    <w:rsid w:val="00845145"/>
    <w:rsid w:val="00845225"/>
    <w:rsid w:val="008456AE"/>
    <w:rsid w:val="00846289"/>
    <w:rsid w:val="008463A8"/>
    <w:rsid w:val="00846C3E"/>
    <w:rsid w:val="00846CC4"/>
    <w:rsid w:val="00846D2A"/>
    <w:rsid w:val="00846E4E"/>
    <w:rsid w:val="00846E86"/>
    <w:rsid w:val="00846EA4"/>
    <w:rsid w:val="00847305"/>
    <w:rsid w:val="00847349"/>
    <w:rsid w:val="00847871"/>
    <w:rsid w:val="008478A0"/>
    <w:rsid w:val="00847E6F"/>
    <w:rsid w:val="0085023F"/>
    <w:rsid w:val="008503E3"/>
    <w:rsid w:val="008506D9"/>
    <w:rsid w:val="00850E1B"/>
    <w:rsid w:val="00851467"/>
    <w:rsid w:val="008515A4"/>
    <w:rsid w:val="0085180E"/>
    <w:rsid w:val="00851E61"/>
    <w:rsid w:val="00852449"/>
    <w:rsid w:val="00852A9A"/>
    <w:rsid w:val="00852ECB"/>
    <w:rsid w:val="008531DD"/>
    <w:rsid w:val="008532D5"/>
    <w:rsid w:val="008534D6"/>
    <w:rsid w:val="00853B09"/>
    <w:rsid w:val="00853E39"/>
    <w:rsid w:val="008547F0"/>
    <w:rsid w:val="008548C3"/>
    <w:rsid w:val="0085528B"/>
    <w:rsid w:val="0085554A"/>
    <w:rsid w:val="0085585A"/>
    <w:rsid w:val="00855B60"/>
    <w:rsid w:val="00855DE6"/>
    <w:rsid w:val="00855E5A"/>
    <w:rsid w:val="008565EF"/>
    <w:rsid w:val="00856696"/>
    <w:rsid w:val="0085669A"/>
    <w:rsid w:val="008569BC"/>
    <w:rsid w:val="00856A04"/>
    <w:rsid w:val="00856FA1"/>
    <w:rsid w:val="00857001"/>
    <w:rsid w:val="00857124"/>
    <w:rsid w:val="00860361"/>
    <w:rsid w:val="008608EF"/>
    <w:rsid w:val="008609BC"/>
    <w:rsid w:val="00860CA3"/>
    <w:rsid w:val="00861143"/>
    <w:rsid w:val="00861987"/>
    <w:rsid w:val="00861E11"/>
    <w:rsid w:val="008624C0"/>
    <w:rsid w:val="008632DD"/>
    <w:rsid w:val="0086344D"/>
    <w:rsid w:val="00863C18"/>
    <w:rsid w:val="00863E6F"/>
    <w:rsid w:val="00863F5B"/>
    <w:rsid w:val="00863F9D"/>
    <w:rsid w:val="0086441E"/>
    <w:rsid w:val="00864605"/>
    <w:rsid w:val="00864954"/>
    <w:rsid w:val="00864B6C"/>
    <w:rsid w:val="00864BB3"/>
    <w:rsid w:val="00865B30"/>
    <w:rsid w:val="00865C3E"/>
    <w:rsid w:val="00865CE1"/>
    <w:rsid w:val="00865DEF"/>
    <w:rsid w:val="00865EE9"/>
    <w:rsid w:val="0086700C"/>
    <w:rsid w:val="00867071"/>
    <w:rsid w:val="00867220"/>
    <w:rsid w:val="008678DD"/>
    <w:rsid w:val="0086798F"/>
    <w:rsid w:val="00867F03"/>
    <w:rsid w:val="00870DDF"/>
    <w:rsid w:val="00870E00"/>
    <w:rsid w:val="00870EB4"/>
    <w:rsid w:val="00871189"/>
    <w:rsid w:val="00871368"/>
    <w:rsid w:val="00871698"/>
    <w:rsid w:val="00871B01"/>
    <w:rsid w:val="00871CEF"/>
    <w:rsid w:val="00872271"/>
    <w:rsid w:val="00872433"/>
    <w:rsid w:val="008726F4"/>
    <w:rsid w:val="00872985"/>
    <w:rsid w:val="00872AA6"/>
    <w:rsid w:val="00872D59"/>
    <w:rsid w:val="00872E7F"/>
    <w:rsid w:val="00872F35"/>
    <w:rsid w:val="0087359D"/>
    <w:rsid w:val="00873797"/>
    <w:rsid w:val="00873968"/>
    <w:rsid w:val="00873C71"/>
    <w:rsid w:val="00873D30"/>
    <w:rsid w:val="008743AB"/>
    <w:rsid w:val="008747FC"/>
    <w:rsid w:val="0087491F"/>
    <w:rsid w:val="00874BF9"/>
    <w:rsid w:val="00874E98"/>
    <w:rsid w:val="00874FA8"/>
    <w:rsid w:val="008750C7"/>
    <w:rsid w:val="00875195"/>
    <w:rsid w:val="00875BAC"/>
    <w:rsid w:val="00875CF7"/>
    <w:rsid w:val="00875E29"/>
    <w:rsid w:val="00875E7B"/>
    <w:rsid w:val="00876021"/>
    <w:rsid w:val="00876144"/>
    <w:rsid w:val="00876403"/>
    <w:rsid w:val="00876AF8"/>
    <w:rsid w:val="00876B62"/>
    <w:rsid w:val="00876C81"/>
    <w:rsid w:val="008770D8"/>
    <w:rsid w:val="00877833"/>
    <w:rsid w:val="00877A55"/>
    <w:rsid w:val="00877E82"/>
    <w:rsid w:val="008802A7"/>
    <w:rsid w:val="0088048B"/>
    <w:rsid w:val="00880B0C"/>
    <w:rsid w:val="00880D8A"/>
    <w:rsid w:val="00881500"/>
    <w:rsid w:val="0088162F"/>
    <w:rsid w:val="00881654"/>
    <w:rsid w:val="008818A0"/>
    <w:rsid w:val="0088199C"/>
    <w:rsid w:val="00881A59"/>
    <w:rsid w:val="00881AFF"/>
    <w:rsid w:val="0088270E"/>
    <w:rsid w:val="00882787"/>
    <w:rsid w:val="008829C2"/>
    <w:rsid w:val="008829CA"/>
    <w:rsid w:val="00882B6F"/>
    <w:rsid w:val="008836AE"/>
    <w:rsid w:val="00883C53"/>
    <w:rsid w:val="008841BB"/>
    <w:rsid w:val="008841C0"/>
    <w:rsid w:val="00884247"/>
    <w:rsid w:val="008846A9"/>
    <w:rsid w:val="00884726"/>
    <w:rsid w:val="008847D0"/>
    <w:rsid w:val="00884878"/>
    <w:rsid w:val="00884B01"/>
    <w:rsid w:val="00885319"/>
    <w:rsid w:val="008858FA"/>
    <w:rsid w:val="00885E97"/>
    <w:rsid w:val="0088694B"/>
    <w:rsid w:val="00886DEB"/>
    <w:rsid w:val="00887811"/>
    <w:rsid w:val="00887DF8"/>
    <w:rsid w:val="00890661"/>
    <w:rsid w:val="00890A85"/>
    <w:rsid w:val="00890D42"/>
    <w:rsid w:val="00891352"/>
    <w:rsid w:val="008915EA"/>
    <w:rsid w:val="0089178E"/>
    <w:rsid w:val="0089187A"/>
    <w:rsid w:val="00892040"/>
    <w:rsid w:val="00892102"/>
    <w:rsid w:val="00892324"/>
    <w:rsid w:val="008923AA"/>
    <w:rsid w:val="00892FA1"/>
    <w:rsid w:val="00892FBA"/>
    <w:rsid w:val="0089302C"/>
    <w:rsid w:val="0089303D"/>
    <w:rsid w:val="00893356"/>
    <w:rsid w:val="0089384F"/>
    <w:rsid w:val="008946F2"/>
    <w:rsid w:val="008949D4"/>
    <w:rsid w:val="00894A46"/>
    <w:rsid w:val="00894A66"/>
    <w:rsid w:val="00894AA8"/>
    <w:rsid w:val="00894EF4"/>
    <w:rsid w:val="00894F66"/>
    <w:rsid w:val="00895055"/>
    <w:rsid w:val="008952DF"/>
    <w:rsid w:val="00895455"/>
    <w:rsid w:val="008957FC"/>
    <w:rsid w:val="008961BF"/>
    <w:rsid w:val="00896453"/>
    <w:rsid w:val="00896770"/>
    <w:rsid w:val="00896901"/>
    <w:rsid w:val="00896A3E"/>
    <w:rsid w:val="00896CBD"/>
    <w:rsid w:val="00896D6E"/>
    <w:rsid w:val="00897540"/>
    <w:rsid w:val="008978E8"/>
    <w:rsid w:val="008A0286"/>
    <w:rsid w:val="008A0950"/>
    <w:rsid w:val="008A0C9A"/>
    <w:rsid w:val="008A199E"/>
    <w:rsid w:val="008A1CC2"/>
    <w:rsid w:val="008A221E"/>
    <w:rsid w:val="008A30BE"/>
    <w:rsid w:val="008A31DB"/>
    <w:rsid w:val="008A3409"/>
    <w:rsid w:val="008A3898"/>
    <w:rsid w:val="008A39BE"/>
    <w:rsid w:val="008A39EE"/>
    <w:rsid w:val="008A3CA3"/>
    <w:rsid w:val="008A3DCC"/>
    <w:rsid w:val="008A4521"/>
    <w:rsid w:val="008A480F"/>
    <w:rsid w:val="008A4C5B"/>
    <w:rsid w:val="008A4E1C"/>
    <w:rsid w:val="008A55D4"/>
    <w:rsid w:val="008A56FE"/>
    <w:rsid w:val="008A5870"/>
    <w:rsid w:val="008A5C06"/>
    <w:rsid w:val="008A5C0F"/>
    <w:rsid w:val="008A5D32"/>
    <w:rsid w:val="008A5D5F"/>
    <w:rsid w:val="008A64FB"/>
    <w:rsid w:val="008A662C"/>
    <w:rsid w:val="008A66DF"/>
    <w:rsid w:val="008A68D4"/>
    <w:rsid w:val="008A6EF7"/>
    <w:rsid w:val="008A77C5"/>
    <w:rsid w:val="008A7C11"/>
    <w:rsid w:val="008A7D34"/>
    <w:rsid w:val="008A7DB2"/>
    <w:rsid w:val="008A7E62"/>
    <w:rsid w:val="008A7FE5"/>
    <w:rsid w:val="008B0204"/>
    <w:rsid w:val="008B0722"/>
    <w:rsid w:val="008B108F"/>
    <w:rsid w:val="008B1192"/>
    <w:rsid w:val="008B11EC"/>
    <w:rsid w:val="008B3AD5"/>
    <w:rsid w:val="008B3B7A"/>
    <w:rsid w:val="008B44D0"/>
    <w:rsid w:val="008B467D"/>
    <w:rsid w:val="008B4715"/>
    <w:rsid w:val="008B4981"/>
    <w:rsid w:val="008B4A8C"/>
    <w:rsid w:val="008B4BD6"/>
    <w:rsid w:val="008B4E7D"/>
    <w:rsid w:val="008B563A"/>
    <w:rsid w:val="008B5747"/>
    <w:rsid w:val="008B5DE8"/>
    <w:rsid w:val="008B6814"/>
    <w:rsid w:val="008B68A6"/>
    <w:rsid w:val="008B6A44"/>
    <w:rsid w:val="008B710C"/>
    <w:rsid w:val="008B7485"/>
    <w:rsid w:val="008B7DF1"/>
    <w:rsid w:val="008B7FE0"/>
    <w:rsid w:val="008C027E"/>
    <w:rsid w:val="008C234F"/>
    <w:rsid w:val="008C25CC"/>
    <w:rsid w:val="008C268D"/>
    <w:rsid w:val="008C28A5"/>
    <w:rsid w:val="008C28D3"/>
    <w:rsid w:val="008C29DD"/>
    <w:rsid w:val="008C2B79"/>
    <w:rsid w:val="008C2BA1"/>
    <w:rsid w:val="008C30D6"/>
    <w:rsid w:val="008C3563"/>
    <w:rsid w:val="008C35F3"/>
    <w:rsid w:val="008C3828"/>
    <w:rsid w:val="008C3B90"/>
    <w:rsid w:val="008C3FD9"/>
    <w:rsid w:val="008C420C"/>
    <w:rsid w:val="008C45CF"/>
    <w:rsid w:val="008C4720"/>
    <w:rsid w:val="008C503A"/>
    <w:rsid w:val="008C5159"/>
    <w:rsid w:val="008C5291"/>
    <w:rsid w:val="008C58D8"/>
    <w:rsid w:val="008C6615"/>
    <w:rsid w:val="008C676B"/>
    <w:rsid w:val="008C69A7"/>
    <w:rsid w:val="008C6E7D"/>
    <w:rsid w:val="008C733E"/>
    <w:rsid w:val="008C763B"/>
    <w:rsid w:val="008C7807"/>
    <w:rsid w:val="008C7E8C"/>
    <w:rsid w:val="008D00BB"/>
    <w:rsid w:val="008D030C"/>
    <w:rsid w:val="008D0CF1"/>
    <w:rsid w:val="008D12D9"/>
    <w:rsid w:val="008D170E"/>
    <w:rsid w:val="008D1827"/>
    <w:rsid w:val="008D199B"/>
    <w:rsid w:val="008D2BA3"/>
    <w:rsid w:val="008D2DA0"/>
    <w:rsid w:val="008D2F45"/>
    <w:rsid w:val="008D346D"/>
    <w:rsid w:val="008D3580"/>
    <w:rsid w:val="008D3C41"/>
    <w:rsid w:val="008D3FC3"/>
    <w:rsid w:val="008D4777"/>
    <w:rsid w:val="008D480C"/>
    <w:rsid w:val="008D4C42"/>
    <w:rsid w:val="008D5850"/>
    <w:rsid w:val="008D5F52"/>
    <w:rsid w:val="008D5FD7"/>
    <w:rsid w:val="008D60CD"/>
    <w:rsid w:val="008D653C"/>
    <w:rsid w:val="008D66E3"/>
    <w:rsid w:val="008D6931"/>
    <w:rsid w:val="008D698B"/>
    <w:rsid w:val="008D69F3"/>
    <w:rsid w:val="008D6A65"/>
    <w:rsid w:val="008D6F65"/>
    <w:rsid w:val="008D752D"/>
    <w:rsid w:val="008D791A"/>
    <w:rsid w:val="008D7C3F"/>
    <w:rsid w:val="008D7D97"/>
    <w:rsid w:val="008E0181"/>
    <w:rsid w:val="008E058C"/>
    <w:rsid w:val="008E0F8A"/>
    <w:rsid w:val="008E146F"/>
    <w:rsid w:val="008E14FA"/>
    <w:rsid w:val="008E1790"/>
    <w:rsid w:val="008E1864"/>
    <w:rsid w:val="008E2287"/>
    <w:rsid w:val="008E2715"/>
    <w:rsid w:val="008E2BA0"/>
    <w:rsid w:val="008E2D69"/>
    <w:rsid w:val="008E2DF5"/>
    <w:rsid w:val="008E342F"/>
    <w:rsid w:val="008E36BF"/>
    <w:rsid w:val="008E3B10"/>
    <w:rsid w:val="008E3C09"/>
    <w:rsid w:val="008E4A3D"/>
    <w:rsid w:val="008E50C6"/>
    <w:rsid w:val="008E52A8"/>
    <w:rsid w:val="008E5EFA"/>
    <w:rsid w:val="008E637C"/>
    <w:rsid w:val="008E6C26"/>
    <w:rsid w:val="008E783F"/>
    <w:rsid w:val="008E7F4B"/>
    <w:rsid w:val="008F03EE"/>
    <w:rsid w:val="008F0405"/>
    <w:rsid w:val="008F0732"/>
    <w:rsid w:val="008F0BF2"/>
    <w:rsid w:val="008F0D8F"/>
    <w:rsid w:val="008F0E9E"/>
    <w:rsid w:val="008F12B8"/>
    <w:rsid w:val="008F163E"/>
    <w:rsid w:val="008F16CD"/>
    <w:rsid w:val="008F1F0D"/>
    <w:rsid w:val="008F23AF"/>
    <w:rsid w:val="008F2402"/>
    <w:rsid w:val="008F2577"/>
    <w:rsid w:val="008F277A"/>
    <w:rsid w:val="008F2810"/>
    <w:rsid w:val="008F2B42"/>
    <w:rsid w:val="008F2C2A"/>
    <w:rsid w:val="008F3462"/>
    <w:rsid w:val="008F351E"/>
    <w:rsid w:val="008F3668"/>
    <w:rsid w:val="008F376B"/>
    <w:rsid w:val="008F3C1F"/>
    <w:rsid w:val="008F45BD"/>
    <w:rsid w:val="008F48E9"/>
    <w:rsid w:val="008F4928"/>
    <w:rsid w:val="008F50BB"/>
    <w:rsid w:val="008F51E4"/>
    <w:rsid w:val="008F5214"/>
    <w:rsid w:val="008F542F"/>
    <w:rsid w:val="008F5CC9"/>
    <w:rsid w:val="008F6270"/>
    <w:rsid w:val="008F695B"/>
    <w:rsid w:val="008F77B0"/>
    <w:rsid w:val="008F77EB"/>
    <w:rsid w:val="0090029A"/>
    <w:rsid w:val="0090041A"/>
    <w:rsid w:val="0090055E"/>
    <w:rsid w:val="00900B19"/>
    <w:rsid w:val="009013FF"/>
    <w:rsid w:val="00901567"/>
    <w:rsid w:val="00901C23"/>
    <w:rsid w:val="00901DF6"/>
    <w:rsid w:val="0090312C"/>
    <w:rsid w:val="009039D1"/>
    <w:rsid w:val="00903E57"/>
    <w:rsid w:val="009041A6"/>
    <w:rsid w:val="0090467B"/>
    <w:rsid w:val="00904792"/>
    <w:rsid w:val="00904B5C"/>
    <w:rsid w:val="00904C7B"/>
    <w:rsid w:val="00904D80"/>
    <w:rsid w:val="00905EC8"/>
    <w:rsid w:val="00906051"/>
    <w:rsid w:val="00906449"/>
    <w:rsid w:val="00906559"/>
    <w:rsid w:val="009066B8"/>
    <w:rsid w:val="0090685A"/>
    <w:rsid w:val="00906A8A"/>
    <w:rsid w:val="00906F86"/>
    <w:rsid w:val="00907214"/>
    <w:rsid w:val="00907BC6"/>
    <w:rsid w:val="00907D34"/>
    <w:rsid w:val="00907E15"/>
    <w:rsid w:val="00907E8B"/>
    <w:rsid w:val="00910E30"/>
    <w:rsid w:val="009110B2"/>
    <w:rsid w:val="00911D92"/>
    <w:rsid w:val="009124D8"/>
    <w:rsid w:val="00912643"/>
    <w:rsid w:val="009129CD"/>
    <w:rsid w:val="00912B20"/>
    <w:rsid w:val="009132BE"/>
    <w:rsid w:val="009134EB"/>
    <w:rsid w:val="00913C27"/>
    <w:rsid w:val="00913D76"/>
    <w:rsid w:val="00913E0F"/>
    <w:rsid w:val="00913E32"/>
    <w:rsid w:val="009140FA"/>
    <w:rsid w:val="009143E2"/>
    <w:rsid w:val="009143E8"/>
    <w:rsid w:val="0091517D"/>
    <w:rsid w:val="00915D37"/>
    <w:rsid w:val="00915ED8"/>
    <w:rsid w:val="0091632E"/>
    <w:rsid w:val="00916BF1"/>
    <w:rsid w:val="00916C4C"/>
    <w:rsid w:val="00917837"/>
    <w:rsid w:val="00917B90"/>
    <w:rsid w:val="0092015E"/>
    <w:rsid w:val="0092016A"/>
    <w:rsid w:val="009206D1"/>
    <w:rsid w:val="00920829"/>
    <w:rsid w:val="00920D72"/>
    <w:rsid w:val="0092155D"/>
    <w:rsid w:val="009216C9"/>
    <w:rsid w:val="009219E5"/>
    <w:rsid w:val="00921D3F"/>
    <w:rsid w:val="00921D86"/>
    <w:rsid w:val="009222E1"/>
    <w:rsid w:val="009226B9"/>
    <w:rsid w:val="00922A62"/>
    <w:rsid w:val="00922F99"/>
    <w:rsid w:val="0092351F"/>
    <w:rsid w:val="0092367A"/>
    <w:rsid w:val="00923832"/>
    <w:rsid w:val="00924095"/>
    <w:rsid w:val="009240DE"/>
    <w:rsid w:val="00924381"/>
    <w:rsid w:val="00924B9A"/>
    <w:rsid w:val="00924D88"/>
    <w:rsid w:val="00924E8A"/>
    <w:rsid w:val="009252C4"/>
    <w:rsid w:val="00925760"/>
    <w:rsid w:val="009262A4"/>
    <w:rsid w:val="009269AF"/>
    <w:rsid w:val="00926EAB"/>
    <w:rsid w:val="00926FEE"/>
    <w:rsid w:val="00927176"/>
    <w:rsid w:val="00927183"/>
    <w:rsid w:val="009276E7"/>
    <w:rsid w:val="00927833"/>
    <w:rsid w:val="00927848"/>
    <w:rsid w:val="00927922"/>
    <w:rsid w:val="00927C2F"/>
    <w:rsid w:val="00927FB6"/>
    <w:rsid w:val="0093031E"/>
    <w:rsid w:val="0093036B"/>
    <w:rsid w:val="009305C3"/>
    <w:rsid w:val="00930735"/>
    <w:rsid w:val="00931215"/>
    <w:rsid w:val="00931841"/>
    <w:rsid w:val="00931A25"/>
    <w:rsid w:val="00931AF7"/>
    <w:rsid w:val="00931F50"/>
    <w:rsid w:val="00932127"/>
    <w:rsid w:val="009325BD"/>
    <w:rsid w:val="00932BC5"/>
    <w:rsid w:val="00933243"/>
    <w:rsid w:val="0093359E"/>
    <w:rsid w:val="00933F46"/>
    <w:rsid w:val="00933FB3"/>
    <w:rsid w:val="00934048"/>
    <w:rsid w:val="009341BA"/>
    <w:rsid w:val="009343D9"/>
    <w:rsid w:val="0093442C"/>
    <w:rsid w:val="00934F47"/>
    <w:rsid w:val="009350A0"/>
    <w:rsid w:val="00935567"/>
    <w:rsid w:val="00935A5D"/>
    <w:rsid w:val="00935BB2"/>
    <w:rsid w:val="00935D88"/>
    <w:rsid w:val="00935FAC"/>
    <w:rsid w:val="00936126"/>
    <w:rsid w:val="009367BC"/>
    <w:rsid w:val="009370E4"/>
    <w:rsid w:val="009376E7"/>
    <w:rsid w:val="00937E06"/>
    <w:rsid w:val="009404EC"/>
    <w:rsid w:val="00940C92"/>
    <w:rsid w:val="00940E73"/>
    <w:rsid w:val="0094105F"/>
    <w:rsid w:val="00941500"/>
    <w:rsid w:val="009416B0"/>
    <w:rsid w:val="009418D4"/>
    <w:rsid w:val="00941CBB"/>
    <w:rsid w:val="00941CDB"/>
    <w:rsid w:val="00941E0A"/>
    <w:rsid w:val="00941F4D"/>
    <w:rsid w:val="009425BC"/>
    <w:rsid w:val="009425C0"/>
    <w:rsid w:val="00942C4F"/>
    <w:rsid w:val="00942E5F"/>
    <w:rsid w:val="00943104"/>
    <w:rsid w:val="00943557"/>
    <w:rsid w:val="00943D92"/>
    <w:rsid w:val="00943F2D"/>
    <w:rsid w:val="00944093"/>
    <w:rsid w:val="009444C7"/>
    <w:rsid w:val="009448DC"/>
    <w:rsid w:val="009449BE"/>
    <w:rsid w:val="00944D59"/>
    <w:rsid w:val="00945558"/>
    <w:rsid w:val="00945C6E"/>
    <w:rsid w:val="00946392"/>
    <w:rsid w:val="00946672"/>
    <w:rsid w:val="00946685"/>
    <w:rsid w:val="009467E9"/>
    <w:rsid w:val="00946B9D"/>
    <w:rsid w:val="009471EE"/>
    <w:rsid w:val="009473EB"/>
    <w:rsid w:val="00947A7C"/>
    <w:rsid w:val="00947E27"/>
    <w:rsid w:val="009503A7"/>
    <w:rsid w:val="009513E7"/>
    <w:rsid w:val="009516D2"/>
    <w:rsid w:val="00951779"/>
    <w:rsid w:val="00951878"/>
    <w:rsid w:val="00951984"/>
    <w:rsid w:val="00951ADB"/>
    <w:rsid w:val="00951B00"/>
    <w:rsid w:val="00951D3D"/>
    <w:rsid w:val="009523DB"/>
    <w:rsid w:val="00952428"/>
    <w:rsid w:val="00952739"/>
    <w:rsid w:val="00952CB8"/>
    <w:rsid w:val="00953434"/>
    <w:rsid w:val="009534E3"/>
    <w:rsid w:val="00953619"/>
    <w:rsid w:val="00953ABD"/>
    <w:rsid w:val="00953E76"/>
    <w:rsid w:val="009546C8"/>
    <w:rsid w:val="009547B7"/>
    <w:rsid w:val="00954A46"/>
    <w:rsid w:val="00954B53"/>
    <w:rsid w:val="0095550B"/>
    <w:rsid w:val="00955706"/>
    <w:rsid w:val="0095574A"/>
    <w:rsid w:val="00955911"/>
    <w:rsid w:val="00955B34"/>
    <w:rsid w:val="00955C5C"/>
    <w:rsid w:val="00955DCB"/>
    <w:rsid w:val="0095620E"/>
    <w:rsid w:val="009566E8"/>
    <w:rsid w:val="009567D7"/>
    <w:rsid w:val="00956E16"/>
    <w:rsid w:val="0096080A"/>
    <w:rsid w:val="00960BDD"/>
    <w:rsid w:val="00960E54"/>
    <w:rsid w:val="00960F49"/>
    <w:rsid w:val="00961222"/>
    <w:rsid w:val="0096156C"/>
    <w:rsid w:val="0096201F"/>
    <w:rsid w:val="00962AE3"/>
    <w:rsid w:val="0096315C"/>
    <w:rsid w:val="00963237"/>
    <w:rsid w:val="009637BC"/>
    <w:rsid w:val="00963F61"/>
    <w:rsid w:val="0096412E"/>
    <w:rsid w:val="00964446"/>
    <w:rsid w:val="00965FAC"/>
    <w:rsid w:val="0096697D"/>
    <w:rsid w:val="00967AB8"/>
    <w:rsid w:val="00967C64"/>
    <w:rsid w:val="00967F5E"/>
    <w:rsid w:val="009702A8"/>
    <w:rsid w:val="009702DF"/>
    <w:rsid w:val="0097072E"/>
    <w:rsid w:val="00970A39"/>
    <w:rsid w:val="009718F7"/>
    <w:rsid w:val="0097192A"/>
    <w:rsid w:val="00971B03"/>
    <w:rsid w:val="00971D52"/>
    <w:rsid w:val="0097215F"/>
    <w:rsid w:val="00972389"/>
    <w:rsid w:val="009728B5"/>
    <w:rsid w:val="00972DF4"/>
    <w:rsid w:val="00972F61"/>
    <w:rsid w:val="0097332F"/>
    <w:rsid w:val="00973448"/>
    <w:rsid w:val="00973BC2"/>
    <w:rsid w:val="009744AE"/>
    <w:rsid w:val="00974C42"/>
    <w:rsid w:val="00974DDD"/>
    <w:rsid w:val="00975197"/>
    <w:rsid w:val="00975F2D"/>
    <w:rsid w:val="009762DE"/>
    <w:rsid w:val="00976425"/>
    <w:rsid w:val="00976669"/>
    <w:rsid w:val="009770FB"/>
    <w:rsid w:val="00977B37"/>
    <w:rsid w:val="009803E2"/>
    <w:rsid w:val="00980624"/>
    <w:rsid w:val="00980C21"/>
    <w:rsid w:val="00981128"/>
    <w:rsid w:val="0098123B"/>
    <w:rsid w:val="009814A7"/>
    <w:rsid w:val="00981944"/>
    <w:rsid w:val="00981D64"/>
    <w:rsid w:val="00981F4B"/>
    <w:rsid w:val="0098207B"/>
    <w:rsid w:val="00982587"/>
    <w:rsid w:val="00982A5A"/>
    <w:rsid w:val="00982B92"/>
    <w:rsid w:val="00982C63"/>
    <w:rsid w:val="00982CAD"/>
    <w:rsid w:val="00982FCD"/>
    <w:rsid w:val="00983032"/>
    <w:rsid w:val="009830C4"/>
    <w:rsid w:val="00983106"/>
    <w:rsid w:val="009831A7"/>
    <w:rsid w:val="0098336B"/>
    <w:rsid w:val="00983463"/>
    <w:rsid w:val="00983D02"/>
    <w:rsid w:val="009840A8"/>
    <w:rsid w:val="009841AD"/>
    <w:rsid w:val="00984233"/>
    <w:rsid w:val="00984F71"/>
    <w:rsid w:val="00985300"/>
    <w:rsid w:val="0098530E"/>
    <w:rsid w:val="0098556B"/>
    <w:rsid w:val="00985923"/>
    <w:rsid w:val="00985A99"/>
    <w:rsid w:val="00985D18"/>
    <w:rsid w:val="00985D2A"/>
    <w:rsid w:val="00986421"/>
    <w:rsid w:val="00986620"/>
    <w:rsid w:val="00986C25"/>
    <w:rsid w:val="00986CB1"/>
    <w:rsid w:val="00986D89"/>
    <w:rsid w:val="00987411"/>
    <w:rsid w:val="00987AD6"/>
    <w:rsid w:val="00987BB6"/>
    <w:rsid w:val="00987E63"/>
    <w:rsid w:val="0099009E"/>
    <w:rsid w:val="0099049B"/>
    <w:rsid w:val="00990816"/>
    <w:rsid w:val="00990CD4"/>
    <w:rsid w:val="0099171A"/>
    <w:rsid w:val="00992214"/>
    <w:rsid w:val="0099225B"/>
    <w:rsid w:val="009924AF"/>
    <w:rsid w:val="00992B8D"/>
    <w:rsid w:val="009930BB"/>
    <w:rsid w:val="009933F4"/>
    <w:rsid w:val="009935DE"/>
    <w:rsid w:val="00993635"/>
    <w:rsid w:val="009936A4"/>
    <w:rsid w:val="00993D3C"/>
    <w:rsid w:val="00994630"/>
    <w:rsid w:val="0099477E"/>
    <w:rsid w:val="0099506E"/>
    <w:rsid w:val="009950DA"/>
    <w:rsid w:val="00995449"/>
    <w:rsid w:val="009955A5"/>
    <w:rsid w:val="00995A08"/>
    <w:rsid w:val="00995C96"/>
    <w:rsid w:val="00996107"/>
    <w:rsid w:val="00996B00"/>
    <w:rsid w:val="009A0601"/>
    <w:rsid w:val="009A0BEC"/>
    <w:rsid w:val="009A0C3D"/>
    <w:rsid w:val="009A0D81"/>
    <w:rsid w:val="009A1FCB"/>
    <w:rsid w:val="009A2347"/>
    <w:rsid w:val="009A2D1B"/>
    <w:rsid w:val="009A2E07"/>
    <w:rsid w:val="009A2FCC"/>
    <w:rsid w:val="009A44DA"/>
    <w:rsid w:val="009A4AE0"/>
    <w:rsid w:val="009A4C38"/>
    <w:rsid w:val="009A55EE"/>
    <w:rsid w:val="009A564F"/>
    <w:rsid w:val="009A581D"/>
    <w:rsid w:val="009A599D"/>
    <w:rsid w:val="009A59F0"/>
    <w:rsid w:val="009A6694"/>
    <w:rsid w:val="009A6CDE"/>
    <w:rsid w:val="009A6E88"/>
    <w:rsid w:val="009A710B"/>
    <w:rsid w:val="009A718A"/>
    <w:rsid w:val="009A7DA4"/>
    <w:rsid w:val="009B0941"/>
    <w:rsid w:val="009B0A75"/>
    <w:rsid w:val="009B1604"/>
    <w:rsid w:val="009B1625"/>
    <w:rsid w:val="009B16D9"/>
    <w:rsid w:val="009B1816"/>
    <w:rsid w:val="009B19E8"/>
    <w:rsid w:val="009B2647"/>
    <w:rsid w:val="009B287A"/>
    <w:rsid w:val="009B2B40"/>
    <w:rsid w:val="009B3593"/>
    <w:rsid w:val="009B3D03"/>
    <w:rsid w:val="009B4174"/>
    <w:rsid w:val="009B5363"/>
    <w:rsid w:val="009B5C1C"/>
    <w:rsid w:val="009B60F3"/>
    <w:rsid w:val="009B610A"/>
    <w:rsid w:val="009B6614"/>
    <w:rsid w:val="009B73DC"/>
    <w:rsid w:val="009B7409"/>
    <w:rsid w:val="009B7C20"/>
    <w:rsid w:val="009B7C33"/>
    <w:rsid w:val="009B7E98"/>
    <w:rsid w:val="009C06DD"/>
    <w:rsid w:val="009C087B"/>
    <w:rsid w:val="009C0DF5"/>
    <w:rsid w:val="009C1155"/>
    <w:rsid w:val="009C1852"/>
    <w:rsid w:val="009C1FC2"/>
    <w:rsid w:val="009C26AC"/>
    <w:rsid w:val="009C2806"/>
    <w:rsid w:val="009C2E35"/>
    <w:rsid w:val="009C2ECB"/>
    <w:rsid w:val="009C300C"/>
    <w:rsid w:val="009C3709"/>
    <w:rsid w:val="009C3CBE"/>
    <w:rsid w:val="009C3F03"/>
    <w:rsid w:val="009C3F29"/>
    <w:rsid w:val="009C40F5"/>
    <w:rsid w:val="009C4154"/>
    <w:rsid w:val="009C425C"/>
    <w:rsid w:val="009C4435"/>
    <w:rsid w:val="009C44BB"/>
    <w:rsid w:val="009C4C94"/>
    <w:rsid w:val="009C4D0C"/>
    <w:rsid w:val="009C4E99"/>
    <w:rsid w:val="009C5021"/>
    <w:rsid w:val="009C5059"/>
    <w:rsid w:val="009C55C3"/>
    <w:rsid w:val="009C58DC"/>
    <w:rsid w:val="009C5953"/>
    <w:rsid w:val="009C5963"/>
    <w:rsid w:val="009C5B14"/>
    <w:rsid w:val="009C5B35"/>
    <w:rsid w:val="009C5B7E"/>
    <w:rsid w:val="009C627C"/>
    <w:rsid w:val="009C657C"/>
    <w:rsid w:val="009C65EB"/>
    <w:rsid w:val="009C682B"/>
    <w:rsid w:val="009C69DD"/>
    <w:rsid w:val="009C7C88"/>
    <w:rsid w:val="009C7CB7"/>
    <w:rsid w:val="009C7E06"/>
    <w:rsid w:val="009C7E4D"/>
    <w:rsid w:val="009D0150"/>
    <w:rsid w:val="009D0202"/>
    <w:rsid w:val="009D047C"/>
    <w:rsid w:val="009D0629"/>
    <w:rsid w:val="009D065F"/>
    <w:rsid w:val="009D06EE"/>
    <w:rsid w:val="009D0B35"/>
    <w:rsid w:val="009D0C30"/>
    <w:rsid w:val="009D11BF"/>
    <w:rsid w:val="009D1392"/>
    <w:rsid w:val="009D14BA"/>
    <w:rsid w:val="009D1601"/>
    <w:rsid w:val="009D1B72"/>
    <w:rsid w:val="009D1F63"/>
    <w:rsid w:val="009D2708"/>
    <w:rsid w:val="009D2AE2"/>
    <w:rsid w:val="009D2B31"/>
    <w:rsid w:val="009D2D37"/>
    <w:rsid w:val="009D366C"/>
    <w:rsid w:val="009D3AFD"/>
    <w:rsid w:val="009D3B06"/>
    <w:rsid w:val="009D3FA4"/>
    <w:rsid w:val="009D4979"/>
    <w:rsid w:val="009D49C0"/>
    <w:rsid w:val="009D4EA7"/>
    <w:rsid w:val="009D4FCE"/>
    <w:rsid w:val="009D519B"/>
    <w:rsid w:val="009D5303"/>
    <w:rsid w:val="009D576B"/>
    <w:rsid w:val="009D5BAF"/>
    <w:rsid w:val="009D67E7"/>
    <w:rsid w:val="009D6B2A"/>
    <w:rsid w:val="009D70D2"/>
    <w:rsid w:val="009D734A"/>
    <w:rsid w:val="009D74A2"/>
    <w:rsid w:val="009D74E0"/>
    <w:rsid w:val="009E05AD"/>
    <w:rsid w:val="009E06E9"/>
    <w:rsid w:val="009E08B5"/>
    <w:rsid w:val="009E17A3"/>
    <w:rsid w:val="009E1A14"/>
    <w:rsid w:val="009E1CCE"/>
    <w:rsid w:val="009E1D85"/>
    <w:rsid w:val="009E202F"/>
    <w:rsid w:val="009E21D4"/>
    <w:rsid w:val="009E21DF"/>
    <w:rsid w:val="009E2260"/>
    <w:rsid w:val="009E2282"/>
    <w:rsid w:val="009E2534"/>
    <w:rsid w:val="009E26C7"/>
    <w:rsid w:val="009E27EE"/>
    <w:rsid w:val="009E3106"/>
    <w:rsid w:val="009E320F"/>
    <w:rsid w:val="009E35A4"/>
    <w:rsid w:val="009E3A2D"/>
    <w:rsid w:val="009E40ED"/>
    <w:rsid w:val="009E42BF"/>
    <w:rsid w:val="009E42D2"/>
    <w:rsid w:val="009E49A7"/>
    <w:rsid w:val="009E4AD7"/>
    <w:rsid w:val="009E4AD9"/>
    <w:rsid w:val="009E4C50"/>
    <w:rsid w:val="009E4CA9"/>
    <w:rsid w:val="009E4E70"/>
    <w:rsid w:val="009E59C5"/>
    <w:rsid w:val="009E5B38"/>
    <w:rsid w:val="009E6393"/>
    <w:rsid w:val="009E6D54"/>
    <w:rsid w:val="009E6EB0"/>
    <w:rsid w:val="009E7442"/>
    <w:rsid w:val="009E7BEA"/>
    <w:rsid w:val="009F1216"/>
    <w:rsid w:val="009F1910"/>
    <w:rsid w:val="009F1A48"/>
    <w:rsid w:val="009F1B09"/>
    <w:rsid w:val="009F1EA1"/>
    <w:rsid w:val="009F2040"/>
    <w:rsid w:val="009F28A0"/>
    <w:rsid w:val="009F2A04"/>
    <w:rsid w:val="009F30D9"/>
    <w:rsid w:val="009F37F5"/>
    <w:rsid w:val="009F3DAD"/>
    <w:rsid w:val="009F3F89"/>
    <w:rsid w:val="009F4458"/>
    <w:rsid w:val="009F4529"/>
    <w:rsid w:val="009F4D82"/>
    <w:rsid w:val="009F5984"/>
    <w:rsid w:val="009F5D67"/>
    <w:rsid w:val="009F60F7"/>
    <w:rsid w:val="009F6DCC"/>
    <w:rsid w:val="009F7109"/>
    <w:rsid w:val="009F7123"/>
    <w:rsid w:val="00A002B1"/>
    <w:rsid w:val="00A00756"/>
    <w:rsid w:val="00A012C5"/>
    <w:rsid w:val="00A01568"/>
    <w:rsid w:val="00A01896"/>
    <w:rsid w:val="00A0221A"/>
    <w:rsid w:val="00A02277"/>
    <w:rsid w:val="00A0265A"/>
    <w:rsid w:val="00A02699"/>
    <w:rsid w:val="00A02B59"/>
    <w:rsid w:val="00A03051"/>
    <w:rsid w:val="00A030A7"/>
    <w:rsid w:val="00A0318A"/>
    <w:rsid w:val="00A03925"/>
    <w:rsid w:val="00A03C65"/>
    <w:rsid w:val="00A04007"/>
    <w:rsid w:val="00A04492"/>
    <w:rsid w:val="00A0463D"/>
    <w:rsid w:val="00A04655"/>
    <w:rsid w:val="00A04C60"/>
    <w:rsid w:val="00A04F11"/>
    <w:rsid w:val="00A0536F"/>
    <w:rsid w:val="00A05634"/>
    <w:rsid w:val="00A056AA"/>
    <w:rsid w:val="00A05BFC"/>
    <w:rsid w:val="00A05F94"/>
    <w:rsid w:val="00A06534"/>
    <w:rsid w:val="00A06780"/>
    <w:rsid w:val="00A067ED"/>
    <w:rsid w:val="00A06C5F"/>
    <w:rsid w:val="00A073B2"/>
    <w:rsid w:val="00A07534"/>
    <w:rsid w:val="00A07642"/>
    <w:rsid w:val="00A07A99"/>
    <w:rsid w:val="00A07AF0"/>
    <w:rsid w:val="00A10583"/>
    <w:rsid w:val="00A10BEB"/>
    <w:rsid w:val="00A10E15"/>
    <w:rsid w:val="00A110F0"/>
    <w:rsid w:val="00A1110F"/>
    <w:rsid w:val="00A1131C"/>
    <w:rsid w:val="00A11A0F"/>
    <w:rsid w:val="00A1203B"/>
    <w:rsid w:val="00A12504"/>
    <w:rsid w:val="00A1276C"/>
    <w:rsid w:val="00A1284D"/>
    <w:rsid w:val="00A1286E"/>
    <w:rsid w:val="00A12A2F"/>
    <w:rsid w:val="00A12A93"/>
    <w:rsid w:val="00A12AFD"/>
    <w:rsid w:val="00A137DD"/>
    <w:rsid w:val="00A13D1B"/>
    <w:rsid w:val="00A1464E"/>
    <w:rsid w:val="00A14693"/>
    <w:rsid w:val="00A148FD"/>
    <w:rsid w:val="00A1496A"/>
    <w:rsid w:val="00A14C46"/>
    <w:rsid w:val="00A14CF9"/>
    <w:rsid w:val="00A1527D"/>
    <w:rsid w:val="00A15C61"/>
    <w:rsid w:val="00A1615F"/>
    <w:rsid w:val="00A16AF4"/>
    <w:rsid w:val="00A16EDF"/>
    <w:rsid w:val="00A204F6"/>
    <w:rsid w:val="00A20505"/>
    <w:rsid w:val="00A21744"/>
    <w:rsid w:val="00A21CFB"/>
    <w:rsid w:val="00A21E00"/>
    <w:rsid w:val="00A220D2"/>
    <w:rsid w:val="00A223AC"/>
    <w:rsid w:val="00A2252B"/>
    <w:rsid w:val="00A22793"/>
    <w:rsid w:val="00A22836"/>
    <w:rsid w:val="00A22952"/>
    <w:rsid w:val="00A232D7"/>
    <w:rsid w:val="00A23869"/>
    <w:rsid w:val="00A24144"/>
    <w:rsid w:val="00A247C2"/>
    <w:rsid w:val="00A2560B"/>
    <w:rsid w:val="00A264AD"/>
    <w:rsid w:val="00A2688A"/>
    <w:rsid w:val="00A26E79"/>
    <w:rsid w:val="00A275D8"/>
    <w:rsid w:val="00A2777E"/>
    <w:rsid w:val="00A279A2"/>
    <w:rsid w:val="00A279A8"/>
    <w:rsid w:val="00A27D2F"/>
    <w:rsid w:val="00A27EED"/>
    <w:rsid w:val="00A27F69"/>
    <w:rsid w:val="00A30268"/>
    <w:rsid w:val="00A30613"/>
    <w:rsid w:val="00A30680"/>
    <w:rsid w:val="00A30991"/>
    <w:rsid w:val="00A309C1"/>
    <w:rsid w:val="00A30D01"/>
    <w:rsid w:val="00A310D1"/>
    <w:rsid w:val="00A31113"/>
    <w:rsid w:val="00A31351"/>
    <w:rsid w:val="00A313E7"/>
    <w:rsid w:val="00A31B1F"/>
    <w:rsid w:val="00A31BC6"/>
    <w:rsid w:val="00A320D6"/>
    <w:rsid w:val="00A32D26"/>
    <w:rsid w:val="00A32D48"/>
    <w:rsid w:val="00A33001"/>
    <w:rsid w:val="00A33251"/>
    <w:rsid w:val="00A335FE"/>
    <w:rsid w:val="00A3381F"/>
    <w:rsid w:val="00A33ABC"/>
    <w:rsid w:val="00A342FC"/>
    <w:rsid w:val="00A34DB3"/>
    <w:rsid w:val="00A34E6F"/>
    <w:rsid w:val="00A3565D"/>
    <w:rsid w:val="00A35A1C"/>
    <w:rsid w:val="00A35A68"/>
    <w:rsid w:val="00A35BBE"/>
    <w:rsid w:val="00A35D1A"/>
    <w:rsid w:val="00A35E20"/>
    <w:rsid w:val="00A36A07"/>
    <w:rsid w:val="00A36C27"/>
    <w:rsid w:val="00A372B3"/>
    <w:rsid w:val="00A37587"/>
    <w:rsid w:val="00A40134"/>
    <w:rsid w:val="00A4064A"/>
    <w:rsid w:val="00A40681"/>
    <w:rsid w:val="00A40774"/>
    <w:rsid w:val="00A40830"/>
    <w:rsid w:val="00A40E13"/>
    <w:rsid w:val="00A41692"/>
    <w:rsid w:val="00A41D14"/>
    <w:rsid w:val="00A420FC"/>
    <w:rsid w:val="00A422E7"/>
    <w:rsid w:val="00A423EB"/>
    <w:rsid w:val="00A425DD"/>
    <w:rsid w:val="00A42653"/>
    <w:rsid w:val="00A4271D"/>
    <w:rsid w:val="00A42882"/>
    <w:rsid w:val="00A4328F"/>
    <w:rsid w:val="00A43486"/>
    <w:rsid w:val="00A43B11"/>
    <w:rsid w:val="00A43FB2"/>
    <w:rsid w:val="00A4408F"/>
    <w:rsid w:val="00A440FF"/>
    <w:rsid w:val="00A44229"/>
    <w:rsid w:val="00A4457F"/>
    <w:rsid w:val="00A445FF"/>
    <w:rsid w:val="00A448B8"/>
    <w:rsid w:val="00A449C2"/>
    <w:rsid w:val="00A44AF1"/>
    <w:rsid w:val="00A44D56"/>
    <w:rsid w:val="00A44F1C"/>
    <w:rsid w:val="00A453A4"/>
    <w:rsid w:val="00A45C0C"/>
    <w:rsid w:val="00A46630"/>
    <w:rsid w:val="00A46CE0"/>
    <w:rsid w:val="00A46D1C"/>
    <w:rsid w:val="00A47261"/>
    <w:rsid w:val="00A47296"/>
    <w:rsid w:val="00A472EE"/>
    <w:rsid w:val="00A475BE"/>
    <w:rsid w:val="00A47691"/>
    <w:rsid w:val="00A476F2"/>
    <w:rsid w:val="00A50346"/>
    <w:rsid w:val="00A50543"/>
    <w:rsid w:val="00A50903"/>
    <w:rsid w:val="00A50D3E"/>
    <w:rsid w:val="00A51B8B"/>
    <w:rsid w:val="00A51C70"/>
    <w:rsid w:val="00A51CB1"/>
    <w:rsid w:val="00A5222D"/>
    <w:rsid w:val="00A52613"/>
    <w:rsid w:val="00A52754"/>
    <w:rsid w:val="00A52E5A"/>
    <w:rsid w:val="00A53111"/>
    <w:rsid w:val="00A53859"/>
    <w:rsid w:val="00A539B3"/>
    <w:rsid w:val="00A53ED6"/>
    <w:rsid w:val="00A541EA"/>
    <w:rsid w:val="00A5456C"/>
    <w:rsid w:val="00A54B2B"/>
    <w:rsid w:val="00A54E44"/>
    <w:rsid w:val="00A550AE"/>
    <w:rsid w:val="00A5515B"/>
    <w:rsid w:val="00A55476"/>
    <w:rsid w:val="00A55AEB"/>
    <w:rsid w:val="00A560FD"/>
    <w:rsid w:val="00A56409"/>
    <w:rsid w:val="00A5696E"/>
    <w:rsid w:val="00A5717A"/>
    <w:rsid w:val="00A57448"/>
    <w:rsid w:val="00A60451"/>
    <w:rsid w:val="00A608D8"/>
    <w:rsid w:val="00A60B52"/>
    <w:rsid w:val="00A6123C"/>
    <w:rsid w:val="00A612AA"/>
    <w:rsid w:val="00A61DA6"/>
    <w:rsid w:val="00A630C0"/>
    <w:rsid w:val="00A638F4"/>
    <w:rsid w:val="00A63A6E"/>
    <w:rsid w:val="00A63D38"/>
    <w:rsid w:val="00A64135"/>
    <w:rsid w:val="00A6420D"/>
    <w:rsid w:val="00A654C2"/>
    <w:rsid w:val="00A655BC"/>
    <w:rsid w:val="00A655F4"/>
    <w:rsid w:val="00A65787"/>
    <w:rsid w:val="00A65BFF"/>
    <w:rsid w:val="00A65F0B"/>
    <w:rsid w:val="00A660CA"/>
    <w:rsid w:val="00A664C6"/>
    <w:rsid w:val="00A664FA"/>
    <w:rsid w:val="00A6692C"/>
    <w:rsid w:val="00A66B6F"/>
    <w:rsid w:val="00A67220"/>
    <w:rsid w:val="00A67237"/>
    <w:rsid w:val="00A6736B"/>
    <w:rsid w:val="00A67607"/>
    <w:rsid w:val="00A704CB"/>
    <w:rsid w:val="00A70914"/>
    <w:rsid w:val="00A70B98"/>
    <w:rsid w:val="00A70E18"/>
    <w:rsid w:val="00A71200"/>
    <w:rsid w:val="00A71256"/>
    <w:rsid w:val="00A72572"/>
    <w:rsid w:val="00A72778"/>
    <w:rsid w:val="00A72809"/>
    <w:rsid w:val="00A7299D"/>
    <w:rsid w:val="00A72E34"/>
    <w:rsid w:val="00A7328E"/>
    <w:rsid w:val="00A7329F"/>
    <w:rsid w:val="00A73DD6"/>
    <w:rsid w:val="00A73F36"/>
    <w:rsid w:val="00A73FAC"/>
    <w:rsid w:val="00A74637"/>
    <w:rsid w:val="00A747CF"/>
    <w:rsid w:val="00A75240"/>
    <w:rsid w:val="00A7599C"/>
    <w:rsid w:val="00A75BAD"/>
    <w:rsid w:val="00A75E2D"/>
    <w:rsid w:val="00A76495"/>
    <w:rsid w:val="00A76561"/>
    <w:rsid w:val="00A765D4"/>
    <w:rsid w:val="00A76770"/>
    <w:rsid w:val="00A76C92"/>
    <w:rsid w:val="00A76EF3"/>
    <w:rsid w:val="00A76FB0"/>
    <w:rsid w:val="00A777FB"/>
    <w:rsid w:val="00A77A85"/>
    <w:rsid w:val="00A77E94"/>
    <w:rsid w:val="00A80272"/>
    <w:rsid w:val="00A8027A"/>
    <w:rsid w:val="00A8073E"/>
    <w:rsid w:val="00A807C8"/>
    <w:rsid w:val="00A80C1F"/>
    <w:rsid w:val="00A80D77"/>
    <w:rsid w:val="00A80DEF"/>
    <w:rsid w:val="00A812F8"/>
    <w:rsid w:val="00A81591"/>
    <w:rsid w:val="00A81745"/>
    <w:rsid w:val="00A81967"/>
    <w:rsid w:val="00A81C9B"/>
    <w:rsid w:val="00A81DCA"/>
    <w:rsid w:val="00A81EC0"/>
    <w:rsid w:val="00A82F4D"/>
    <w:rsid w:val="00A83801"/>
    <w:rsid w:val="00A8390F"/>
    <w:rsid w:val="00A846E2"/>
    <w:rsid w:val="00A84A48"/>
    <w:rsid w:val="00A84B55"/>
    <w:rsid w:val="00A8555D"/>
    <w:rsid w:val="00A85D97"/>
    <w:rsid w:val="00A85E84"/>
    <w:rsid w:val="00A861BF"/>
    <w:rsid w:val="00A8623C"/>
    <w:rsid w:val="00A86B0C"/>
    <w:rsid w:val="00A86C15"/>
    <w:rsid w:val="00A86C8B"/>
    <w:rsid w:val="00A87343"/>
    <w:rsid w:val="00A87482"/>
    <w:rsid w:val="00A87520"/>
    <w:rsid w:val="00A877B6"/>
    <w:rsid w:val="00A87DEF"/>
    <w:rsid w:val="00A87F56"/>
    <w:rsid w:val="00A90216"/>
    <w:rsid w:val="00A90D96"/>
    <w:rsid w:val="00A91052"/>
    <w:rsid w:val="00A914A3"/>
    <w:rsid w:val="00A91639"/>
    <w:rsid w:val="00A92116"/>
    <w:rsid w:val="00A922BB"/>
    <w:rsid w:val="00A92A2C"/>
    <w:rsid w:val="00A92C24"/>
    <w:rsid w:val="00A92CFA"/>
    <w:rsid w:val="00A92F33"/>
    <w:rsid w:val="00A92FEC"/>
    <w:rsid w:val="00A9322E"/>
    <w:rsid w:val="00A9345C"/>
    <w:rsid w:val="00A9355D"/>
    <w:rsid w:val="00A93C87"/>
    <w:rsid w:val="00A9427E"/>
    <w:rsid w:val="00A9436C"/>
    <w:rsid w:val="00A94D40"/>
    <w:rsid w:val="00A94F22"/>
    <w:rsid w:val="00A950BD"/>
    <w:rsid w:val="00A95A89"/>
    <w:rsid w:val="00A95DB6"/>
    <w:rsid w:val="00A95F20"/>
    <w:rsid w:val="00A96280"/>
    <w:rsid w:val="00A9648D"/>
    <w:rsid w:val="00A964A4"/>
    <w:rsid w:val="00A97BA8"/>
    <w:rsid w:val="00A97FBE"/>
    <w:rsid w:val="00AA0C66"/>
    <w:rsid w:val="00AA0CB0"/>
    <w:rsid w:val="00AA0E04"/>
    <w:rsid w:val="00AA1820"/>
    <w:rsid w:val="00AA1F61"/>
    <w:rsid w:val="00AA2350"/>
    <w:rsid w:val="00AA314E"/>
    <w:rsid w:val="00AA3312"/>
    <w:rsid w:val="00AA3E1F"/>
    <w:rsid w:val="00AA3F90"/>
    <w:rsid w:val="00AA40BF"/>
    <w:rsid w:val="00AA46D1"/>
    <w:rsid w:val="00AA5315"/>
    <w:rsid w:val="00AA589C"/>
    <w:rsid w:val="00AA59C3"/>
    <w:rsid w:val="00AA5A98"/>
    <w:rsid w:val="00AA6391"/>
    <w:rsid w:val="00AA648E"/>
    <w:rsid w:val="00AA6518"/>
    <w:rsid w:val="00AA66E1"/>
    <w:rsid w:val="00AA6A78"/>
    <w:rsid w:val="00AA6FD8"/>
    <w:rsid w:val="00AB02CC"/>
    <w:rsid w:val="00AB20AE"/>
    <w:rsid w:val="00AB21FA"/>
    <w:rsid w:val="00AB2271"/>
    <w:rsid w:val="00AB2B17"/>
    <w:rsid w:val="00AB36BB"/>
    <w:rsid w:val="00AB3874"/>
    <w:rsid w:val="00AB3A65"/>
    <w:rsid w:val="00AB3B42"/>
    <w:rsid w:val="00AB4179"/>
    <w:rsid w:val="00AB4255"/>
    <w:rsid w:val="00AB442B"/>
    <w:rsid w:val="00AB47F1"/>
    <w:rsid w:val="00AB4C67"/>
    <w:rsid w:val="00AB51FB"/>
    <w:rsid w:val="00AB56CB"/>
    <w:rsid w:val="00AB5ABE"/>
    <w:rsid w:val="00AB6059"/>
    <w:rsid w:val="00AB60C1"/>
    <w:rsid w:val="00AB66A7"/>
    <w:rsid w:val="00AB6CC5"/>
    <w:rsid w:val="00AB6D17"/>
    <w:rsid w:val="00AB6D5A"/>
    <w:rsid w:val="00AB7574"/>
    <w:rsid w:val="00AB76C1"/>
    <w:rsid w:val="00AB7849"/>
    <w:rsid w:val="00AB789F"/>
    <w:rsid w:val="00AC028E"/>
    <w:rsid w:val="00AC0618"/>
    <w:rsid w:val="00AC11AB"/>
    <w:rsid w:val="00AC148E"/>
    <w:rsid w:val="00AC22E8"/>
    <w:rsid w:val="00AC23D4"/>
    <w:rsid w:val="00AC280C"/>
    <w:rsid w:val="00AC2DAE"/>
    <w:rsid w:val="00AC3115"/>
    <w:rsid w:val="00AC3A76"/>
    <w:rsid w:val="00AC3C6A"/>
    <w:rsid w:val="00AC42FF"/>
    <w:rsid w:val="00AC447B"/>
    <w:rsid w:val="00AC45C8"/>
    <w:rsid w:val="00AC49B5"/>
    <w:rsid w:val="00AC5118"/>
    <w:rsid w:val="00AC592A"/>
    <w:rsid w:val="00AC615D"/>
    <w:rsid w:val="00AC649A"/>
    <w:rsid w:val="00AC656F"/>
    <w:rsid w:val="00AC66F5"/>
    <w:rsid w:val="00AC6D85"/>
    <w:rsid w:val="00AC7172"/>
    <w:rsid w:val="00AC73C9"/>
    <w:rsid w:val="00AC73F1"/>
    <w:rsid w:val="00AC7954"/>
    <w:rsid w:val="00AC79FE"/>
    <w:rsid w:val="00AC7A76"/>
    <w:rsid w:val="00AD0D67"/>
    <w:rsid w:val="00AD122A"/>
    <w:rsid w:val="00AD148E"/>
    <w:rsid w:val="00AD187F"/>
    <w:rsid w:val="00AD21E2"/>
    <w:rsid w:val="00AD2961"/>
    <w:rsid w:val="00AD3404"/>
    <w:rsid w:val="00AD3CAC"/>
    <w:rsid w:val="00AD3CB7"/>
    <w:rsid w:val="00AD3D39"/>
    <w:rsid w:val="00AD41C4"/>
    <w:rsid w:val="00AD454C"/>
    <w:rsid w:val="00AD4663"/>
    <w:rsid w:val="00AD4CC6"/>
    <w:rsid w:val="00AD4EFF"/>
    <w:rsid w:val="00AD51B1"/>
    <w:rsid w:val="00AD52F2"/>
    <w:rsid w:val="00AD55C3"/>
    <w:rsid w:val="00AD5CC0"/>
    <w:rsid w:val="00AD60FB"/>
    <w:rsid w:val="00AD6FF5"/>
    <w:rsid w:val="00AE0399"/>
    <w:rsid w:val="00AE0676"/>
    <w:rsid w:val="00AE06F4"/>
    <w:rsid w:val="00AE1A18"/>
    <w:rsid w:val="00AE1D8A"/>
    <w:rsid w:val="00AE2451"/>
    <w:rsid w:val="00AE2C97"/>
    <w:rsid w:val="00AE2EA9"/>
    <w:rsid w:val="00AE3208"/>
    <w:rsid w:val="00AE3276"/>
    <w:rsid w:val="00AE3325"/>
    <w:rsid w:val="00AE3333"/>
    <w:rsid w:val="00AE358A"/>
    <w:rsid w:val="00AE360F"/>
    <w:rsid w:val="00AE3C91"/>
    <w:rsid w:val="00AE3D22"/>
    <w:rsid w:val="00AE3E65"/>
    <w:rsid w:val="00AE3F03"/>
    <w:rsid w:val="00AE3F0A"/>
    <w:rsid w:val="00AE41B3"/>
    <w:rsid w:val="00AE41E8"/>
    <w:rsid w:val="00AE453C"/>
    <w:rsid w:val="00AE4CB3"/>
    <w:rsid w:val="00AE4DE2"/>
    <w:rsid w:val="00AE4F5B"/>
    <w:rsid w:val="00AE505E"/>
    <w:rsid w:val="00AE5149"/>
    <w:rsid w:val="00AE5C59"/>
    <w:rsid w:val="00AE5D17"/>
    <w:rsid w:val="00AE6204"/>
    <w:rsid w:val="00AE6654"/>
    <w:rsid w:val="00AE6E2B"/>
    <w:rsid w:val="00AE6EAF"/>
    <w:rsid w:val="00AE79A2"/>
    <w:rsid w:val="00AE7FB4"/>
    <w:rsid w:val="00AF001D"/>
    <w:rsid w:val="00AF020A"/>
    <w:rsid w:val="00AF03B9"/>
    <w:rsid w:val="00AF03C9"/>
    <w:rsid w:val="00AF097E"/>
    <w:rsid w:val="00AF0C88"/>
    <w:rsid w:val="00AF16D5"/>
    <w:rsid w:val="00AF17F2"/>
    <w:rsid w:val="00AF1A1D"/>
    <w:rsid w:val="00AF1AF7"/>
    <w:rsid w:val="00AF1C91"/>
    <w:rsid w:val="00AF1F57"/>
    <w:rsid w:val="00AF21F0"/>
    <w:rsid w:val="00AF22A4"/>
    <w:rsid w:val="00AF232C"/>
    <w:rsid w:val="00AF2899"/>
    <w:rsid w:val="00AF28EB"/>
    <w:rsid w:val="00AF2AD3"/>
    <w:rsid w:val="00AF2B54"/>
    <w:rsid w:val="00AF2B7A"/>
    <w:rsid w:val="00AF2E66"/>
    <w:rsid w:val="00AF3251"/>
    <w:rsid w:val="00AF3BD6"/>
    <w:rsid w:val="00AF4152"/>
    <w:rsid w:val="00AF43B4"/>
    <w:rsid w:val="00AF4D55"/>
    <w:rsid w:val="00AF5029"/>
    <w:rsid w:val="00AF515A"/>
    <w:rsid w:val="00AF51B9"/>
    <w:rsid w:val="00AF53A9"/>
    <w:rsid w:val="00AF5456"/>
    <w:rsid w:val="00AF54DD"/>
    <w:rsid w:val="00AF54E2"/>
    <w:rsid w:val="00AF5523"/>
    <w:rsid w:val="00AF5CEC"/>
    <w:rsid w:val="00AF5DDF"/>
    <w:rsid w:val="00AF640B"/>
    <w:rsid w:val="00AF6C37"/>
    <w:rsid w:val="00AF6DC9"/>
    <w:rsid w:val="00AF7076"/>
    <w:rsid w:val="00AF719E"/>
    <w:rsid w:val="00AF7653"/>
    <w:rsid w:val="00AF7F8A"/>
    <w:rsid w:val="00B0052F"/>
    <w:rsid w:val="00B009BA"/>
    <w:rsid w:val="00B010B2"/>
    <w:rsid w:val="00B01ACE"/>
    <w:rsid w:val="00B01B78"/>
    <w:rsid w:val="00B02011"/>
    <w:rsid w:val="00B0205B"/>
    <w:rsid w:val="00B02225"/>
    <w:rsid w:val="00B02564"/>
    <w:rsid w:val="00B0266F"/>
    <w:rsid w:val="00B0289C"/>
    <w:rsid w:val="00B02B29"/>
    <w:rsid w:val="00B02C05"/>
    <w:rsid w:val="00B02C44"/>
    <w:rsid w:val="00B02F46"/>
    <w:rsid w:val="00B030AC"/>
    <w:rsid w:val="00B03718"/>
    <w:rsid w:val="00B03D86"/>
    <w:rsid w:val="00B0492E"/>
    <w:rsid w:val="00B04A35"/>
    <w:rsid w:val="00B04D7E"/>
    <w:rsid w:val="00B04F44"/>
    <w:rsid w:val="00B05641"/>
    <w:rsid w:val="00B05D8A"/>
    <w:rsid w:val="00B062B1"/>
    <w:rsid w:val="00B06B61"/>
    <w:rsid w:val="00B077C4"/>
    <w:rsid w:val="00B07DDE"/>
    <w:rsid w:val="00B07F21"/>
    <w:rsid w:val="00B1054C"/>
    <w:rsid w:val="00B10697"/>
    <w:rsid w:val="00B10B2B"/>
    <w:rsid w:val="00B10D82"/>
    <w:rsid w:val="00B10FD4"/>
    <w:rsid w:val="00B122B3"/>
    <w:rsid w:val="00B133B9"/>
    <w:rsid w:val="00B136F7"/>
    <w:rsid w:val="00B13807"/>
    <w:rsid w:val="00B13914"/>
    <w:rsid w:val="00B13CF7"/>
    <w:rsid w:val="00B14121"/>
    <w:rsid w:val="00B14DD6"/>
    <w:rsid w:val="00B156E5"/>
    <w:rsid w:val="00B1596D"/>
    <w:rsid w:val="00B15BC2"/>
    <w:rsid w:val="00B15DC9"/>
    <w:rsid w:val="00B15F61"/>
    <w:rsid w:val="00B16998"/>
    <w:rsid w:val="00B16A61"/>
    <w:rsid w:val="00B16C86"/>
    <w:rsid w:val="00B16CF1"/>
    <w:rsid w:val="00B16D31"/>
    <w:rsid w:val="00B173A0"/>
    <w:rsid w:val="00B1756D"/>
    <w:rsid w:val="00B177A5"/>
    <w:rsid w:val="00B177AD"/>
    <w:rsid w:val="00B17CE0"/>
    <w:rsid w:val="00B17EAB"/>
    <w:rsid w:val="00B17EF6"/>
    <w:rsid w:val="00B2000F"/>
    <w:rsid w:val="00B204B3"/>
    <w:rsid w:val="00B205F2"/>
    <w:rsid w:val="00B20978"/>
    <w:rsid w:val="00B20C28"/>
    <w:rsid w:val="00B20EF1"/>
    <w:rsid w:val="00B20F38"/>
    <w:rsid w:val="00B20FE7"/>
    <w:rsid w:val="00B2152F"/>
    <w:rsid w:val="00B216FD"/>
    <w:rsid w:val="00B21939"/>
    <w:rsid w:val="00B21CA1"/>
    <w:rsid w:val="00B2269A"/>
    <w:rsid w:val="00B22804"/>
    <w:rsid w:val="00B22B33"/>
    <w:rsid w:val="00B22CA0"/>
    <w:rsid w:val="00B22E69"/>
    <w:rsid w:val="00B230CF"/>
    <w:rsid w:val="00B2312A"/>
    <w:rsid w:val="00B2327F"/>
    <w:rsid w:val="00B23422"/>
    <w:rsid w:val="00B23C28"/>
    <w:rsid w:val="00B2532A"/>
    <w:rsid w:val="00B257F5"/>
    <w:rsid w:val="00B25B4F"/>
    <w:rsid w:val="00B25C72"/>
    <w:rsid w:val="00B26611"/>
    <w:rsid w:val="00B27AB7"/>
    <w:rsid w:val="00B308BA"/>
    <w:rsid w:val="00B30BD6"/>
    <w:rsid w:val="00B30FEF"/>
    <w:rsid w:val="00B31438"/>
    <w:rsid w:val="00B31563"/>
    <w:rsid w:val="00B31A71"/>
    <w:rsid w:val="00B31A79"/>
    <w:rsid w:val="00B31E60"/>
    <w:rsid w:val="00B329B7"/>
    <w:rsid w:val="00B32AD6"/>
    <w:rsid w:val="00B32DA4"/>
    <w:rsid w:val="00B33142"/>
    <w:rsid w:val="00B3393E"/>
    <w:rsid w:val="00B33BC8"/>
    <w:rsid w:val="00B3408E"/>
    <w:rsid w:val="00B342B5"/>
    <w:rsid w:val="00B34738"/>
    <w:rsid w:val="00B34A8B"/>
    <w:rsid w:val="00B34DBF"/>
    <w:rsid w:val="00B35057"/>
    <w:rsid w:val="00B3507D"/>
    <w:rsid w:val="00B354C6"/>
    <w:rsid w:val="00B355C8"/>
    <w:rsid w:val="00B35B46"/>
    <w:rsid w:val="00B36464"/>
    <w:rsid w:val="00B36858"/>
    <w:rsid w:val="00B36DBD"/>
    <w:rsid w:val="00B36FA9"/>
    <w:rsid w:val="00B37332"/>
    <w:rsid w:val="00B37864"/>
    <w:rsid w:val="00B378A4"/>
    <w:rsid w:val="00B37A95"/>
    <w:rsid w:val="00B37B28"/>
    <w:rsid w:val="00B37C8D"/>
    <w:rsid w:val="00B40A61"/>
    <w:rsid w:val="00B40F30"/>
    <w:rsid w:val="00B4114A"/>
    <w:rsid w:val="00B41D3C"/>
    <w:rsid w:val="00B433B9"/>
    <w:rsid w:val="00B43CDC"/>
    <w:rsid w:val="00B4414B"/>
    <w:rsid w:val="00B4443D"/>
    <w:rsid w:val="00B44552"/>
    <w:rsid w:val="00B4498A"/>
    <w:rsid w:val="00B449EB"/>
    <w:rsid w:val="00B44C49"/>
    <w:rsid w:val="00B45844"/>
    <w:rsid w:val="00B45F2C"/>
    <w:rsid w:val="00B46341"/>
    <w:rsid w:val="00B46933"/>
    <w:rsid w:val="00B46AA1"/>
    <w:rsid w:val="00B46C97"/>
    <w:rsid w:val="00B46E01"/>
    <w:rsid w:val="00B47328"/>
    <w:rsid w:val="00B47624"/>
    <w:rsid w:val="00B478CC"/>
    <w:rsid w:val="00B47C27"/>
    <w:rsid w:val="00B47C5D"/>
    <w:rsid w:val="00B504F2"/>
    <w:rsid w:val="00B5069F"/>
    <w:rsid w:val="00B51103"/>
    <w:rsid w:val="00B5114C"/>
    <w:rsid w:val="00B51294"/>
    <w:rsid w:val="00B51804"/>
    <w:rsid w:val="00B518AC"/>
    <w:rsid w:val="00B518D1"/>
    <w:rsid w:val="00B52043"/>
    <w:rsid w:val="00B52302"/>
    <w:rsid w:val="00B5243A"/>
    <w:rsid w:val="00B52A34"/>
    <w:rsid w:val="00B530F6"/>
    <w:rsid w:val="00B53416"/>
    <w:rsid w:val="00B535B0"/>
    <w:rsid w:val="00B537C7"/>
    <w:rsid w:val="00B53AA3"/>
    <w:rsid w:val="00B53C68"/>
    <w:rsid w:val="00B544C9"/>
    <w:rsid w:val="00B55FDA"/>
    <w:rsid w:val="00B562B5"/>
    <w:rsid w:val="00B5633D"/>
    <w:rsid w:val="00B563E5"/>
    <w:rsid w:val="00B566CA"/>
    <w:rsid w:val="00B56A69"/>
    <w:rsid w:val="00B56BEC"/>
    <w:rsid w:val="00B56D33"/>
    <w:rsid w:val="00B56D3A"/>
    <w:rsid w:val="00B56EF3"/>
    <w:rsid w:val="00B571D2"/>
    <w:rsid w:val="00B57646"/>
    <w:rsid w:val="00B578CD"/>
    <w:rsid w:val="00B6000C"/>
    <w:rsid w:val="00B600F4"/>
    <w:rsid w:val="00B602CD"/>
    <w:rsid w:val="00B60513"/>
    <w:rsid w:val="00B609C8"/>
    <w:rsid w:val="00B60A8B"/>
    <w:rsid w:val="00B61290"/>
    <w:rsid w:val="00B61450"/>
    <w:rsid w:val="00B61554"/>
    <w:rsid w:val="00B61EAF"/>
    <w:rsid w:val="00B639B3"/>
    <w:rsid w:val="00B63DDD"/>
    <w:rsid w:val="00B63E23"/>
    <w:rsid w:val="00B64189"/>
    <w:rsid w:val="00B642F2"/>
    <w:rsid w:val="00B64361"/>
    <w:rsid w:val="00B6464A"/>
    <w:rsid w:val="00B649FD"/>
    <w:rsid w:val="00B64B0A"/>
    <w:rsid w:val="00B64B83"/>
    <w:rsid w:val="00B65159"/>
    <w:rsid w:val="00B65717"/>
    <w:rsid w:val="00B658DB"/>
    <w:rsid w:val="00B65B80"/>
    <w:rsid w:val="00B65CD6"/>
    <w:rsid w:val="00B66976"/>
    <w:rsid w:val="00B66DDB"/>
    <w:rsid w:val="00B670ED"/>
    <w:rsid w:val="00B67187"/>
    <w:rsid w:val="00B676FA"/>
    <w:rsid w:val="00B6787E"/>
    <w:rsid w:val="00B70B81"/>
    <w:rsid w:val="00B70FC2"/>
    <w:rsid w:val="00B7117D"/>
    <w:rsid w:val="00B711B0"/>
    <w:rsid w:val="00B715B9"/>
    <w:rsid w:val="00B715BF"/>
    <w:rsid w:val="00B71A71"/>
    <w:rsid w:val="00B71F9B"/>
    <w:rsid w:val="00B720BF"/>
    <w:rsid w:val="00B72169"/>
    <w:rsid w:val="00B72282"/>
    <w:rsid w:val="00B7244A"/>
    <w:rsid w:val="00B724E1"/>
    <w:rsid w:val="00B725E0"/>
    <w:rsid w:val="00B7271B"/>
    <w:rsid w:val="00B72924"/>
    <w:rsid w:val="00B729E2"/>
    <w:rsid w:val="00B72F23"/>
    <w:rsid w:val="00B73224"/>
    <w:rsid w:val="00B735FF"/>
    <w:rsid w:val="00B73C81"/>
    <w:rsid w:val="00B73CE6"/>
    <w:rsid w:val="00B73E47"/>
    <w:rsid w:val="00B74652"/>
    <w:rsid w:val="00B7495A"/>
    <w:rsid w:val="00B74A55"/>
    <w:rsid w:val="00B75BAF"/>
    <w:rsid w:val="00B75D6B"/>
    <w:rsid w:val="00B76030"/>
    <w:rsid w:val="00B761F9"/>
    <w:rsid w:val="00B768B5"/>
    <w:rsid w:val="00B7698C"/>
    <w:rsid w:val="00B771B7"/>
    <w:rsid w:val="00B77248"/>
    <w:rsid w:val="00B773BF"/>
    <w:rsid w:val="00B776EC"/>
    <w:rsid w:val="00B77B80"/>
    <w:rsid w:val="00B77D10"/>
    <w:rsid w:val="00B8047A"/>
    <w:rsid w:val="00B80670"/>
    <w:rsid w:val="00B806DF"/>
    <w:rsid w:val="00B80983"/>
    <w:rsid w:val="00B80F6F"/>
    <w:rsid w:val="00B8123D"/>
    <w:rsid w:val="00B8138D"/>
    <w:rsid w:val="00B816BD"/>
    <w:rsid w:val="00B818D5"/>
    <w:rsid w:val="00B82493"/>
    <w:rsid w:val="00B8293F"/>
    <w:rsid w:val="00B82A2C"/>
    <w:rsid w:val="00B82B93"/>
    <w:rsid w:val="00B82DAC"/>
    <w:rsid w:val="00B8384D"/>
    <w:rsid w:val="00B8393C"/>
    <w:rsid w:val="00B83A4C"/>
    <w:rsid w:val="00B83AF6"/>
    <w:rsid w:val="00B844B8"/>
    <w:rsid w:val="00B84864"/>
    <w:rsid w:val="00B84E9F"/>
    <w:rsid w:val="00B85049"/>
    <w:rsid w:val="00B852F0"/>
    <w:rsid w:val="00B85A71"/>
    <w:rsid w:val="00B85B08"/>
    <w:rsid w:val="00B85B94"/>
    <w:rsid w:val="00B85F36"/>
    <w:rsid w:val="00B8603E"/>
    <w:rsid w:val="00B863A9"/>
    <w:rsid w:val="00B86610"/>
    <w:rsid w:val="00B86907"/>
    <w:rsid w:val="00B8698A"/>
    <w:rsid w:val="00B86A98"/>
    <w:rsid w:val="00B86E20"/>
    <w:rsid w:val="00B8746B"/>
    <w:rsid w:val="00B8746F"/>
    <w:rsid w:val="00B878A5"/>
    <w:rsid w:val="00B87ED1"/>
    <w:rsid w:val="00B90110"/>
    <w:rsid w:val="00B90284"/>
    <w:rsid w:val="00B905E7"/>
    <w:rsid w:val="00B90855"/>
    <w:rsid w:val="00B90B4D"/>
    <w:rsid w:val="00B90B75"/>
    <w:rsid w:val="00B90D68"/>
    <w:rsid w:val="00B911D5"/>
    <w:rsid w:val="00B911DF"/>
    <w:rsid w:val="00B911FE"/>
    <w:rsid w:val="00B91C8C"/>
    <w:rsid w:val="00B92DE0"/>
    <w:rsid w:val="00B930FD"/>
    <w:rsid w:val="00B93311"/>
    <w:rsid w:val="00B93D37"/>
    <w:rsid w:val="00B940DE"/>
    <w:rsid w:val="00B9411B"/>
    <w:rsid w:val="00B941C0"/>
    <w:rsid w:val="00B94562"/>
    <w:rsid w:val="00B9501B"/>
    <w:rsid w:val="00B951A8"/>
    <w:rsid w:val="00B952DD"/>
    <w:rsid w:val="00B95528"/>
    <w:rsid w:val="00B95867"/>
    <w:rsid w:val="00B9590F"/>
    <w:rsid w:val="00B95A72"/>
    <w:rsid w:val="00B95B7F"/>
    <w:rsid w:val="00B95BD9"/>
    <w:rsid w:val="00B95BF9"/>
    <w:rsid w:val="00B95C5A"/>
    <w:rsid w:val="00B95E61"/>
    <w:rsid w:val="00B95F0F"/>
    <w:rsid w:val="00B95FBB"/>
    <w:rsid w:val="00B96011"/>
    <w:rsid w:val="00B962E7"/>
    <w:rsid w:val="00B96E1D"/>
    <w:rsid w:val="00B9752B"/>
    <w:rsid w:val="00B9758E"/>
    <w:rsid w:val="00B97A35"/>
    <w:rsid w:val="00B97DF6"/>
    <w:rsid w:val="00BA0361"/>
    <w:rsid w:val="00BA0440"/>
    <w:rsid w:val="00BA0CCA"/>
    <w:rsid w:val="00BA0D2B"/>
    <w:rsid w:val="00BA136A"/>
    <w:rsid w:val="00BA19BF"/>
    <w:rsid w:val="00BA1C54"/>
    <w:rsid w:val="00BA200A"/>
    <w:rsid w:val="00BA2BDA"/>
    <w:rsid w:val="00BA2C2E"/>
    <w:rsid w:val="00BA2EBB"/>
    <w:rsid w:val="00BA3087"/>
    <w:rsid w:val="00BA30F1"/>
    <w:rsid w:val="00BA3272"/>
    <w:rsid w:val="00BA3993"/>
    <w:rsid w:val="00BA3B07"/>
    <w:rsid w:val="00BA4C1D"/>
    <w:rsid w:val="00BA4D8E"/>
    <w:rsid w:val="00BA5489"/>
    <w:rsid w:val="00BA59DD"/>
    <w:rsid w:val="00BA5BC1"/>
    <w:rsid w:val="00BA5F58"/>
    <w:rsid w:val="00BA6103"/>
    <w:rsid w:val="00BA617A"/>
    <w:rsid w:val="00BA6665"/>
    <w:rsid w:val="00BA6AD9"/>
    <w:rsid w:val="00BA6B7B"/>
    <w:rsid w:val="00BA6FF2"/>
    <w:rsid w:val="00BA7782"/>
    <w:rsid w:val="00BA78DF"/>
    <w:rsid w:val="00BA793B"/>
    <w:rsid w:val="00BA7BBF"/>
    <w:rsid w:val="00BB0A1E"/>
    <w:rsid w:val="00BB0C93"/>
    <w:rsid w:val="00BB0CE5"/>
    <w:rsid w:val="00BB1501"/>
    <w:rsid w:val="00BB1580"/>
    <w:rsid w:val="00BB1A53"/>
    <w:rsid w:val="00BB1D74"/>
    <w:rsid w:val="00BB1E77"/>
    <w:rsid w:val="00BB1EC8"/>
    <w:rsid w:val="00BB1FF2"/>
    <w:rsid w:val="00BB214A"/>
    <w:rsid w:val="00BB27D6"/>
    <w:rsid w:val="00BB2977"/>
    <w:rsid w:val="00BB3199"/>
    <w:rsid w:val="00BB35B0"/>
    <w:rsid w:val="00BB39A2"/>
    <w:rsid w:val="00BB3F70"/>
    <w:rsid w:val="00BB4518"/>
    <w:rsid w:val="00BB4622"/>
    <w:rsid w:val="00BB4C9D"/>
    <w:rsid w:val="00BB4E58"/>
    <w:rsid w:val="00BB50C1"/>
    <w:rsid w:val="00BB55F2"/>
    <w:rsid w:val="00BB5769"/>
    <w:rsid w:val="00BB6181"/>
    <w:rsid w:val="00BB63BE"/>
    <w:rsid w:val="00BB64D9"/>
    <w:rsid w:val="00BB64FD"/>
    <w:rsid w:val="00BB6D0C"/>
    <w:rsid w:val="00BB6FF4"/>
    <w:rsid w:val="00BB73DE"/>
    <w:rsid w:val="00BB7E43"/>
    <w:rsid w:val="00BC0890"/>
    <w:rsid w:val="00BC0A52"/>
    <w:rsid w:val="00BC0D3D"/>
    <w:rsid w:val="00BC0EAC"/>
    <w:rsid w:val="00BC1021"/>
    <w:rsid w:val="00BC110B"/>
    <w:rsid w:val="00BC125F"/>
    <w:rsid w:val="00BC158B"/>
    <w:rsid w:val="00BC16D0"/>
    <w:rsid w:val="00BC17D8"/>
    <w:rsid w:val="00BC211D"/>
    <w:rsid w:val="00BC2190"/>
    <w:rsid w:val="00BC2394"/>
    <w:rsid w:val="00BC278C"/>
    <w:rsid w:val="00BC2813"/>
    <w:rsid w:val="00BC3350"/>
    <w:rsid w:val="00BC336F"/>
    <w:rsid w:val="00BC3375"/>
    <w:rsid w:val="00BC3733"/>
    <w:rsid w:val="00BC3AD0"/>
    <w:rsid w:val="00BC3D02"/>
    <w:rsid w:val="00BC3D69"/>
    <w:rsid w:val="00BC3E95"/>
    <w:rsid w:val="00BC4890"/>
    <w:rsid w:val="00BC4C6D"/>
    <w:rsid w:val="00BC50CD"/>
    <w:rsid w:val="00BC53C0"/>
    <w:rsid w:val="00BC5436"/>
    <w:rsid w:val="00BC5F00"/>
    <w:rsid w:val="00BC66A1"/>
    <w:rsid w:val="00BC69A7"/>
    <w:rsid w:val="00BC6DFF"/>
    <w:rsid w:val="00BC6FE7"/>
    <w:rsid w:val="00BC721A"/>
    <w:rsid w:val="00BC74BC"/>
    <w:rsid w:val="00BC791A"/>
    <w:rsid w:val="00BC7964"/>
    <w:rsid w:val="00BC7FBE"/>
    <w:rsid w:val="00BD01B8"/>
    <w:rsid w:val="00BD04BC"/>
    <w:rsid w:val="00BD0B83"/>
    <w:rsid w:val="00BD0CBC"/>
    <w:rsid w:val="00BD0D1A"/>
    <w:rsid w:val="00BD121A"/>
    <w:rsid w:val="00BD147C"/>
    <w:rsid w:val="00BD16AD"/>
    <w:rsid w:val="00BD196F"/>
    <w:rsid w:val="00BD1DD7"/>
    <w:rsid w:val="00BD2017"/>
    <w:rsid w:val="00BD2058"/>
    <w:rsid w:val="00BD239B"/>
    <w:rsid w:val="00BD2EB0"/>
    <w:rsid w:val="00BD47C9"/>
    <w:rsid w:val="00BD487E"/>
    <w:rsid w:val="00BD4FBC"/>
    <w:rsid w:val="00BD5B2E"/>
    <w:rsid w:val="00BD5D23"/>
    <w:rsid w:val="00BD6188"/>
    <w:rsid w:val="00BD7913"/>
    <w:rsid w:val="00BD7C8B"/>
    <w:rsid w:val="00BE00DA"/>
    <w:rsid w:val="00BE071E"/>
    <w:rsid w:val="00BE0821"/>
    <w:rsid w:val="00BE0CB1"/>
    <w:rsid w:val="00BE0D55"/>
    <w:rsid w:val="00BE0F06"/>
    <w:rsid w:val="00BE119E"/>
    <w:rsid w:val="00BE19D1"/>
    <w:rsid w:val="00BE1A4F"/>
    <w:rsid w:val="00BE1ACD"/>
    <w:rsid w:val="00BE1C56"/>
    <w:rsid w:val="00BE1E42"/>
    <w:rsid w:val="00BE1EC7"/>
    <w:rsid w:val="00BE20ED"/>
    <w:rsid w:val="00BE294E"/>
    <w:rsid w:val="00BE371A"/>
    <w:rsid w:val="00BE3AA2"/>
    <w:rsid w:val="00BE3CAA"/>
    <w:rsid w:val="00BE4432"/>
    <w:rsid w:val="00BE4623"/>
    <w:rsid w:val="00BE49A2"/>
    <w:rsid w:val="00BE4E6E"/>
    <w:rsid w:val="00BE4FC6"/>
    <w:rsid w:val="00BE54A3"/>
    <w:rsid w:val="00BE561F"/>
    <w:rsid w:val="00BE5723"/>
    <w:rsid w:val="00BE57E4"/>
    <w:rsid w:val="00BE5B8A"/>
    <w:rsid w:val="00BE6921"/>
    <w:rsid w:val="00BE6EF1"/>
    <w:rsid w:val="00BE712C"/>
    <w:rsid w:val="00BE73B0"/>
    <w:rsid w:val="00BE758B"/>
    <w:rsid w:val="00BE7F0B"/>
    <w:rsid w:val="00BF011B"/>
    <w:rsid w:val="00BF04CB"/>
    <w:rsid w:val="00BF09BD"/>
    <w:rsid w:val="00BF0D47"/>
    <w:rsid w:val="00BF11DB"/>
    <w:rsid w:val="00BF1390"/>
    <w:rsid w:val="00BF1577"/>
    <w:rsid w:val="00BF1621"/>
    <w:rsid w:val="00BF166A"/>
    <w:rsid w:val="00BF16A6"/>
    <w:rsid w:val="00BF181B"/>
    <w:rsid w:val="00BF20D4"/>
    <w:rsid w:val="00BF219C"/>
    <w:rsid w:val="00BF219F"/>
    <w:rsid w:val="00BF2233"/>
    <w:rsid w:val="00BF2B77"/>
    <w:rsid w:val="00BF2DFB"/>
    <w:rsid w:val="00BF3027"/>
    <w:rsid w:val="00BF36A6"/>
    <w:rsid w:val="00BF4283"/>
    <w:rsid w:val="00BF4387"/>
    <w:rsid w:val="00BF4438"/>
    <w:rsid w:val="00BF45B0"/>
    <w:rsid w:val="00BF4B9B"/>
    <w:rsid w:val="00BF4CA9"/>
    <w:rsid w:val="00BF4CB7"/>
    <w:rsid w:val="00BF4CC1"/>
    <w:rsid w:val="00BF5039"/>
    <w:rsid w:val="00BF5192"/>
    <w:rsid w:val="00BF54D8"/>
    <w:rsid w:val="00BF571D"/>
    <w:rsid w:val="00BF5730"/>
    <w:rsid w:val="00BF5760"/>
    <w:rsid w:val="00BF59F8"/>
    <w:rsid w:val="00BF5B5A"/>
    <w:rsid w:val="00BF5F10"/>
    <w:rsid w:val="00BF60C3"/>
    <w:rsid w:val="00BF6555"/>
    <w:rsid w:val="00BF65D0"/>
    <w:rsid w:val="00BF68F2"/>
    <w:rsid w:val="00BF7567"/>
    <w:rsid w:val="00BF7B6F"/>
    <w:rsid w:val="00BF7CF4"/>
    <w:rsid w:val="00C00664"/>
    <w:rsid w:val="00C00673"/>
    <w:rsid w:val="00C00737"/>
    <w:rsid w:val="00C007B0"/>
    <w:rsid w:val="00C009A0"/>
    <w:rsid w:val="00C00E44"/>
    <w:rsid w:val="00C0140B"/>
    <w:rsid w:val="00C018D2"/>
    <w:rsid w:val="00C01D63"/>
    <w:rsid w:val="00C01E5A"/>
    <w:rsid w:val="00C02657"/>
    <w:rsid w:val="00C0268A"/>
    <w:rsid w:val="00C03493"/>
    <w:rsid w:val="00C03702"/>
    <w:rsid w:val="00C03B66"/>
    <w:rsid w:val="00C03DB9"/>
    <w:rsid w:val="00C03FC3"/>
    <w:rsid w:val="00C041FC"/>
    <w:rsid w:val="00C04C69"/>
    <w:rsid w:val="00C04E34"/>
    <w:rsid w:val="00C0547E"/>
    <w:rsid w:val="00C05870"/>
    <w:rsid w:val="00C05A54"/>
    <w:rsid w:val="00C05A60"/>
    <w:rsid w:val="00C06780"/>
    <w:rsid w:val="00C06805"/>
    <w:rsid w:val="00C06D26"/>
    <w:rsid w:val="00C07327"/>
    <w:rsid w:val="00C074BE"/>
    <w:rsid w:val="00C07DE2"/>
    <w:rsid w:val="00C1017D"/>
    <w:rsid w:val="00C1039A"/>
    <w:rsid w:val="00C10F96"/>
    <w:rsid w:val="00C111F7"/>
    <w:rsid w:val="00C112FF"/>
    <w:rsid w:val="00C114D9"/>
    <w:rsid w:val="00C11542"/>
    <w:rsid w:val="00C115F6"/>
    <w:rsid w:val="00C117B2"/>
    <w:rsid w:val="00C119B8"/>
    <w:rsid w:val="00C11B63"/>
    <w:rsid w:val="00C1228B"/>
    <w:rsid w:val="00C126D9"/>
    <w:rsid w:val="00C127B9"/>
    <w:rsid w:val="00C12FD2"/>
    <w:rsid w:val="00C136D1"/>
    <w:rsid w:val="00C13E51"/>
    <w:rsid w:val="00C14929"/>
    <w:rsid w:val="00C14B08"/>
    <w:rsid w:val="00C152E4"/>
    <w:rsid w:val="00C1567C"/>
    <w:rsid w:val="00C15EFF"/>
    <w:rsid w:val="00C15F2C"/>
    <w:rsid w:val="00C160AA"/>
    <w:rsid w:val="00C166B3"/>
    <w:rsid w:val="00C167E8"/>
    <w:rsid w:val="00C16D2D"/>
    <w:rsid w:val="00C173CB"/>
    <w:rsid w:val="00C17759"/>
    <w:rsid w:val="00C179D4"/>
    <w:rsid w:val="00C17D22"/>
    <w:rsid w:val="00C17D69"/>
    <w:rsid w:val="00C20016"/>
    <w:rsid w:val="00C20CE0"/>
    <w:rsid w:val="00C20D55"/>
    <w:rsid w:val="00C21077"/>
    <w:rsid w:val="00C21410"/>
    <w:rsid w:val="00C2156B"/>
    <w:rsid w:val="00C21615"/>
    <w:rsid w:val="00C2175B"/>
    <w:rsid w:val="00C21895"/>
    <w:rsid w:val="00C21F89"/>
    <w:rsid w:val="00C21FFA"/>
    <w:rsid w:val="00C22677"/>
    <w:rsid w:val="00C23322"/>
    <w:rsid w:val="00C23383"/>
    <w:rsid w:val="00C23B9D"/>
    <w:rsid w:val="00C23D83"/>
    <w:rsid w:val="00C24241"/>
    <w:rsid w:val="00C24493"/>
    <w:rsid w:val="00C2473E"/>
    <w:rsid w:val="00C25BD5"/>
    <w:rsid w:val="00C25C44"/>
    <w:rsid w:val="00C25E4F"/>
    <w:rsid w:val="00C26002"/>
    <w:rsid w:val="00C263A4"/>
    <w:rsid w:val="00C2657C"/>
    <w:rsid w:val="00C26A87"/>
    <w:rsid w:val="00C26E3D"/>
    <w:rsid w:val="00C26FBE"/>
    <w:rsid w:val="00C2721D"/>
    <w:rsid w:val="00C2747B"/>
    <w:rsid w:val="00C2750B"/>
    <w:rsid w:val="00C27712"/>
    <w:rsid w:val="00C27776"/>
    <w:rsid w:val="00C27AD4"/>
    <w:rsid w:val="00C30159"/>
    <w:rsid w:val="00C3029D"/>
    <w:rsid w:val="00C3036A"/>
    <w:rsid w:val="00C309AD"/>
    <w:rsid w:val="00C30BD4"/>
    <w:rsid w:val="00C31E10"/>
    <w:rsid w:val="00C31E96"/>
    <w:rsid w:val="00C31EBA"/>
    <w:rsid w:val="00C32404"/>
    <w:rsid w:val="00C324D4"/>
    <w:rsid w:val="00C326F0"/>
    <w:rsid w:val="00C32C11"/>
    <w:rsid w:val="00C32C15"/>
    <w:rsid w:val="00C32DFF"/>
    <w:rsid w:val="00C3341D"/>
    <w:rsid w:val="00C33787"/>
    <w:rsid w:val="00C33B76"/>
    <w:rsid w:val="00C33BC7"/>
    <w:rsid w:val="00C33C95"/>
    <w:rsid w:val="00C33E42"/>
    <w:rsid w:val="00C34986"/>
    <w:rsid w:val="00C34EC8"/>
    <w:rsid w:val="00C35A20"/>
    <w:rsid w:val="00C35C4F"/>
    <w:rsid w:val="00C35E27"/>
    <w:rsid w:val="00C35EC0"/>
    <w:rsid w:val="00C3680E"/>
    <w:rsid w:val="00C36847"/>
    <w:rsid w:val="00C36B11"/>
    <w:rsid w:val="00C3714D"/>
    <w:rsid w:val="00C37408"/>
    <w:rsid w:val="00C401E7"/>
    <w:rsid w:val="00C402DE"/>
    <w:rsid w:val="00C40707"/>
    <w:rsid w:val="00C407D6"/>
    <w:rsid w:val="00C40ADB"/>
    <w:rsid w:val="00C40B7D"/>
    <w:rsid w:val="00C40FDE"/>
    <w:rsid w:val="00C412B3"/>
    <w:rsid w:val="00C41A22"/>
    <w:rsid w:val="00C41ABC"/>
    <w:rsid w:val="00C41DAA"/>
    <w:rsid w:val="00C420A8"/>
    <w:rsid w:val="00C42944"/>
    <w:rsid w:val="00C42E4E"/>
    <w:rsid w:val="00C432B2"/>
    <w:rsid w:val="00C432F2"/>
    <w:rsid w:val="00C4363A"/>
    <w:rsid w:val="00C43A0A"/>
    <w:rsid w:val="00C43CDB"/>
    <w:rsid w:val="00C43DA5"/>
    <w:rsid w:val="00C44211"/>
    <w:rsid w:val="00C447AD"/>
    <w:rsid w:val="00C44BA1"/>
    <w:rsid w:val="00C45428"/>
    <w:rsid w:val="00C45A65"/>
    <w:rsid w:val="00C45C00"/>
    <w:rsid w:val="00C45FE3"/>
    <w:rsid w:val="00C46238"/>
    <w:rsid w:val="00C462F3"/>
    <w:rsid w:val="00C468B9"/>
    <w:rsid w:val="00C47BCA"/>
    <w:rsid w:val="00C47D67"/>
    <w:rsid w:val="00C502AC"/>
    <w:rsid w:val="00C5080F"/>
    <w:rsid w:val="00C508C1"/>
    <w:rsid w:val="00C50A68"/>
    <w:rsid w:val="00C50DC6"/>
    <w:rsid w:val="00C5110B"/>
    <w:rsid w:val="00C51811"/>
    <w:rsid w:val="00C518DE"/>
    <w:rsid w:val="00C51FDC"/>
    <w:rsid w:val="00C5259D"/>
    <w:rsid w:val="00C528B4"/>
    <w:rsid w:val="00C528C4"/>
    <w:rsid w:val="00C52C51"/>
    <w:rsid w:val="00C52E68"/>
    <w:rsid w:val="00C53262"/>
    <w:rsid w:val="00C532FD"/>
    <w:rsid w:val="00C5330F"/>
    <w:rsid w:val="00C53588"/>
    <w:rsid w:val="00C53644"/>
    <w:rsid w:val="00C5365C"/>
    <w:rsid w:val="00C5378E"/>
    <w:rsid w:val="00C540DA"/>
    <w:rsid w:val="00C546B5"/>
    <w:rsid w:val="00C54B85"/>
    <w:rsid w:val="00C55CE2"/>
    <w:rsid w:val="00C565E6"/>
    <w:rsid w:val="00C56713"/>
    <w:rsid w:val="00C56CC6"/>
    <w:rsid w:val="00C56F5D"/>
    <w:rsid w:val="00C56FB6"/>
    <w:rsid w:val="00C5736A"/>
    <w:rsid w:val="00C5743F"/>
    <w:rsid w:val="00C574CB"/>
    <w:rsid w:val="00C575D4"/>
    <w:rsid w:val="00C5762F"/>
    <w:rsid w:val="00C57906"/>
    <w:rsid w:val="00C57D2B"/>
    <w:rsid w:val="00C57DCF"/>
    <w:rsid w:val="00C57F1A"/>
    <w:rsid w:val="00C60BF1"/>
    <w:rsid w:val="00C60D40"/>
    <w:rsid w:val="00C611A6"/>
    <w:rsid w:val="00C611D3"/>
    <w:rsid w:val="00C614CF"/>
    <w:rsid w:val="00C62050"/>
    <w:rsid w:val="00C6252E"/>
    <w:rsid w:val="00C62C0E"/>
    <w:rsid w:val="00C62CB2"/>
    <w:rsid w:val="00C633F8"/>
    <w:rsid w:val="00C636B4"/>
    <w:rsid w:val="00C6387B"/>
    <w:rsid w:val="00C63993"/>
    <w:rsid w:val="00C6438F"/>
    <w:rsid w:val="00C64F99"/>
    <w:rsid w:val="00C65740"/>
    <w:rsid w:val="00C65BBA"/>
    <w:rsid w:val="00C65C6C"/>
    <w:rsid w:val="00C66004"/>
    <w:rsid w:val="00C668D2"/>
    <w:rsid w:val="00C668D3"/>
    <w:rsid w:val="00C66CFB"/>
    <w:rsid w:val="00C67383"/>
    <w:rsid w:val="00C673C7"/>
    <w:rsid w:val="00C6754F"/>
    <w:rsid w:val="00C6763E"/>
    <w:rsid w:val="00C679DA"/>
    <w:rsid w:val="00C67CCE"/>
    <w:rsid w:val="00C67CE3"/>
    <w:rsid w:val="00C7097B"/>
    <w:rsid w:val="00C71F97"/>
    <w:rsid w:val="00C72A1E"/>
    <w:rsid w:val="00C72C6D"/>
    <w:rsid w:val="00C732F0"/>
    <w:rsid w:val="00C7363C"/>
    <w:rsid w:val="00C73CA3"/>
    <w:rsid w:val="00C73E12"/>
    <w:rsid w:val="00C73EA8"/>
    <w:rsid w:val="00C7432C"/>
    <w:rsid w:val="00C744F6"/>
    <w:rsid w:val="00C74EF7"/>
    <w:rsid w:val="00C753BE"/>
    <w:rsid w:val="00C75929"/>
    <w:rsid w:val="00C75DDF"/>
    <w:rsid w:val="00C75DF3"/>
    <w:rsid w:val="00C75EEF"/>
    <w:rsid w:val="00C75F20"/>
    <w:rsid w:val="00C761FD"/>
    <w:rsid w:val="00C769CD"/>
    <w:rsid w:val="00C76E14"/>
    <w:rsid w:val="00C77291"/>
    <w:rsid w:val="00C77575"/>
    <w:rsid w:val="00C77A9E"/>
    <w:rsid w:val="00C77F46"/>
    <w:rsid w:val="00C8014B"/>
    <w:rsid w:val="00C80223"/>
    <w:rsid w:val="00C805EC"/>
    <w:rsid w:val="00C809BB"/>
    <w:rsid w:val="00C80D2A"/>
    <w:rsid w:val="00C80EBD"/>
    <w:rsid w:val="00C81063"/>
    <w:rsid w:val="00C81236"/>
    <w:rsid w:val="00C813A9"/>
    <w:rsid w:val="00C81423"/>
    <w:rsid w:val="00C8157A"/>
    <w:rsid w:val="00C81786"/>
    <w:rsid w:val="00C8178A"/>
    <w:rsid w:val="00C81E16"/>
    <w:rsid w:val="00C8269D"/>
    <w:rsid w:val="00C82BE1"/>
    <w:rsid w:val="00C82C05"/>
    <w:rsid w:val="00C82C96"/>
    <w:rsid w:val="00C837B3"/>
    <w:rsid w:val="00C84083"/>
    <w:rsid w:val="00C84276"/>
    <w:rsid w:val="00C8431F"/>
    <w:rsid w:val="00C84635"/>
    <w:rsid w:val="00C848A9"/>
    <w:rsid w:val="00C84F50"/>
    <w:rsid w:val="00C8501E"/>
    <w:rsid w:val="00C853FC"/>
    <w:rsid w:val="00C8555E"/>
    <w:rsid w:val="00C856EA"/>
    <w:rsid w:val="00C8586B"/>
    <w:rsid w:val="00C85941"/>
    <w:rsid w:val="00C85A64"/>
    <w:rsid w:val="00C85D7E"/>
    <w:rsid w:val="00C85E28"/>
    <w:rsid w:val="00C86020"/>
    <w:rsid w:val="00C8611B"/>
    <w:rsid w:val="00C86A0B"/>
    <w:rsid w:val="00C86D23"/>
    <w:rsid w:val="00C87484"/>
    <w:rsid w:val="00C87583"/>
    <w:rsid w:val="00C87E7D"/>
    <w:rsid w:val="00C902FB"/>
    <w:rsid w:val="00C905A9"/>
    <w:rsid w:val="00C9068C"/>
    <w:rsid w:val="00C90770"/>
    <w:rsid w:val="00C90816"/>
    <w:rsid w:val="00C90B8A"/>
    <w:rsid w:val="00C9109E"/>
    <w:rsid w:val="00C910CE"/>
    <w:rsid w:val="00C911C2"/>
    <w:rsid w:val="00C9190C"/>
    <w:rsid w:val="00C92171"/>
    <w:rsid w:val="00C92478"/>
    <w:rsid w:val="00C928A4"/>
    <w:rsid w:val="00C931CB"/>
    <w:rsid w:val="00C933F7"/>
    <w:rsid w:val="00C93966"/>
    <w:rsid w:val="00C93D50"/>
    <w:rsid w:val="00C940A4"/>
    <w:rsid w:val="00C942B1"/>
    <w:rsid w:val="00C94BDC"/>
    <w:rsid w:val="00C952B3"/>
    <w:rsid w:val="00C953A1"/>
    <w:rsid w:val="00C95692"/>
    <w:rsid w:val="00C9594D"/>
    <w:rsid w:val="00C95A1C"/>
    <w:rsid w:val="00C95FE8"/>
    <w:rsid w:val="00C96DDA"/>
    <w:rsid w:val="00C96DFC"/>
    <w:rsid w:val="00C972FA"/>
    <w:rsid w:val="00C97509"/>
    <w:rsid w:val="00CA0581"/>
    <w:rsid w:val="00CA066D"/>
    <w:rsid w:val="00CA083A"/>
    <w:rsid w:val="00CA0D40"/>
    <w:rsid w:val="00CA15C9"/>
    <w:rsid w:val="00CA18DD"/>
    <w:rsid w:val="00CA1933"/>
    <w:rsid w:val="00CA1FF5"/>
    <w:rsid w:val="00CA2495"/>
    <w:rsid w:val="00CA2AE3"/>
    <w:rsid w:val="00CA3291"/>
    <w:rsid w:val="00CA3B82"/>
    <w:rsid w:val="00CA3F59"/>
    <w:rsid w:val="00CA40AE"/>
    <w:rsid w:val="00CA4664"/>
    <w:rsid w:val="00CA5412"/>
    <w:rsid w:val="00CA5559"/>
    <w:rsid w:val="00CA5A4D"/>
    <w:rsid w:val="00CA5B63"/>
    <w:rsid w:val="00CA6234"/>
    <w:rsid w:val="00CA63BF"/>
    <w:rsid w:val="00CA6C6B"/>
    <w:rsid w:val="00CA78AE"/>
    <w:rsid w:val="00CA7B2B"/>
    <w:rsid w:val="00CA7C20"/>
    <w:rsid w:val="00CA7CF9"/>
    <w:rsid w:val="00CA7D0C"/>
    <w:rsid w:val="00CB01B1"/>
    <w:rsid w:val="00CB0429"/>
    <w:rsid w:val="00CB0B55"/>
    <w:rsid w:val="00CB1278"/>
    <w:rsid w:val="00CB1662"/>
    <w:rsid w:val="00CB189F"/>
    <w:rsid w:val="00CB1B6B"/>
    <w:rsid w:val="00CB22CC"/>
    <w:rsid w:val="00CB2732"/>
    <w:rsid w:val="00CB2F42"/>
    <w:rsid w:val="00CB305F"/>
    <w:rsid w:val="00CB308C"/>
    <w:rsid w:val="00CB314B"/>
    <w:rsid w:val="00CB3198"/>
    <w:rsid w:val="00CB38B1"/>
    <w:rsid w:val="00CB3AD3"/>
    <w:rsid w:val="00CB3B2A"/>
    <w:rsid w:val="00CB3BE5"/>
    <w:rsid w:val="00CB4015"/>
    <w:rsid w:val="00CB4938"/>
    <w:rsid w:val="00CB4CFF"/>
    <w:rsid w:val="00CB5285"/>
    <w:rsid w:val="00CB5471"/>
    <w:rsid w:val="00CB575D"/>
    <w:rsid w:val="00CB597F"/>
    <w:rsid w:val="00CB5FC2"/>
    <w:rsid w:val="00CB6D91"/>
    <w:rsid w:val="00CB76A3"/>
    <w:rsid w:val="00CB7E0E"/>
    <w:rsid w:val="00CC01FA"/>
    <w:rsid w:val="00CC05DF"/>
    <w:rsid w:val="00CC0646"/>
    <w:rsid w:val="00CC087F"/>
    <w:rsid w:val="00CC0904"/>
    <w:rsid w:val="00CC0B7A"/>
    <w:rsid w:val="00CC1274"/>
    <w:rsid w:val="00CC13C4"/>
    <w:rsid w:val="00CC1834"/>
    <w:rsid w:val="00CC2715"/>
    <w:rsid w:val="00CC278D"/>
    <w:rsid w:val="00CC2FB5"/>
    <w:rsid w:val="00CC31A9"/>
    <w:rsid w:val="00CC31AF"/>
    <w:rsid w:val="00CC3FD8"/>
    <w:rsid w:val="00CC44C2"/>
    <w:rsid w:val="00CC44E6"/>
    <w:rsid w:val="00CC48DF"/>
    <w:rsid w:val="00CC49B0"/>
    <w:rsid w:val="00CC4B75"/>
    <w:rsid w:val="00CC4CBE"/>
    <w:rsid w:val="00CC51BA"/>
    <w:rsid w:val="00CC559B"/>
    <w:rsid w:val="00CC6910"/>
    <w:rsid w:val="00CC6A1A"/>
    <w:rsid w:val="00CC7014"/>
    <w:rsid w:val="00CC7144"/>
    <w:rsid w:val="00CC7673"/>
    <w:rsid w:val="00CD05B8"/>
    <w:rsid w:val="00CD0868"/>
    <w:rsid w:val="00CD0B8A"/>
    <w:rsid w:val="00CD1117"/>
    <w:rsid w:val="00CD14D7"/>
    <w:rsid w:val="00CD1D75"/>
    <w:rsid w:val="00CD1EFF"/>
    <w:rsid w:val="00CD242F"/>
    <w:rsid w:val="00CD2B09"/>
    <w:rsid w:val="00CD2BAE"/>
    <w:rsid w:val="00CD2BAF"/>
    <w:rsid w:val="00CD2F74"/>
    <w:rsid w:val="00CD3788"/>
    <w:rsid w:val="00CD3E7B"/>
    <w:rsid w:val="00CD469A"/>
    <w:rsid w:val="00CD4854"/>
    <w:rsid w:val="00CD4EAC"/>
    <w:rsid w:val="00CD4FDC"/>
    <w:rsid w:val="00CD5461"/>
    <w:rsid w:val="00CD59B4"/>
    <w:rsid w:val="00CD5A01"/>
    <w:rsid w:val="00CD5D4B"/>
    <w:rsid w:val="00CD5E8B"/>
    <w:rsid w:val="00CD60EB"/>
    <w:rsid w:val="00CD681A"/>
    <w:rsid w:val="00CD6923"/>
    <w:rsid w:val="00CD6DE1"/>
    <w:rsid w:val="00CD7013"/>
    <w:rsid w:val="00CD7085"/>
    <w:rsid w:val="00CD78CF"/>
    <w:rsid w:val="00CD7B5A"/>
    <w:rsid w:val="00CE0231"/>
    <w:rsid w:val="00CE0236"/>
    <w:rsid w:val="00CE024E"/>
    <w:rsid w:val="00CE03E4"/>
    <w:rsid w:val="00CE09B7"/>
    <w:rsid w:val="00CE19D7"/>
    <w:rsid w:val="00CE1B1E"/>
    <w:rsid w:val="00CE1B94"/>
    <w:rsid w:val="00CE22DF"/>
    <w:rsid w:val="00CE23B6"/>
    <w:rsid w:val="00CE2958"/>
    <w:rsid w:val="00CE3058"/>
    <w:rsid w:val="00CE3E89"/>
    <w:rsid w:val="00CE3FF8"/>
    <w:rsid w:val="00CE4261"/>
    <w:rsid w:val="00CE43FC"/>
    <w:rsid w:val="00CE4543"/>
    <w:rsid w:val="00CE4C1D"/>
    <w:rsid w:val="00CE4CFF"/>
    <w:rsid w:val="00CE5246"/>
    <w:rsid w:val="00CE533A"/>
    <w:rsid w:val="00CE5655"/>
    <w:rsid w:val="00CE5841"/>
    <w:rsid w:val="00CE58C1"/>
    <w:rsid w:val="00CE58CF"/>
    <w:rsid w:val="00CE6C5A"/>
    <w:rsid w:val="00CE716D"/>
    <w:rsid w:val="00CE7381"/>
    <w:rsid w:val="00CE74DF"/>
    <w:rsid w:val="00CE784E"/>
    <w:rsid w:val="00CE7D38"/>
    <w:rsid w:val="00CE7EA1"/>
    <w:rsid w:val="00CE7F22"/>
    <w:rsid w:val="00CF0BD7"/>
    <w:rsid w:val="00CF0C7F"/>
    <w:rsid w:val="00CF0D8F"/>
    <w:rsid w:val="00CF0DDD"/>
    <w:rsid w:val="00CF0E3F"/>
    <w:rsid w:val="00CF1195"/>
    <w:rsid w:val="00CF1387"/>
    <w:rsid w:val="00CF1515"/>
    <w:rsid w:val="00CF1585"/>
    <w:rsid w:val="00CF181F"/>
    <w:rsid w:val="00CF1A68"/>
    <w:rsid w:val="00CF1B3E"/>
    <w:rsid w:val="00CF1F1F"/>
    <w:rsid w:val="00CF1F8F"/>
    <w:rsid w:val="00CF1FE4"/>
    <w:rsid w:val="00CF22C3"/>
    <w:rsid w:val="00CF3140"/>
    <w:rsid w:val="00CF398C"/>
    <w:rsid w:val="00CF3D40"/>
    <w:rsid w:val="00CF42D4"/>
    <w:rsid w:val="00CF46BB"/>
    <w:rsid w:val="00CF470E"/>
    <w:rsid w:val="00CF4804"/>
    <w:rsid w:val="00CF4D1D"/>
    <w:rsid w:val="00CF4D8E"/>
    <w:rsid w:val="00CF53E4"/>
    <w:rsid w:val="00CF64D9"/>
    <w:rsid w:val="00CF6791"/>
    <w:rsid w:val="00CF6D6C"/>
    <w:rsid w:val="00CF70F1"/>
    <w:rsid w:val="00CF76EA"/>
    <w:rsid w:val="00D0015B"/>
    <w:rsid w:val="00D00476"/>
    <w:rsid w:val="00D0093A"/>
    <w:rsid w:val="00D01419"/>
    <w:rsid w:val="00D01424"/>
    <w:rsid w:val="00D01B7C"/>
    <w:rsid w:val="00D01CE8"/>
    <w:rsid w:val="00D022D0"/>
    <w:rsid w:val="00D03236"/>
    <w:rsid w:val="00D0334E"/>
    <w:rsid w:val="00D04006"/>
    <w:rsid w:val="00D040D7"/>
    <w:rsid w:val="00D05AFC"/>
    <w:rsid w:val="00D060C1"/>
    <w:rsid w:val="00D0612C"/>
    <w:rsid w:val="00D06138"/>
    <w:rsid w:val="00D06881"/>
    <w:rsid w:val="00D069CC"/>
    <w:rsid w:val="00D06AB6"/>
    <w:rsid w:val="00D07562"/>
    <w:rsid w:val="00D078BC"/>
    <w:rsid w:val="00D078CD"/>
    <w:rsid w:val="00D10492"/>
    <w:rsid w:val="00D104A4"/>
    <w:rsid w:val="00D10737"/>
    <w:rsid w:val="00D109A6"/>
    <w:rsid w:val="00D109EB"/>
    <w:rsid w:val="00D10A3A"/>
    <w:rsid w:val="00D11E36"/>
    <w:rsid w:val="00D12070"/>
    <w:rsid w:val="00D1244A"/>
    <w:rsid w:val="00D1284C"/>
    <w:rsid w:val="00D128F2"/>
    <w:rsid w:val="00D12E48"/>
    <w:rsid w:val="00D130B0"/>
    <w:rsid w:val="00D13303"/>
    <w:rsid w:val="00D140D0"/>
    <w:rsid w:val="00D143D1"/>
    <w:rsid w:val="00D1572A"/>
    <w:rsid w:val="00D15A60"/>
    <w:rsid w:val="00D15AB7"/>
    <w:rsid w:val="00D15CD3"/>
    <w:rsid w:val="00D1644A"/>
    <w:rsid w:val="00D16958"/>
    <w:rsid w:val="00D16A19"/>
    <w:rsid w:val="00D16C1C"/>
    <w:rsid w:val="00D16CFB"/>
    <w:rsid w:val="00D1754C"/>
    <w:rsid w:val="00D17FF4"/>
    <w:rsid w:val="00D2039C"/>
    <w:rsid w:val="00D20719"/>
    <w:rsid w:val="00D20868"/>
    <w:rsid w:val="00D208CF"/>
    <w:rsid w:val="00D208E8"/>
    <w:rsid w:val="00D20CF2"/>
    <w:rsid w:val="00D21582"/>
    <w:rsid w:val="00D21D1A"/>
    <w:rsid w:val="00D21DAA"/>
    <w:rsid w:val="00D22142"/>
    <w:rsid w:val="00D223E2"/>
    <w:rsid w:val="00D223F8"/>
    <w:rsid w:val="00D239E4"/>
    <w:rsid w:val="00D23EA7"/>
    <w:rsid w:val="00D24058"/>
    <w:rsid w:val="00D249D2"/>
    <w:rsid w:val="00D25841"/>
    <w:rsid w:val="00D260EC"/>
    <w:rsid w:val="00D26AC5"/>
    <w:rsid w:val="00D26C7B"/>
    <w:rsid w:val="00D26F4E"/>
    <w:rsid w:val="00D27E72"/>
    <w:rsid w:val="00D30236"/>
    <w:rsid w:val="00D3026A"/>
    <w:rsid w:val="00D30645"/>
    <w:rsid w:val="00D3066C"/>
    <w:rsid w:val="00D306CD"/>
    <w:rsid w:val="00D30701"/>
    <w:rsid w:val="00D3074D"/>
    <w:rsid w:val="00D30991"/>
    <w:rsid w:val="00D30D89"/>
    <w:rsid w:val="00D30E2C"/>
    <w:rsid w:val="00D31222"/>
    <w:rsid w:val="00D31320"/>
    <w:rsid w:val="00D32384"/>
    <w:rsid w:val="00D32813"/>
    <w:rsid w:val="00D3347D"/>
    <w:rsid w:val="00D33C34"/>
    <w:rsid w:val="00D34078"/>
    <w:rsid w:val="00D3423B"/>
    <w:rsid w:val="00D342CD"/>
    <w:rsid w:val="00D342DB"/>
    <w:rsid w:val="00D3474C"/>
    <w:rsid w:val="00D34913"/>
    <w:rsid w:val="00D351DE"/>
    <w:rsid w:val="00D35853"/>
    <w:rsid w:val="00D35A7C"/>
    <w:rsid w:val="00D35CBC"/>
    <w:rsid w:val="00D35D13"/>
    <w:rsid w:val="00D35F58"/>
    <w:rsid w:val="00D36165"/>
    <w:rsid w:val="00D36214"/>
    <w:rsid w:val="00D364E0"/>
    <w:rsid w:val="00D3785B"/>
    <w:rsid w:val="00D37919"/>
    <w:rsid w:val="00D37C37"/>
    <w:rsid w:val="00D37EDC"/>
    <w:rsid w:val="00D40250"/>
    <w:rsid w:val="00D40282"/>
    <w:rsid w:val="00D408FC"/>
    <w:rsid w:val="00D40BAD"/>
    <w:rsid w:val="00D41047"/>
    <w:rsid w:val="00D41B4E"/>
    <w:rsid w:val="00D41B7A"/>
    <w:rsid w:val="00D42CD2"/>
    <w:rsid w:val="00D43898"/>
    <w:rsid w:val="00D43D2D"/>
    <w:rsid w:val="00D44187"/>
    <w:rsid w:val="00D443A7"/>
    <w:rsid w:val="00D44EE6"/>
    <w:rsid w:val="00D44F0C"/>
    <w:rsid w:val="00D45158"/>
    <w:rsid w:val="00D45334"/>
    <w:rsid w:val="00D45355"/>
    <w:rsid w:val="00D45595"/>
    <w:rsid w:val="00D4575E"/>
    <w:rsid w:val="00D45878"/>
    <w:rsid w:val="00D45CEB"/>
    <w:rsid w:val="00D45D93"/>
    <w:rsid w:val="00D46806"/>
    <w:rsid w:val="00D46D16"/>
    <w:rsid w:val="00D46EEF"/>
    <w:rsid w:val="00D47055"/>
    <w:rsid w:val="00D47250"/>
    <w:rsid w:val="00D47275"/>
    <w:rsid w:val="00D4757A"/>
    <w:rsid w:val="00D4771E"/>
    <w:rsid w:val="00D4789F"/>
    <w:rsid w:val="00D478E6"/>
    <w:rsid w:val="00D4FED5"/>
    <w:rsid w:val="00D50065"/>
    <w:rsid w:val="00D500B0"/>
    <w:rsid w:val="00D50388"/>
    <w:rsid w:val="00D50438"/>
    <w:rsid w:val="00D50818"/>
    <w:rsid w:val="00D508E1"/>
    <w:rsid w:val="00D508EE"/>
    <w:rsid w:val="00D5147C"/>
    <w:rsid w:val="00D5175A"/>
    <w:rsid w:val="00D51EA4"/>
    <w:rsid w:val="00D52195"/>
    <w:rsid w:val="00D52807"/>
    <w:rsid w:val="00D52DE7"/>
    <w:rsid w:val="00D52F81"/>
    <w:rsid w:val="00D530BD"/>
    <w:rsid w:val="00D533B8"/>
    <w:rsid w:val="00D5343E"/>
    <w:rsid w:val="00D539EF"/>
    <w:rsid w:val="00D53C73"/>
    <w:rsid w:val="00D53CBC"/>
    <w:rsid w:val="00D53DF0"/>
    <w:rsid w:val="00D54711"/>
    <w:rsid w:val="00D54738"/>
    <w:rsid w:val="00D55250"/>
    <w:rsid w:val="00D552B9"/>
    <w:rsid w:val="00D554BE"/>
    <w:rsid w:val="00D55890"/>
    <w:rsid w:val="00D55C60"/>
    <w:rsid w:val="00D55F1E"/>
    <w:rsid w:val="00D56D55"/>
    <w:rsid w:val="00D57B5F"/>
    <w:rsid w:val="00D57C9B"/>
    <w:rsid w:val="00D60491"/>
    <w:rsid w:val="00D60662"/>
    <w:rsid w:val="00D6074F"/>
    <w:rsid w:val="00D6082E"/>
    <w:rsid w:val="00D611D8"/>
    <w:rsid w:val="00D61354"/>
    <w:rsid w:val="00D6146F"/>
    <w:rsid w:val="00D61CEC"/>
    <w:rsid w:val="00D61D95"/>
    <w:rsid w:val="00D62AAE"/>
    <w:rsid w:val="00D62FF8"/>
    <w:rsid w:val="00D63F10"/>
    <w:rsid w:val="00D64896"/>
    <w:rsid w:val="00D64BF7"/>
    <w:rsid w:val="00D64D6C"/>
    <w:rsid w:val="00D64E4E"/>
    <w:rsid w:val="00D64F29"/>
    <w:rsid w:val="00D64F92"/>
    <w:rsid w:val="00D65A9F"/>
    <w:rsid w:val="00D65F8A"/>
    <w:rsid w:val="00D667EE"/>
    <w:rsid w:val="00D66A15"/>
    <w:rsid w:val="00D66B69"/>
    <w:rsid w:val="00D66BE7"/>
    <w:rsid w:val="00D66F99"/>
    <w:rsid w:val="00D67C67"/>
    <w:rsid w:val="00D70111"/>
    <w:rsid w:val="00D7012B"/>
    <w:rsid w:val="00D703CF"/>
    <w:rsid w:val="00D7076E"/>
    <w:rsid w:val="00D70995"/>
    <w:rsid w:val="00D714A4"/>
    <w:rsid w:val="00D71E07"/>
    <w:rsid w:val="00D722E1"/>
    <w:rsid w:val="00D727C4"/>
    <w:rsid w:val="00D72912"/>
    <w:rsid w:val="00D7322B"/>
    <w:rsid w:val="00D73392"/>
    <w:rsid w:val="00D7359D"/>
    <w:rsid w:val="00D736E6"/>
    <w:rsid w:val="00D745C6"/>
    <w:rsid w:val="00D74643"/>
    <w:rsid w:val="00D74B87"/>
    <w:rsid w:val="00D752FB"/>
    <w:rsid w:val="00D75309"/>
    <w:rsid w:val="00D75570"/>
    <w:rsid w:val="00D75ACC"/>
    <w:rsid w:val="00D75C51"/>
    <w:rsid w:val="00D75CB7"/>
    <w:rsid w:val="00D7606F"/>
    <w:rsid w:val="00D7640D"/>
    <w:rsid w:val="00D765E2"/>
    <w:rsid w:val="00D76B29"/>
    <w:rsid w:val="00D76CD4"/>
    <w:rsid w:val="00D76DCF"/>
    <w:rsid w:val="00D770A3"/>
    <w:rsid w:val="00D770C6"/>
    <w:rsid w:val="00D77223"/>
    <w:rsid w:val="00D77AC9"/>
    <w:rsid w:val="00D77B39"/>
    <w:rsid w:val="00D77F0C"/>
    <w:rsid w:val="00D80094"/>
    <w:rsid w:val="00D81580"/>
    <w:rsid w:val="00D81A2A"/>
    <w:rsid w:val="00D81C5B"/>
    <w:rsid w:val="00D81E3B"/>
    <w:rsid w:val="00D82018"/>
    <w:rsid w:val="00D8218C"/>
    <w:rsid w:val="00D8232C"/>
    <w:rsid w:val="00D8254A"/>
    <w:rsid w:val="00D8264E"/>
    <w:rsid w:val="00D83002"/>
    <w:rsid w:val="00D834FC"/>
    <w:rsid w:val="00D83620"/>
    <w:rsid w:val="00D83E42"/>
    <w:rsid w:val="00D83EDC"/>
    <w:rsid w:val="00D84225"/>
    <w:rsid w:val="00D84FE0"/>
    <w:rsid w:val="00D850A0"/>
    <w:rsid w:val="00D85162"/>
    <w:rsid w:val="00D85A8B"/>
    <w:rsid w:val="00D85A9C"/>
    <w:rsid w:val="00D85AF2"/>
    <w:rsid w:val="00D85C5B"/>
    <w:rsid w:val="00D85E02"/>
    <w:rsid w:val="00D8645C"/>
    <w:rsid w:val="00D8650C"/>
    <w:rsid w:val="00D8658B"/>
    <w:rsid w:val="00D866BD"/>
    <w:rsid w:val="00D870DA"/>
    <w:rsid w:val="00D87106"/>
    <w:rsid w:val="00D871E1"/>
    <w:rsid w:val="00D87794"/>
    <w:rsid w:val="00D9010E"/>
    <w:rsid w:val="00D902EA"/>
    <w:rsid w:val="00D90768"/>
    <w:rsid w:val="00D90EAF"/>
    <w:rsid w:val="00D91C0F"/>
    <w:rsid w:val="00D91CD5"/>
    <w:rsid w:val="00D91EBC"/>
    <w:rsid w:val="00D9290D"/>
    <w:rsid w:val="00D92CD0"/>
    <w:rsid w:val="00D935D2"/>
    <w:rsid w:val="00D93A3C"/>
    <w:rsid w:val="00D93A7D"/>
    <w:rsid w:val="00D93CE8"/>
    <w:rsid w:val="00D93D78"/>
    <w:rsid w:val="00D93DC9"/>
    <w:rsid w:val="00D93E0A"/>
    <w:rsid w:val="00D93E1D"/>
    <w:rsid w:val="00D93F2F"/>
    <w:rsid w:val="00D94679"/>
    <w:rsid w:val="00D948DC"/>
    <w:rsid w:val="00D95178"/>
    <w:rsid w:val="00D951BD"/>
    <w:rsid w:val="00D9532F"/>
    <w:rsid w:val="00D954A8"/>
    <w:rsid w:val="00D96070"/>
    <w:rsid w:val="00D961FD"/>
    <w:rsid w:val="00D9682B"/>
    <w:rsid w:val="00D96836"/>
    <w:rsid w:val="00D9692C"/>
    <w:rsid w:val="00D96932"/>
    <w:rsid w:val="00D96ABA"/>
    <w:rsid w:val="00D96B2F"/>
    <w:rsid w:val="00D971E8"/>
    <w:rsid w:val="00D97393"/>
    <w:rsid w:val="00D97A76"/>
    <w:rsid w:val="00D97FAC"/>
    <w:rsid w:val="00D97FDF"/>
    <w:rsid w:val="00DA0453"/>
    <w:rsid w:val="00DA0E98"/>
    <w:rsid w:val="00DA10B1"/>
    <w:rsid w:val="00DA1196"/>
    <w:rsid w:val="00DA120A"/>
    <w:rsid w:val="00DA1231"/>
    <w:rsid w:val="00DA13B6"/>
    <w:rsid w:val="00DA159B"/>
    <w:rsid w:val="00DA17D8"/>
    <w:rsid w:val="00DA1958"/>
    <w:rsid w:val="00DA2D06"/>
    <w:rsid w:val="00DA3112"/>
    <w:rsid w:val="00DA32A9"/>
    <w:rsid w:val="00DA35D2"/>
    <w:rsid w:val="00DA4598"/>
    <w:rsid w:val="00DA4C49"/>
    <w:rsid w:val="00DA54C7"/>
    <w:rsid w:val="00DA555F"/>
    <w:rsid w:val="00DA6085"/>
    <w:rsid w:val="00DA6801"/>
    <w:rsid w:val="00DA6F50"/>
    <w:rsid w:val="00DB05DC"/>
    <w:rsid w:val="00DB066E"/>
    <w:rsid w:val="00DB06B9"/>
    <w:rsid w:val="00DB0AD4"/>
    <w:rsid w:val="00DB0C93"/>
    <w:rsid w:val="00DB11DB"/>
    <w:rsid w:val="00DB1293"/>
    <w:rsid w:val="00DB1639"/>
    <w:rsid w:val="00DB1702"/>
    <w:rsid w:val="00DB1B4A"/>
    <w:rsid w:val="00DB1B53"/>
    <w:rsid w:val="00DB1B98"/>
    <w:rsid w:val="00DB21FF"/>
    <w:rsid w:val="00DB25D0"/>
    <w:rsid w:val="00DB29C5"/>
    <w:rsid w:val="00DB2C30"/>
    <w:rsid w:val="00DB2E58"/>
    <w:rsid w:val="00DB2F3D"/>
    <w:rsid w:val="00DB30A0"/>
    <w:rsid w:val="00DB3E5B"/>
    <w:rsid w:val="00DB4327"/>
    <w:rsid w:val="00DB4689"/>
    <w:rsid w:val="00DB47E4"/>
    <w:rsid w:val="00DB51B6"/>
    <w:rsid w:val="00DB57A9"/>
    <w:rsid w:val="00DB5EC0"/>
    <w:rsid w:val="00DB610A"/>
    <w:rsid w:val="00DB662F"/>
    <w:rsid w:val="00DB6687"/>
    <w:rsid w:val="00DB67C1"/>
    <w:rsid w:val="00DB727A"/>
    <w:rsid w:val="00DB73C1"/>
    <w:rsid w:val="00DB75A1"/>
    <w:rsid w:val="00DB75DF"/>
    <w:rsid w:val="00DB75E5"/>
    <w:rsid w:val="00DB75EF"/>
    <w:rsid w:val="00DB7EE0"/>
    <w:rsid w:val="00DC020D"/>
    <w:rsid w:val="00DC086D"/>
    <w:rsid w:val="00DC0E9F"/>
    <w:rsid w:val="00DC0F84"/>
    <w:rsid w:val="00DC16F5"/>
    <w:rsid w:val="00DC1835"/>
    <w:rsid w:val="00DC1CAE"/>
    <w:rsid w:val="00DC2052"/>
    <w:rsid w:val="00DC207A"/>
    <w:rsid w:val="00DC20BC"/>
    <w:rsid w:val="00DC2163"/>
    <w:rsid w:val="00DC31BA"/>
    <w:rsid w:val="00DC3C2A"/>
    <w:rsid w:val="00DC4143"/>
    <w:rsid w:val="00DC4240"/>
    <w:rsid w:val="00DC4897"/>
    <w:rsid w:val="00DC4A3E"/>
    <w:rsid w:val="00DC4AF4"/>
    <w:rsid w:val="00DC4C1C"/>
    <w:rsid w:val="00DC53E3"/>
    <w:rsid w:val="00DC58A6"/>
    <w:rsid w:val="00DC5AA2"/>
    <w:rsid w:val="00DC5E39"/>
    <w:rsid w:val="00DC632B"/>
    <w:rsid w:val="00DC63E7"/>
    <w:rsid w:val="00DC66FF"/>
    <w:rsid w:val="00DC6807"/>
    <w:rsid w:val="00DC6AC9"/>
    <w:rsid w:val="00DC6C85"/>
    <w:rsid w:val="00DC751F"/>
    <w:rsid w:val="00DC786A"/>
    <w:rsid w:val="00DC7E1B"/>
    <w:rsid w:val="00DC7ED4"/>
    <w:rsid w:val="00DC7ED5"/>
    <w:rsid w:val="00DD02F3"/>
    <w:rsid w:val="00DD045B"/>
    <w:rsid w:val="00DD04C9"/>
    <w:rsid w:val="00DD12FA"/>
    <w:rsid w:val="00DD19DC"/>
    <w:rsid w:val="00DD2245"/>
    <w:rsid w:val="00DD2615"/>
    <w:rsid w:val="00DD291D"/>
    <w:rsid w:val="00DD3155"/>
    <w:rsid w:val="00DD3381"/>
    <w:rsid w:val="00DD38A6"/>
    <w:rsid w:val="00DD4674"/>
    <w:rsid w:val="00DD4B5F"/>
    <w:rsid w:val="00DD4C6A"/>
    <w:rsid w:val="00DD4D7F"/>
    <w:rsid w:val="00DD5643"/>
    <w:rsid w:val="00DD566B"/>
    <w:rsid w:val="00DD5E15"/>
    <w:rsid w:val="00DD5F84"/>
    <w:rsid w:val="00DD611D"/>
    <w:rsid w:val="00DD65AC"/>
    <w:rsid w:val="00DD7B4D"/>
    <w:rsid w:val="00DD7DE6"/>
    <w:rsid w:val="00DE0019"/>
    <w:rsid w:val="00DE021E"/>
    <w:rsid w:val="00DE02DE"/>
    <w:rsid w:val="00DE05AA"/>
    <w:rsid w:val="00DE0A2B"/>
    <w:rsid w:val="00DE15BD"/>
    <w:rsid w:val="00DE1851"/>
    <w:rsid w:val="00DE1BD1"/>
    <w:rsid w:val="00DE2212"/>
    <w:rsid w:val="00DE3200"/>
    <w:rsid w:val="00DE3327"/>
    <w:rsid w:val="00DE35B5"/>
    <w:rsid w:val="00DE374B"/>
    <w:rsid w:val="00DE4150"/>
    <w:rsid w:val="00DE4228"/>
    <w:rsid w:val="00DE461E"/>
    <w:rsid w:val="00DE4A88"/>
    <w:rsid w:val="00DE5214"/>
    <w:rsid w:val="00DE59EF"/>
    <w:rsid w:val="00DE5ACB"/>
    <w:rsid w:val="00DE5D01"/>
    <w:rsid w:val="00DE5D4B"/>
    <w:rsid w:val="00DE5E72"/>
    <w:rsid w:val="00DE624D"/>
    <w:rsid w:val="00DE6625"/>
    <w:rsid w:val="00DE6708"/>
    <w:rsid w:val="00DE78F7"/>
    <w:rsid w:val="00DF0287"/>
    <w:rsid w:val="00DF053F"/>
    <w:rsid w:val="00DF0718"/>
    <w:rsid w:val="00DF0883"/>
    <w:rsid w:val="00DF09B6"/>
    <w:rsid w:val="00DF0D5C"/>
    <w:rsid w:val="00DF15FE"/>
    <w:rsid w:val="00DF1A19"/>
    <w:rsid w:val="00DF1B44"/>
    <w:rsid w:val="00DF1C48"/>
    <w:rsid w:val="00DF1E5F"/>
    <w:rsid w:val="00DF2188"/>
    <w:rsid w:val="00DF29B4"/>
    <w:rsid w:val="00DF2A83"/>
    <w:rsid w:val="00DF2DAC"/>
    <w:rsid w:val="00DF2DC0"/>
    <w:rsid w:val="00DF302D"/>
    <w:rsid w:val="00DF34B0"/>
    <w:rsid w:val="00DF36BE"/>
    <w:rsid w:val="00DF36D3"/>
    <w:rsid w:val="00DF392D"/>
    <w:rsid w:val="00DF3971"/>
    <w:rsid w:val="00DF3AB4"/>
    <w:rsid w:val="00DF3B17"/>
    <w:rsid w:val="00DF44D1"/>
    <w:rsid w:val="00DF45E4"/>
    <w:rsid w:val="00DF4A27"/>
    <w:rsid w:val="00DF4B08"/>
    <w:rsid w:val="00DF4C74"/>
    <w:rsid w:val="00DF4CF3"/>
    <w:rsid w:val="00DF52C6"/>
    <w:rsid w:val="00DF5419"/>
    <w:rsid w:val="00DF569A"/>
    <w:rsid w:val="00DF5CF2"/>
    <w:rsid w:val="00DF5E4D"/>
    <w:rsid w:val="00DF5E6A"/>
    <w:rsid w:val="00DF6005"/>
    <w:rsid w:val="00DF60C3"/>
    <w:rsid w:val="00DF62CA"/>
    <w:rsid w:val="00DF6301"/>
    <w:rsid w:val="00DF68DA"/>
    <w:rsid w:val="00DF69B3"/>
    <w:rsid w:val="00DF6A02"/>
    <w:rsid w:val="00DF6B5B"/>
    <w:rsid w:val="00DF6D9C"/>
    <w:rsid w:val="00DF7141"/>
    <w:rsid w:val="00DF73EA"/>
    <w:rsid w:val="00DF781C"/>
    <w:rsid w:val="00DF7AC3"/>
    <w:rsid w:val="00E000A5"/>
    <w:rsid w:val="00E01195"/>
    <w:rsid w:val="00E0268E"/>
    <w:rsid w:val="00E028DE"/>
    <w:rsid w:val="00E02D2D"/>
    <w:rsid w:val="00E03066"/>
    <w:rsid w:val="00E0348E"/>
    <w:rsid w:val="00E039D0"/>
    <w:rsid w:val="00E03E8A"/>
    <w:rsid w:val="00E0406A"/>
    <w:rsid w:val="00E04260"/>
    <w:rsid w:val="00E0457D"/>
    <w:rsid w:val="00E045B1"/>
    <w:rsid w:val="00E045E9"/>
    <w:rsid w:val="00E04BD8"/>
    <w:rsid w:val="00E04D85"/>
    <w:rsid w:val="00E051F4"/>
    <w:rsid w:val="00E056AE"/>
    <w:rsid w:val="00E05CC0"/>
    <w:rsid w:val="00E0646F"/>
    <w:rsid w:val="00E065FD"/>
    <w:rsid w:val="00E06C77"/>
    <w:rsid w:val="00E071D5"/>
    <w:rsid w:val="00E07993"/>
    <w:rsid w:val="00E07BA9"/>
    <w:rsid w:val="00E07F1B"/>
    <w:rsid w:val="00E10287"/>
    <w:rsid w:val="00E1039C"/>
    <w:rsid w:val="00E1099B"/>
    <w:rsid w:val="00E112AB"/>
    <w:rsid w:val="00E115CA"/>
    <w:rsid w:val="00E117C5"/>
    <w:rsid w:val="00E11824"/>
    <w:rsid w:val="00E11FE1"/>
    <w:rsid w:val="00E126DF"/>
    <w:rsid w:val="00E129A4"/>
    <w:rsid w:val="00E12D97"/>
    <w:rsid w:val="00E13114"/>
    <w:rsid w:val="00E1318C"/>
    <w:rsid w:val="00E139E5"/>
    <w:rsid w:val="00E13AB3"/>
    <w:rsid w:val="00E13B23"/>
    <w:rsid w:val="00E13B88"/>
    <w:rsid w:val="00E13EAA"/>
    <w:rsid w:val="00E13FD1"/>
    <w:rsid w:val="00E140B1"/>
    <w:rsid w:val="00E14BB7"/>
    <w:rsid w:val="00E15041"/>
    <w:rsid w:val="00E150F9"/>
    <w:rsid w:val="00E152BD"/>
    <w:rsid w:val="00E1563A"/>
    <w:rsid w:val="00E15FD5"/>
    <w:rsid w:val="00E1603D"/>
    <w:rsid w:val="00E16520"/>
    <w:rsid w:val="00E16CB7"/>
    <w:rsid w:val="00E17097"/>
    <w:rsid w:val="00E17103"/>
    <w:rsid w:val="00E17388"/>
    <w:rsid w:val="00E1772E"/>
    <w:rsid w:val="00E17C96"/>
    <w:rsid w:val="00E201C6"/>
    <w:rsid w:val="00E2075B"/>
    <w:rsid w:val="00E208E1"/>
    <w:rsid w:val="00E20A9E"/>
    <w:rsid w:val="00E20DEC"/>
    <w:rsid w:val="00E212CA"/>
    <w:rsid w:val="00E21A09"/>
    <w:rsid w:val="00E2265B"/>
    <w:rsid w:val="00E227EB"/>
    <w:rsid w:val="00E22BC7"/>
    <w:rsid w:val="00E22D60"/>
    <w:rsid w:val="00E22E19"/>
    <w:rsid w:val="00E233CC"/>
    <w:rsid w:val="00E2377C"/>
    <w:rsid w:val="00E238F9"/>
    <w:rsid w:val="00E2390A"/>
    <w:rsid w:val="00E23B5A"/>
    <w:rsid w:val="00E25022"/>
    <w:rsid w:val="00E2597F"/>
    <w:rsid w:val="00E25BFF"/>
    <w:rsid w:val="00E25CE3"/>
    <w:rsid w:val="00E26247"/>
    <w:rsid w:val="00E2658D"/>
    <w:rsid w:val="00E2699B"/>
    <w:rsid w:val="00E26B48"/>
    <w:rsid w:val="00E26E00"/>
    <w:rsid w:val="00E27B75"/>
    <w:rsid w:val="00E27CC3"/>
    <w:rsid w:val="00E27D13"/>
    <w:rsid w:val="00E27DFB"/>
    <w:rsid w:val="00E27F27"/>
    <w:rsid w:val="00E30234"/>
    <w:rsid w:val="00E30ECA"/>
    <w:rsid w:val="00E31041"/>
    <w:rsid w:val="00E3109E"/>
    <w:rsid w:val="00E3130D"/>
    <w:rsid w:val="00E313A1"/>
    <w:rsid w:val="00E3149B"/>
    <w:rsid w:val="00E31525"/>
    <w:rsid w:val="00E3183A"/>
    <w:rsid w:val="00E325CF"/>
    <w:rsid w:val="00E32A46"/>
    <w:rsid w:val="00E32A6B"/>
    <w:rsid w:val="00E32ABB"/>
    <w:rsid w:val="00E32D82"/>
    <w:rsid w:val="00E32F7A"/>
    <w:rsid w:val="00E33CB8"/>
    <w:rsid w:val="00E346C5"/>
    <w:rsid w:val="00E346F8"/>
    <w:rsid w:val="00E34FED"/>
    <w:rsid w:val="00E35051"/>
    <w:rsid w:val="00E3511A"/>
    <w:rsid w:val="00E35847"/>
    <w:rsid w:val="00E35B6E"/>
    <w:rsid w:val="00E35D22"/>
    <w:rsid w:val="00E36044"/>
    <w:rsid w:val="00E36258"/>
    <w:rsid w:val="00E365B6"/>
    <w:rsid w:val="00E36923"/>
    <w:rsid w:val="00E36B7F"/>
    <w:rsid w:val="00E36BB6"/>
    <w:rsid w:val="00E37486"/>
    <w:rsid w:val="00E40D57"/>
    <w:rsid w:val="00E40E8F"/>
    <w:rsid w:val="00E410C2"/>
    <w:rsid w:val="00E41482"/>
    <w:rsid w:val="00E41C1F"/>
    <w:rsid w:val="00E420C7"/>
    <w:rsid w:val="00E42548"/>
    <w:rsid w:val="00E4273C"/>
    <w:rsid w:val="00E42ADD"/>
    <w:rsid w:val="00E42B91"/>
    <w:rsid w:val="00E42BD0"/>
    <w:rsid w:val="00E4431B"/>
    <w:rsid w:val="00E443F9"/>
    <w:rsid w:val="00E44439"/>
    <w:rsid w:val="00E444F2"/>
    <w:rsid w:val="00E44831"/>
    <w:rsid w:val="00E448C8"/>
    <w:rsid w:val="00E44C37"/>
    <w:rsid w:val="00E44C7C"/>
    <w:rsid w:val="00E44D4C"/>
    <w:rsid w:val="00E4582A"/>
    <w:rsid w:val="00E45880"/>
    <w:rsid w:val="00E4588B"/>
    <w:rsid w:val="00E46194"/>
    <w:rsid w:val="00E46878"/>
    <w:rsid w:val="00E47199"/>
    <w:rsid w:val="00E47C65"/>
    <w:rsid w:val="00E50249"/>
    <w:rsid w:val="00E50DE9"/>
    <w:rsid w:val="00E50E7B"/>
    <w:rsid w:val="00E513BA"/>
    <w:rsid w:val="00E515A5"/>
    <w:rsid w:val="00E519BE"/>
    <w:rsid w:val="00E51D0F"/>
    <w:rsid w:val="00E52061"/>
    <w:rsid w:val="00E52449"/>
    <w:rsid w:val="00E529D0"/>
    <w:rsid w:val="00E52CD0"/>
    <w:rsid w:val="00E52D00"/>
    <w:rsid w:val="00E52E0D"/>
    <w:rsid w:val="00E532A0"/>
    <w:rsid w:val="00E53A3B"/>
    <w:rsid w:val="00E53B44"/>
    <w:rsid w:val="00E54874"/>
    <w:rsid w:val="00E55025"/>
    <w:rsid w:val="00E55511"/>
    <w:rsid w:val="00E5599F"/>
    <w:rsid w:val="00E55C61"/>
    <w:rsid w:val="00E55CCB"/>
    <w:rsid w:val="00E55D50"/>
    <w:rsid w:val="00E55E6A"/>
    <w:rsid w:val="00E56960"/>
    <w:rsid w:val="00E56D82"/>
    <w:rsid w:val="00E5768F"/>
    <w:rsid w:val="00E57787"/>
    <w:rsid w:val="00E57A42"/>
    <w:rsid w:val="00E57E53"/>
    <w:rsid w:val="00E601DE"/>
    <w:rsid w:val="00E60333"/>
    <w:rsid w:val="00E60B78"/>
    <w:rsid w:val="00E60EC5"/>
    <w:rsid w:val="00E622C5"/>
    <w:rsid w:val="00E62760"/>
    <w:rsid w:val="00E63683"/>
    <w:rsid w:val="00E639CF"/>
    <w:rsid w:val="00E63AEA"/>
    <w:rsid w:val="00E63F15"/>
    <w:rsid w:val="00E642CB"/>
    <w:rsid w:val="00E643E4"/>
    <w:rsid w:val="00E64487"/>
    <w:rsid w:val="00E64E74"/>
    <w:rsid w:val="00E65692"/>
    <w:rsid w:val="00E65BFA"/>
    <w:rsid w:val="00E65EF1"/>
    <w:rsid w:val="00E65FD1"/>
    <w:rsid w:val="00E663B4"/>
    <w:rsid w:val="00E66A02"/>
    <w:rsid w:val="00E67C1C"/>
    <w:rsid w:val="00E67E4C"/>
    <w:rsid w:val="00E700CD"/>
    <w:rsid w:val="00E70131"/>
    <w:rsid w:val="00E703F1"/>
    <w:rsid w:val="00E7063B"/>
    <w:rsid w:val="00E70E46"/>
    <w:rsid w:val="00E70FFD"/>
    <w:rsid w:val="00E715EB"/>
    <w:rsid w:val="00E7162C"/>
    <w:rsid w:val="00E71DCB"/>
    <w:rsid w:val="00E72E70"/>
    <w:rsid w:val="00E7304B"/>
    <w:rsid w:val="00E73494"/>
    <w:rsid w:val="00E73647"/>
    <w:rsid w:val="00E739F0"/>
    <w:rsid w:val="00E73BB6"/>
    <w:rsid w:val="00E741FD"/>
    <w:rsid w:val="00E7422E"/>
    <w:rsid w:val="00E7466C"/>
    <w:rsid w:val="00E74B10"/>
    <w:rsid w:val="00E74E00"/>
    <w:rsid w:val="00E750DA"/>
    <w:rsid w:val="00E751EE"/>
    <w:rsid w:val="00E75224"/>
    <w:rsid w:val="00E76033"/>
    <w:rsid w:val="00E76136"/>
    <w:rsid w:val="00E761C1"/>
    <w:rsid w:val="00E7633A"/>
    <w:rsid w:val="00E764BE"/>
    <w:rsid w:val="00E765BE"/>
    <w:rsid w:val="00E76993"/>
    <w:rsid w:val="00E76A58"/>
    <w:rsid w:val="00E76C65"/>
    <w:rsid w:val="00E77D89"/>
    <w:rsid w:val="00E80189"/>
    <w:rsid w:val="00E803FE"/>
    <w:rsid w:val="00E80FB0"/>
    <w:rsid w:val="00E81081"/>
    <w:rsid w:val="00E8122F"/>
    <w:rsid w:val="00E81B53"/>
    <w:rsid w:val="00E82A3D"/>
    <w:rsid w:val="00E82BB2"/>
    <w:rsid w:val="00E82CC5"/>
    <w:rsid w:val="00E83073"/>
    <w:rsid w:val="00E830F5"/>
    <w:rsid w:val="00E8360D"/>
    <w:rsid w:val="00E83F83"/>
    <w:rsid w:val="00E8405F"/>
    <w:rsid w:val="00E840C8"/>
    <w:rsid w:val="00E840CB"/>
    <w:rsid w:val="00E841D7"/>
    <w:rsid w:val="00E844F6"/>
    <w:rsid w:val="00E845EC"/>
    <w:rsid w:val="00E84A23"/>
    <w:rsid w:val="00E84A8E"/>
    <w:rsid w:val="00E84D5D"/>
    <w:rsid w:val="00E84F60"/>
    <w:rsid w:val="00E85873"/>
    <w:rsid w:val="00E85E0C"/>
    <w:rsid w:val="00E861D7"/>
    <w:rsid w:val="00E86232"/>
    <w:rsid w:val="00E86714"/>
    <w:rsid w:val="00E869C7"/>
    <w:rsid w:val="00E86A1E"/>
    <w:rsid w:val="00E86AB6"/>
    <w:rsid w:val="00E86D64"/>
    <w:rsid w:val="00E8792B"/>
    <w:rsid w:val="00E87DDA"/>
    <w:rsid w:val="00E9015D"/>
    <w:rsid w:val="00E90918"/>
    <w:rsid w:val="00E90AB8"/>
    <w:rsid w:val="00E90BE3"/>
    <w:rsid w:val="00E90C96"/>
    <w:rsid w:val="00E90EE9"/>
    <w:rsid w:val="00E9120E"/>
    <w:rsid w:val="00E91887"/>
    <w:rsid w:val="00E9209E"/>
    <w:rsid w:val="00E922EC"/>
    <w:rsid w:val="00E925BA"/>
    <w:rsid w:val="00E92AAA"/>
    <w:rsid w:val="00E92AEE"/>
    <w:rsid w:val="00E92B50"/>
    <w:rsid w:val="00E92C9F"/>
    <w:rsid w:val="00E92F80"/>
    <w:rsid w:val="00E9303F"/>
    <w:rsid w:val="00E9309D"/>
    <w:rsid w:val="00E934C2"/>
    <w:rsid w:val="00E93CB2"/>
    <w:rsid w:val="00E941BC"/>
    <w:rsid w:val="00E9424E"/>
    <w:rsid w:val="00E94273"/>
    <w:rsid w:val="00E942D6"/>
    <w:rsid w:val="00E9473F"/>
    <w:rsid w:val="00E94A14"/>
    <w:rsid w:val="00E94A61"/>
    <w:rsid w:val="00E953A9"/>
    <w:rsid w:val="00E95DE9"/>
    <w:rsid w:val="00E960DC"/>
    <w:rsid w:val="00E97443"/>
    <w:rsid w:val="00E974C9"/>
    <w:rsid w:val="00E975CC"/>
    <w:rsid w:val="00E9791A"/>
    <w:rsid w:val="00EA01DE"/>
    <w:rsid w:val="00EA056B"/>
    <w:rsid w:val="00EA08CF"/>
    <w:rsid w:val="00EA0B29"/>
    <w:rsid w:val="00EA0E5D"/>
    <w:rsid w:val="00EA0F8D"/>
    <w:rsid w:val="00EA18EF"/>
    <w:rsid w:val="00EA21FF"/>
    <w:rsid w:val="00EA2647"/>
    <w:rsid w:val="00EA27FD"/>
    <w:rsid w:val="00EA29D3"/>
    <w:rsid w:val="00EA3A6D"/>
    <w:rsid w:val="00EA404D"/>
    <w:rsid w:val="00EA4252"/>
    <w:rsid w:val="00EA4273"/>
    <w:rsid w:val="00EA474E"/>
    <w:rsid w:val="00EA487D"/>
    <w:rsid w:val="00EA4A23"/>
    <w:rsid w:val="00EA4F6A"/>
    <w:rsid w:val="00EA5509"/>
    <w:rsid w:val="00EA5CB1"/>
    <w:rsid w:val="00EA5E46"/>
    <w:rsid w:val="00EA719E"/>
    <w:rsid w:val="00EA76B6"/>
    <w:rsid w:val="00EA7DA6"/>
    <w:rsid w:val="00EA7E53"/>
    <w:rsid w:val="00EB0031"/>
    <w:rsid w:val="00EB0239"/>
    <w:rsid w:val="00EB0C9C"/>
    <w:rsid w:val="00EB0D13"/>
    <w:rsid w:val="00EB0FC3"/>
    <w:rsid w:val="00EB10EB"/>
    <w:rsid w:val="00EB1436"/>
    <w:rsid w:val="00EB175E"/>
    <w:rsid w:val="00EB2B52"/>
    <w:rsid w:val="00EB2C13"/>
    <w:rsid w:val="00EB2E35"/>
    <w:rsid w:val="00EB30A5"/>
    <w:rsid w:val="00EB32B7"/>
    <w:rsid w:val="00EB38B1"/>
    <w:rsid w:val="00EB3E2E"/>
    <w:rsid w:val="00EB3E3C"/>
    <w:rsid w:val="00EB3F31"/>
    <w:rsid w:val="00EB40CE"/>
    <w:rsid w:val="00EB45C1"/>
    <w:rsid w:val="00EB48E7"/>
    <w:rsid w:val="00EB48F1"/>
    <w:rsid w:val="00EB4B47"/>
    <w:rsid w:val="00EB4FB6"/>
    <w:rsid w:val="00EB510B"/>
    <w:rsid w:val="00EB5803"/>
    <w:rsid w:val="00EB583E"/>
    <w:rsid w:val="00EB5D39"/>
    <w:rsid w:val="00EB6491"/>
    <w:rsid w:val="00EB6A20"/>
    <w:rsid w:val="00EB706F"/>
    <w:rsid w:val="00EB7171"/>
    <w:rsid w:val="00EB785F"/>
    <w:rsid w:val="00EB7F9D"/>
    <w:rsid w:val="00EC0BDF"/>
    <w:rsid w:val="00EC0E68"/>
    <w:rsid w:val="00EC1043"/>
    <w:rsid w:val="00EC113A"/>
    <w:rsid w:val="00EC114D"/>
    <w:rsid w:val="00EC1671"/>
    <w:rsid w:val="00EC188E"/>
    <w:rsid w:val="00EC1D75"/>
    <w:rsid w:val="00EC1E27"/>
    <w:rsid w:val="00EC250A"/>
    <w:rsid w:val="00EC2B26"/>
    <w:rsid w:val="00EC2B5E"/>
    <w:rsid w:val="00EC2F86"/>
    <w:rsid w:val="00EC2FF3"/>
    <w:rsid w:val="00EC305D"/>
    <w:rsid w:val="00EC3061"/>
    <w:rsid w:val="00EC313C"/>
    <w:rsid w:val="00EC32E4"/>
    <w:rsid w:val="00EC37F9"/>
    <w:rsid w:val="00EC3C1D"/>
    <w:rsid w:val="00EC3C4B"/>
    <w:rsid w:val="00EC3C60"/>
    <w:rsid w:val="00EC3FFC"/>
    <w:rsid w:val="00EC4117"/>
    <w:rsid w:val="00EC4A73"/>
    <w:rsid w:val="00EC4D87"/>
    <w:rsid w:val="00EC50CC"/>
    <w:rsid w:val="00EC52AD"/>
    <w:rsid w:val="00EC56A5"/>
    <w:rsid w:val="00EC56F7"/>
    <w:rsid w:val="00EC5C94"/>
    <w:rsid w:val="00EC5CDF"/>
    <w:rsid w:val="00EC5D47"/>
    <w:rsid w:val="00EC5EB2"/>
    <w:rsid w:val="00EC5FFC"/>
    <w:rsid w:val="00EC6CC4"/>
    <w:rsid w:val="00EC6E6B"/>
    <w:rsid w:val="00EC75AA"/>
    <w:rsid w:val="00EC795E"/>
    <w:rsid w:val="00EC7A4A"/>
    <w:rsid w:val="00EC7CBB"/>
    <w:rsid w:val="00EC7F4F"/>
    <w:rsid w:val="00EC7F7F"/>
    <w:rsid w:val="00ED0047"/>
    <w:rsid w:val="00ED0581"/>
    <w:rsid w:val="00ED0B04"/>
    <w:rsid w:val="00ED0CF1"/>
    <w:rsid w:val="00ED1151"/>
    <w:rsid w:val="00ED13C0"/>
    <w:rsid w:val="00ED1AF7"/>
    <w:rsid w:val="00ED1DC3"/>
    <w:rsid w:val="00ED242A"/>
    <w:rsid w:val="00ED3531"/>
    <w:rsid w:val="00ED3D1B"/>
    <w:rsid w:val="00ED43E7"/>
    <w:rsid w:val="00ED4604"/>
    <w:rsid w:val="00ED4E2D"/>
    <w:rsid w:val="00ED4E59"/>
    <w:rsid w:val="00ED4F2A"/>
    <w:rsid w:val="00ED50DC"/>
    <w:rsid w:val="00ED58D5"/>
    <w:rsid w:val="00ED5A85"/>
    <w:rsid w:val="00ED5B11"/>
    <w:rsid w:val="00ED5C89"/>
    <w:rsid w:val="00ED5DF9"/>
    <w:rsid w:val="00ED6876"/>
    <w:rsid w:val="00ED6F9D"/>
    <w:rsid w:val="00ED7347"/>
    <w:rsid w:val="00ED73A6"/>
    <w:rsid w:val="00ED744E"/>
    <w:rsid w:val="00ED749F"/>
    <w:rsid w:val="00ED7CF5"/>
    <w:rsid w:val="00EE0A5E"/>
    <w:rsid w:val="00EE0DA5"/>
    <w:rsid w:val="00EE0F8B"/>
    <w:rsid w:val="00EE1165"/>
    <w:rsid w:val="00EE12F5"/>
    <w:rsid w:val="00EE177D"/>
    <w:rsid w:val="00EE19AD"/>
    <w:rsid w:val="00EE1D3B"/>
    <w:rsid w:val="00EE1D9E"/>
    <w:rsid w:val="00EE1E6F"/>
    <w:rsid w:val="00EE2510"/>
    <w:rsid w:val="00EE25EA"/>
    <w:rsid w:val="00EE27C8"/>
    <w:rsid w:val="00EE2B5B"/>
    <w:rsid w:val="00EE2E59"/>
    <w:rsid w:val="00EE2F3C"/>
    <w:rsid w:val="00EE349B"/>
    <w:rsid w:val="00EE37A0"/>
    <w:rsid w:val="00EE3879"/>
    <w:rsid w:val="00EE38B0"/>
    <w:rsid w:val="00EE3B06"/>
    <w:rsid w:val="00EE3CB8"/>
    <w:rsid w:val="00EE3DA3"/>
    <w:rsid w:val="00EE3E51"/>
    <w:rsid w:val="00EE4055"/>
    <w:rsid w:val="00EE4120"/>
    <w:rsid w:val="00EE48FB"/>
    <w:rsid w:val="00EE4C63"/>
    <w:rsid w:val="00EE53AA"/>
    <w:rsid w:val="00EE5A4D"/>
    <w:rsid w:val="00EE5AE3"/>
    <w:rsid w:val="00EE6367"/>
    <w:rsid w:val="00EE64D1"/>
    <w:rsid w:val="00EE7443"/>
    <w:rsid w:val="00EE7452"/>
    <w:rsid w:val="00EE7902"/>
    <w:rsid w:val="00EE79DE"/>
    <w:rsid w:val="00EF0507"/>
    <w:rsid w:val="00EF070F"/>
    <w:rsid w:val="00EF0BEE"/>
    <w:rsid w:val="00EF0F05"/>
    <w:rsid w:val="00EF176D"/>
    <w:rsid w:val="00EF1BDC"/>
    <w:rsid w:val="00EF1C32"/>
    <w:rsid w:val="00EF1C67"/>
    <w:rsid w:val="00EF227E"/>
    <w:rsid w:val="00EF2956"/>
    <w:rsid w:val="00EF2C22"/>
    <w:rsid w:val="00EF30C7"/>
    <w:rsid w:val="00EF313E"/>
    <w:rsid w:val="00EF3E85"/>
    <w:rsid w:val="00EF4031"/>
    <w:rsid w:val="00EF450E"/>
    <w:rsid w:val="00EF46BE"/>
    <w:rsid w:val="00EF4A10"/>
    <w:rsid w:val="00EF4AB9"/>
    <w:rsid w:val="00EF4DA1"/>
    <w:rsid w:val="00EF55E1"/>
    <w:rsid w:val="00EF5C27"/>
    <w:rsid w:val="00EF5D42"/>
    <w:rsid w:val="00EF6655"/>
    <w:rsid w:val="00EF69A1"/>
    <w:rsid w:val="00EF6A43"/>
    <w:rsid w:val="00EF6ABC"/>
    <w:rsid w:val="00EF6CAB"/>
    <w:rsid w:val="00EF726A"/>
    <w:rsid w:val="00EF7587"/>
    <w:rsid w:val="00EF76EA"/>
    <w:rsid w:val="00EF780B"/>
    <w:rsid w:val="00EF7C9A"/>
    <w:rsid w:val="00EF7DAD"/>
    <w:rsid w:val="00EF7ECE"/>
    <w:rsid w:val="00F0006C"/>
    <w:rsid w:val="00F0063B"/>
    <w:rsid w:val="00F0082A"/>
    <w:rsid w:val="00F00982"/>
    <w:rsid w:val="00F00A88"/>
    <w:rsid w:val="00F00C8C"/>
    <w:rsid w:val="00F012A8"/>
    <w:rsid w:val="00F0171A"/>
    <w:rsid w:val="00F01DD1"/>
    <w:rsid w:val="00F01EE9"/>
    <w:rsid w:val="00F02A82"/>
    <w:rsid w:val="00F02D70"/>
    <w:rsid w:val="00F0391D"/>
    <w:rsid w:val="00F03A10"/>
    <w:rsid w:val="00F03C0B"/>
    <w:rsid w:val="00F04594"/>
    <w:rsid w:val="00F04D86"/>
    <w:rsid w:val="00F05485"/>
    <w:rsid w:val="00F05568"/>
    <w:rsid w:val="00F05C5B"/>
    <w:rsid w:val="00F06166"/>
    <w:rsid w:val="00F066BC"/>
    <w:rsid w:val="00F069C4"/>
    <w:rsid w:val="00F0705C"/>
    <w:rsid w:val="00F07107"/>
    <w:rsid w:val="00F07512"/>
    <w:rsid w:val="00F07654"/>
    <w:rsid w:val="00F0786B"/>
    <w:rsid w:val="00F07F5B"/>
    <w:rsid w:val="00F101FD"/>
    <w:rsid w:val="00F10415"/>
    <w:rsid w:val="00F108B4"/>
    <w:rsid w:val="00F10BB8"/>
    <w:rsid w:val="00F10CA8"/>
    <w:rsid w:val="00F11597"/>
    <w:rsid w:val="00F11A3D"/>
    <w:rsid w:val="00F11E00"/>
    <w:rsid w:val="00F11E5A"/>
    <w:rsid w:val="00F12956"/>
    <w:rsid w:val="00F129D5"/>
    <w:rsid w:val="00F12B31"/>
    <w:rsid w:val="00F12B7A"/>
    <w:rsid w:val="00F12B96"/>
    <w:rsid w:val="00F12D7F"/>
    <w:rsid w:val="00F13782"/>
    <w:rsid w:val="00F13ACB"/>
    <w:rsid w:val="00F14274"/>
    <w:rsid w:val="00F146C8"/>
    <w:rsid w:val="00F147F3"/>
    <w:rsid w:val="00F14FB4"/>
    <w:rsid w:val="00F15260"/>
    <w:rsid w:val="00F15333"/>
    <w:rsid w:val="00F154CA"/>
    <w:rsid w:val="00F156F3"/>
    <w:rsid w:val="00F16142"/>
    <w:rsid w:val="00F1615A"/>
    <w:rsid w:val="00F16269"/>
    <w:rsid w:val="00F16522"/>
    <w:rsid w:val="00F167F9"/>
    <w:rsid w:val="00F16947"/>
    <w:rsid w:val="00F16980"/>
    <w:rsid w:val="00F169F5"/>
    <w:rsid w:val="00F16B8E"/>
    <w:rsid w:val="00F17460"/>
    <w:rsid w:val="00F175A0"/>
    <w:rsid w:val="00F176C2"/>
    <w:rsid w:val="00F1790E"/>
    <w:rsid w:val="00F17F9D"/>
    <w:rsid w:val="00F2049C"/>
    <w:rsid w:val="00F205F9"/>
    <w:rsid w:val="00F20D30"/>
    <w:rsid w:val="00F20F97"/>
    <w:rsid w:val="00F21138"/>
    <w:rsid w:val="00F2144B"/>
    <w:rsid w:val="00F21490"/>
    <w:rsid w:val="00F219BB"/>
    <w:rsid w:val="00F221F4"/>
    <w:rsid w:val="00F2254D"/>
    <w:rsid w:val="00F22A11"/>
    <w:rsid w:val="00F22ABB"/>
    <w:rsid w:val="00F22C66"/>
    <w:rsid w:val="00F22D9D"/>
    <w:rsid w:val="00F22FB8"/>
    <w:rsid w:val="00F2338B"/>
    <w:rsid w:val="00F23623"/>
    <w:rsid w:val="00F23681"/>
    <w:rsid w:val="00F23738"/>
    <w:rsid w:val="00F23C33"/>
    <w:rsid w:val="00F23DB4"/>
    <w:rsid w:val="00F24B5D"/>
    <w:rsid w:val="00F24C1A"/>
    <w:rsid w:val="00F24DEB"/>
    <w:rsid w:val="00F2501B"/>
    <w:rsid w:val="00F2525E"/>
    <w:rsid w:val="00F253CE"/>
    <w:rsid w:val="00F25735"/>
    <w:rsid w:val="00F25844"/>
    <w:rsid w:val="00F2592A"/>
    <w:rsid w:val="00F25AAB"/>
    <w:rsid w:val="00F25ADA"/>
    <w:rsid w:val="00F25EC4"/>
    <w:rsid w:val="00F2628D"/>
    <w:rsid w:val="00F26337"/>
    <w:rsid w:val="00F266B8"/>
    <w:rsid w:val="00F2696A"/>
    <w:rsid w:val="00F27088"/>
    <w:rsid w:val="00F272E0"/>
    <w:rsid w:val="00F27581"/>
    <w:rsid w:val="00F2784C"/>
    <w:rsid w:val="00F27A59"/>
    <w:rsid w:val="00F27EE3"/>
    <w:rsid w:val="00F30116"/>
    <w:rsid w:val="00F3029C"/>
    <w:rsid w:val="00F3157F"/>
    <w:rsid w:val="00F31A9B"/>
    <w:rsid w:val="00F321F7"/>
    <w:rsid w:val="00F32B9D"/>
    <w:rsid w:val="00F334E1"/>
    <w:rsid w:val="00F33D76"/>
    <w:rsid w:val="00F33F3C"/>
    <w:rsid w:val="00F340BE"/>
    <w:rsid w:val="00F3446E"/>
    <w:rsid w:val="00F347C1"/>
    <w:rsid w:val="00F34FB8"/>
    <w:rsid w:val="00F3555D"/>
    <w:rsid w:val="00F35651"/>
    <w:rsid w:val="00F357B0"/>
    <w:rsid w:val="00F36404"/>
    <w:rsid w:val="00F36E36"/>
    <w:rsid w:val="00F376AD"/>
    <w:rsid w:val="00F37B3A"/>
    <w:rsid w:val="00F37DA9"/>
    <w:rsid w:val="00F37DDE"/>
    <w:rsid w:val="00F40636"/>
    <w:rsid w:val="00F406DF"/>
    <w:rsid w:val="00F407B7"/>
    <w:rsid w:val="00F41020"/>
    <w:rsid w:val="00F411CC"/>
    <w:rsid w:val="00F41A7C"/>
    <w:rsid w:val="00F41A81"/>
    <w:rsid w:val="00F41F00"/>
    <w:rsid w:val="00F42184"/>
    <w:rsid w:val="00F42302"/>
    <w:rsid w:val="00F42AC8"/>
    <w:rsid w:val="00F4322F"/>
    <w:rsid w:val="00F43960"/>
    <w:rsid w:val="00F43AF0"/>
    <w:rsid w:val="00F43BDA"/>
    <w:rsid w:val="00F43EB2"/>
    <w:rsid w:val="00F4408A"/>
    <w:rsid w:val="00F44626"/>
    <w:rsid w:val="00F4475B"/>
    <w:rsid w:val="00F4493D"/>
    <w:rsid w:val="00F44D68"/>
    <w:rsid w:val="00F450BD"/>
    <w:rsid w:val="00F45879"/>
    <w:rsid w:val="00F45A90"/>
    <w:rsid w:val="00F45CAF"/>
    <w:rsid w:val="00F45E04"/>
    <w:rsid w:val="00F46399"/>
    <w:rsid w:val="00F46948"/>
    <w:rsid w:val="00F47663"/>
    <w:rsid w:val="00F4784A"/>
    <w:rsid w:val="00F47B1B"/>
    <w:rsid w:val="00F47F59"/>
    <w:rsid w:val="00F5012E"/>
    <w:rsid w:val="00F50573"/>
    <w:rsid w:val="00F519B5"/>
    <w:rsid w:val="00F51D60"/>
    <w:rsid w:val="00F530D4"/>
    <w:rsid w:val="00F53B41"/>
    <w:rsid w:val="00F53C96"/>
    <w:rsid w:val="00F54071"/>
    <w:rsid w:val="00F543A1"/>
    <w:rsid w:val="00F543FE"/>
    <w:rsid w:val="00F546E3"/>
    <w:rsid w:val="00F54DBE"/>
    <w:rsid w:val="00F54E6E"/>
    <w:rsid w:val="00F551F0"/>
    <w:rsid w:val="00F559B1"/>
    <w:rsid w:val="00F55A06"/>
    <w:rsid w:val="00F55CBE"/>
    <w:rsid w:val="00F5608A"/>
    <w:rsid w:val="00F5664B"/>
    <w:rsid w:val="00F56AB3"/>
    <w:rsid w:val="00F56BF1"/>
    <w:rsid w:val="00F56E89"/>
    <w:rsid w:val="00F5704C"/>
    <w:rsid w:val="00F5706B"/>
    <w:rsid w:val="00F5724F"/>
    <w:rsid w:val="00F576B1"/>
    <w:rsid w:val="00F57D04"/>
    <w:rsid w:val="00F6004E"/>
    <w:rsid w:val="00F60679"/>
    <w:rsid w:val="00F60B89"/>
    <w:rsid w:val="00F61160"/>
    <w:rsid w:val="00F6158C"/>
    <w:rsid w:val="00F615A7"/>
    <w:rsid w:val="00F616F3"/>
    <w:rsid w:val="00F62F4B"/>
    <w:rsid w:val="00F630C0"/>
    <w:rsid w:val="00F6315E"/>
    <w:rsid w:val="00F63691"/>
    <w:rsid w:val="00F6371F"/>
    <w:rsid w:val="00F63923"/>
    <w:rsid w:val="00F64970"/>
    <w:rsid w:val="00F64B42"/>
    <w:rsid w:val="00F64D71"/>
    <w:rsid w:val="00F650CC"/>
    <w:rsid w:val="00F651DD"/>
    <w:rsid w:val="00F65736"/>
    <w:rsid w:val="00F65771"/>
    <w:rsid w:val="00F65791"/>
    <w:rsid w:val="00F657CC"/>
    <w:rsid w:val="00F65922"/>
    <w:rsid w:val="00F661AD"/>
    <w:rsid w:val="00F67228"/>
    <w:rsid w:val="00F6783C"/>
    <w:rsid w:val="00F67BB8"/>
    <w:rsid w:val="00F67D32"/>
    <w:rsid w:val="00F67D8C"/>
    <w:rsid w:val="00F7024E"/>
    <w:rsid w:val="00F7078C"/>
    <w:rsid w:val="00F70C97"/>
    <w:rsid w:val="00F71095"/>
    <w:rsid w:val="00F717F8"/>
    <w:rsid w:val="00F71F5D"/>
    <w:rsid w:val="00F71FF7"/>
    <w:rsid w:val="00F72786"/>
    <w:rsid w:val="00F72CCF"/>
    <w:rsid w:val="00F72DDD"/>
    <w:rsid w:val="00F733CC"/>
    <w:rsid w:val="00F73477"/>
    <w:rsid w:val="00F736A6"/>
    <w:rsid w:val="00F73AC8"/>
    <w:rsid w:val="00F740E9"/>
    <w:rsid w:val="00F7516D"/>
    <w:rsid w:val="00F7588D"/>
    <w:rsid w:val="00F75F6F"/>
    <w:rsid w:val="00F769A0"/>
    <w:rsid w:val="00F76A5B"/>
    <w:rsid w:val="00F771D6"/>
    <w:rsid w:val="00F774B3"/>
    <w:rsid w:val="00F7773E"/>
    <w:rsid w:val="00F77831"/>
    <w:rsid w:val="00F778F2"/>
    <w:rsid w:val="00F80321"/>
    <w:rsid w:val="00F805B8"/>
    <w:rsid w:val="00F805FB"/>
    <w:rsid w:val="00F80901"/>
    <w:rsid w:val="00F80E7E"/>
    <w:rsid w:val="00F80FB4"/>
    <w:rsid w:val="00F81A8B"/>
    <w:rsid w:val="00F81FA3"/>
    <w:rsid w:val="00F82245"/>
    <w:rsid w:val="00F82370"/>
    <w:rsid w:val="00F827BF"/>
    <w:rsid w:val="00F8288D"/>
    <w:rsid w:val="00F82C65"/>
    <w:rsid w:val="00F82E07"/>
    <w:rsid w:val="00F830E8"/>
    <w:rsid w:val="00F83833"/>
    <w:rsid w:val="00F83CEC"/>
    <w:rsid w:val="00F83DE2"/>
    <w:rsid w:val="00F83E8A"/>
    <w:rsid w:val="00F83F98"/>
    <w:rsid w:val="00F83FA0"/>
    <w:rsid w:val="00F840D0"/>
    <w:rsid w:val="00F8458C"/>
    <w:rsid w:val="00F847EF"/>
    <w:rsid w:val="00F84C1A"/>
    <w:rsid w:val="00F84C9F"/>
    <w:rsid w:val="00F84E5E"/>
    <w:rsid w:val="00F84F43"/>
    <w:rsid w:val="00F8526F"/>
    <w:rsid w:val="00F85371"/>
    <w:rsid w:val="00F8542C"/>
    <w:rsid w:val="00F85638"/>
    <w:rsid w:val="00F85782"/>
    <w:rsid w:val="00F859AE"/>
    <w:rsid w:val="00F860B8"/>
    <w:rsid w:val="00F8613F"/>
    <w:rsid w:val="00F86898"/>
    <w:rsid w:val="00F873D1"/>
    <w:rsid w:val="00F8749F"/>
    <w:rsid w:val="00F878FB"/>
    <w:rsid w:val="00F87ABE"/>
    <w:rsid w:val="00F87BFB"/>
    <w:rsid w:val="00F900CA"/>
    <w:rsid w:val="00F905CC"/>
    <w:rsid w:val="00F90664"/>
    <w:rsid w:val="00F907AD"/>
    <w:rsid w:val="00F9091D"/>
    <w:rsid w:val="00F90A97"/>
    <w:rsid w:val="00F90C16"/>
    <w:rsid w:val="00F92104"/>
    <w:rsid w:val="00F92845"/>
    <w:rsid w:val="00F92BF4"/>
    <w:rsid w:val="00F93492"/>
    <w:rsid w:val="00F93579"/>
    <w:rsid w:val="00F93645"/>
    <w:rsid w:val="00F93668"/>
    <w:rsid w:val="00F939FF"/>
    <w:rsid w:val="00F93DD9"/>
    <w:rsid w:val="00F940E1"/>
    <w:rsid w:val="00F9425E"/>
    <w:rsid w:val="00F9455A"/>
    <w:rsid w:val="00F94686"/>
    <w:rsid w:val="00F950A2"/>
    <w:rsid w:val="00F950BD"/>
    <w:rsid w:val="00F95AAE"/>
    <w:rsid w:val="00F95B57"/>
    <w:rsid w:val="00F95CD0"/>
    <w:rsid w:val="00F960A5"/>
    <w:rsid w:val="00F96285"/>
    <w:rsid w:val="00F965D8"/>
    <w:rsid w:val="00F96825"/>
    <w:rsid w:val="00F96F39"/>
    <w:rsid w:val="00F97129"/>
    <w:rsid w:val="00F978F2"/>
    <w:rsid w:val="00F97C82"/>
    <w:rsid w:val="00F97C8A"/>
    <w:rsid w:val="00F97DF3"/>
    <w:rsid w:val="00F97F47"/>
    <w:rsid w:val="00F97FFC"/>
    <w:rsid w:val="00FA0A53"/>
    <w:rsid w:val="00FA0FE9"/>
    <w:rsid w:val="00FA1C5E"/>
    <w:rsid w:val="00FA266E"/>
    <w:rsid w:val="00FA3B8C"/>
    <w:rsid w:val="00FA40FE"/>
    <w:rsid w:val="00FA415A"/>
    <w:rsid w:val="00FA4504"/>
    <w:rsid w:val="00FA4646"/>
    <w:rsid w:val="00FA46B5"/>
    <w:rsid w:val="00FA473D"/>
    <w:rsid w:val="00FA4A13"/>
    <w:rsid w:val="00FA4DB3"/>
    <w:rsid w:val="00FA4F59"/>
    <w:rsid w:val="00FA52FF"/>
    <w:rsid w:val="00FA547F"/>
    <w:rsid w:val="00FA5CB7"/>
    <w:rsid w:val="00FA6051"/>
    <w:rsid w:val="00FA6210"/>
    <w:rsid w:val="00FA66CE"/>
    <w:rsid w:val="00FA6A7C"/>
    <w:rsid w:val="00FA6C83"/>
    <w:rsid w:val="00FA6F42"/>
    <w:rsid w:val="00FA6F8A"/>
    <w:rsid w:val="00FA7184"/>
    <w:rsid w:val="00FA750D"/>
    <w:rsid w:val="00FA7783"/>
    <w:rsid w:val="00FA7799"/>
    <w:rsid w:val="00FA7D9A"/>
    <w:rsid w:val="00FA7E4E"/>
    <w:rsid w:val="00FB07B0"/>
    <w:rsid w:val="00FB098C"/>
    <w:rsid w:val="00FB0ACB"/>
    <w:rsid w:val="00FB10C9"/>
    <w:rsid w:val="00FB165D"/>
    <w:rsid w:val="00FB1B74"/>
    <w:rsid w:val="00FB1B83"/>
    <w:rsid w:val="00FB220F"/>
    <w:rsid w:val="00FB249E"/>
    <w:rsid w:val="00FB2503"/>
    <w:rsid w:val="00FB2D84"/>
    <w:rsid w:val="00FB2F4F"/>
    <w:rsid w:val="00FB2F84"/>
    <w:rsid w:val="00FB3184"/>
    <w:rsid w:val="00FB34DF"/>
    <w:rsid w:val="00FB3584"/>
    <w:rsid w:val="00FB3A99"/>
    <w:rsid w:val="00FB4104"/>
    <w:rsid w:val="00FB48BB"/>
    <w:rsid w:val="00FB553B"/>
    <w:rsid w:val="00FB5734"/>
    <w:rsid w:val="00FB5868"/>
    <w:rsid w:val="00FB5C66"/>
    <w:rsid w:val="00FB5C96"/>
    <w:rsid w:val="00FB5EAB"/>
    <w:rsid w:val="00FB626A"/>
    <w:rsid w:val="00FB6AA2"/>
    <w:rsid w:val="00FB6D16"/>
    <w:rsid w:val="00FB7098"/>
    <w:rsid w:val="00FB70DD"/>
    <w:rsid w:val="00FB73F2"/>
    <w:rsid w:val="00FB7909"/>
    <w:rsid w:val="00FB796A"/>
    <w:rsid w:val="00FB7F3B"/>
    <w:rsid w:val="00FC0213"/>
    <w:rsid w:val="00FC0A66"/>
    <w:rsid w:val="00FC0BAC"/>
    <w:rsid w:val="00FC0BD0"/>
    <w:rsid w:val="00FC0BEB"/>
    <w:rsid w:val="00FC112B"/>
    <w:rsid w:val="00FC13F7"/>
    <w:rsid w:val="00FC160D"/>
    <w:rsid w:val="00FC1682"/>
    <w:rsid w:val="00FC1EA6"/>
    <w:rsid w:val="00FC2660"/>
    <w:rsid w:val="00FC2BF8"/>
    <w:rsid w:val="00FC2D59"/>
    <w:rsid w:val="00FC2F2D"/>
    <w:rsid w:val="00FC3005"/>
    <w:rsid w:val="00FC31BA"/>
    <w:rsid w:val="00FC39AD"/>
    <w:rsid w:val="00FC3EC9"/>
    <w:rsid w:val="00FC3F10"/>
    <w:rsid w:val="00FC3F8E"/>
    <w:rsid w:val="00FC5348"/>
    <w:rsid w:val="00FC558C"/>
    <w:rsid w:val="00FC5742"/>
    <w:rsid w:val="00FC591D"/>
    <w:rsid w:val="00FC59EB"/>
    <w:rsid w:val="00FC5C10"/>
    <w:rsid w:val="00FC5DCB"/>
    <w:rsid w:val="00FC6539"/>
    <w:rsid w:val="00FC6C43"/>
    <w:rsid w:val="00FC6E19"/>
    <w:rsid w:val="00FC7067"/>
    <w:rsid w:val="00FC711B"/>
    <w:rsid w:val="00FC7307"/>
    <w:rsid w:val="00FC77EA"/>
    <w:rsid w:val="00FC7A2E"/>
    <w:rsid w:val="00FC7A8C"/>
    <w:rsid w:val="00FC7BAD"/>
    <w:rsid w:val="00FD0234"/>
    <w:rsid w:val="00FD045B"/>
    <w:rsid w:val="00FD04A2"/>
    <w:rsid w:val="00FD051E"/>
    <w:rsid w:val="00FD072A"/>
    <w:rsid w:val="00FD076D"/>
    <w:rsid w:val="00FD1421"/>
    <w:rsid w:val="00FD1DE4"/>
    <w:rsid w:val="00FD1F2B"/>
    <w:rsid w:val="00FD2053"/>
    <w:rsid w:val="00FD24E8"/>
    <w:rsid w:val="00FD24F7"/>
    <w:rsid w:val="00FD2AB1"/>
    <w:rsid w:val="00FD3098"/>
    <w:rsid w:val="00FD34E7"/>
    <w:rsid w:val="00FD38B4"/>
    <w:rsid w:val="00FD391B"/>
    <w:rsid w:val="00FD3E5A"/>
    <w:rsid w:val="00FD445C"/>
    <w:rsid w:val="00FD447C"/>
    <w:rsid w:val="00FD4E91"/>
    <w:rsid w:val="00FD4F15"/>
    <w:rsid w:val="00FD4FF8"/>
    <w:rsid w:val="00FD5272"/>
    <w:rsid w:val="00FD5410"/>
    <w:rsid w:val="00FD570D"/>
    <w:rsid w:val="00FD57EB"/>
    <w:rsid w:val="00FD6602"/>
    <w:rsid w:val="00FD7143"/>
    <w:rsid w:val="00FD7C3A"/>
    <w:rsid w:val="00FE01C9"/>
    <w:rsid w:val="00FE049D"/>
    <w:rsid w:val="00FE0757"/>
    <w:rsid w:val="00FE0B05"/>
    <w:rsid w:val="00FE0D28"/>
    <w:rsid w:val="00FE1778"/>
    <w:rsid w:val="00FE1957"/>
    <w:rsid w:val="00FE1D22"/>
    <w:rsid w:val="00FE2000"/>
    <w:rsid w:val="00FE20CD"/>
    <w:rsid w:val="00FE2163"/>
    <w:rsid w:val="00FE3265"/>
    <w:rsid w:val="00FE329C"/>
    <w:rsid w:val="00FE33B5"/>
    <w:rsid w:val="00FE3405"/>
    <w:rsid w:val="00FE34F1"/>
    <w:rsid w:val="00FE45FF"/>
    <w:rsid w:val="00FE4A22"/>
    <w:rsid w:val="00FE4B1B"/>
    <w:rsid w:val="00FE5017"/>
    <w:rsid w:val="00FE6039"/>
    <w:rsid w:val="00FE6065"/>
    <w:rsid w:val="00FE6A1F"/>
    <w:rsid w:val="00FE6A88"/>
    <w:rsid w:val="00FE6C33"/>
    <w:rsid w:val="00FE6D4B"/>
    <w:rsid w:val="00FE7363"/>
    <w:rsid w:val="00FE771D"/>
    <w:rsid w:val="00FE7A73"/>
    <w:rsid w:val="00FE7C5C"/>
    <w:rsid w:val="00FF00A9"/>
    <w:rsid w:val="00FF07B2"/>
    <w:rsid w:val="00FF0DDB"/>
    <w:rsid w:val="00FF11B9"/>
    <w:rsid w:val="00FF1E41"/>
    <w:rsid w:val="00FF1F08"/>
    <w:rsid w:val="00FF27E2"/>
    <w:rsid w:val="00FF2BC7"/>
    <w:rsid w:val="00FF2E9E"/>
    <w:rsid w:val="00FF3318"/>
    <w:rsid w:val="00FF386B"/>
    <w:rsid w:val="00FF392C"/>
    <w:rsid w:val="00FF41C7"/>
    <w:rsid w:val="00FF42F7"/>
    <w:rsid w:val="00FF496E"/>
    <w:rsid w:val="00FF4CC5"/>
    <w:rsid w:val="00FF4EC1"/>
    <w:rsid w:val="00FF5B56"/>
    <w:rsid w:val="00FF5E27"/>
    <w:rsid w:val="00FF6B94"/>
    <w:rsid w:val="00FF7423"/>
    <w:rsid w:val="00FF76B9"/>
    <w:rsid w:val="01167457"/>
    <w:rsid w:val="011F3AC8"/>
    <w:rsid w:val="012B2F3A"/>
    <w:rsid w:val="01308C0F"/>
    <w:rsid w:val="015F5103"/>
    <w:rsid w:val="01A499D3"/>
    <w:rsid w:val="01AF0C25"/>
    <w:rsid w:val="01B25B9B"/>
    <w:rsid w:val="02421995"/>
    <w:rsid w:val="02446696"/>
    <w:rsid w:val="025F3D7E"/>
    <w:rsid w:val="027D4B05"/>
    <w:rsid w:val="02F47199"/>
    <w:rsid w:val="02FF7F18"/>
    <w:rsid w:val="030C4757"/>
    <w:rsid w:val="031774AD"/>
    <w:rsid w:val="031F3FCA"/>
    <w:rsid w:val="0353A524"/>
    <w:rsid w:val="0373E51F"/>
    <w:rsid w:val="03B3BB22"/>
    <w:rsid w:val="0432D554"/>
    <w:rsid w:val="0442A0C3"/>
    <w:rsid w:val="04682CD1"/>
    <w:rsid w:val="04755AD0"/>
    <w:rsid w:val="04782888"/>
    <w:rsid w:val="048330C6"/>
    <w:rsid w:val="04A909D9"/>
    <w:rsid w:val="04AE53D5"/>
    <w:rsid w:val="04B1EE20"/>
    <w:rsid w:val="04D57210"/>
    <w:rsid w:val="04D82904"/>
    <w:rsid w:val="04E6ACE7"/>
    <w:rsid w:val="050C38F6"/>
    <w:rsid w:val="05202AFF"/>
    <w:rsid w:val="0529EB2E"/>
    <w:rsid w:val="0534952D"/>
    <w:rsid w:val="0556ABC9"/>
    <w:rsid w:val="0586A3F7"/>
    <w:rsid w:val="05CBB149"/>
    <w:rsid w:val="0617C8BA"/>
    <w:rsid w:val="0639B0EB"/>
    <w:rsid w:val="065D94D2"/>
    <w:rsid w:val="067ECB34"/>
    <w:rsid w:val="0693918F"/>
    <w:rsid w:val="06B3446B"/>
    <w:rsid w:val="06C30913"/>
    <w:rsid w:val="06CD2DA0"/>
    <w:rsid w:val="06F5CCD1"/>
    <w:rsid w:val="071C44D0"/>
    <w:rsid w:val="07227360"/>
    <w:rsid w:val="0763DBD4"/>
    <w:rsid w:val="078095C0"/>
    <w:rsid w:val="079FCD93"/>
    <w:rsid w:val="07B1A6E1"/>
    <w:rsid w:val="0869AF4A"/>
    <w:rsid w:val="086A13F1"/>
    <w:rsid w:val="088163AE"/>
    <w:rsid w:val="088B56ED"/>
    <w:rsid w:val="089AE0C4"/>
    <w:rsid w:val="08FA62A5"/>
    <w:rsid w:val="090F5A2E"/>
    <w:rsid w:val="091130CB"/>
    <w:rsid w:val="0936411F"/>
    <w:rsid w:val="0960BF3A"/>
    <w:rsid w:val="09A723F1"/>
    <w:rsid w:val="09CE6FBE"/>
    <w:rsid w:val="09F3BFB0"/>
    <w:rsid w:val="0A2A0412"/>
    <w:rsid w:val="0A3B6BEA"/>
    <w:rsid w:val="0A62F39D"/>
    <w:rsid w:val="0A794CD8"/>
    <w:rsid w:val="0A9BF718"/>
    <w:rsid w:val="0A9EFD3A"/>
    <w:rsid w:val="0AD21180"/>
    <w:rsid w:val="0AE7CF25"/>
    <w:rsid w:val="0AFA902B"/>
    <w:rsid w:val="0B0BF494"/>
    <w:rsid w:val="0B232F5C"/>
    <w:rsid w:val="0B326ABB"/>
    <w:rsid w:val="0B3A5382"/>
    <w:rsid w:val="0B5774BD"/>
    <w:rsid w:val="0B6CF16B"/>
    <w:rsid w:val="0B9937E4"/>
    <w:rsid w:val="0BD28186"/>
    <w:rsid w:val="0BD2EBFD"/>
    <w:rsid w:val="0C06ED79"/>
    <w:rsid w:val="0C35EE3D"/>
    <w:rsid w:val="0C93DE76"/>
    <w:rsid w:val="0CB99790"/>
    <w:rsid w:val="0CDEC4B3"/>
    <w:rsid w:val="0CE321EA"/>
    <w:rsid w:val="0D043D92"/>
    <w:rsid w:val="0D4CE9F1"/>
    <w:rsid w:val="0DB74A3E"/>
    <w:rsid w:val="0DD76844"/>
    <w:rsid w:val="0DF064D3"/>
    <w:rsid w:val="0E433081"/>
    <w:rsid w:val="0E582F16"/>
    <w:rsid w:val="0E746354"/>
    <w:rsid w:val="0E8BC9F6"/>
    <w:rsid w:val="0E92398A"/>
    <w:rsid w:val="0EA68D39"/>
    <w:rsid w:val="0EAF29AA"/>
    <w:rsid w:val="0EB544D3"/>
    <w:rsid w:val="0EC04D89"/>
    <w:rsid w:val="0EC085B2"/>
    <w:rsid w:val="0EEF1E36"/>
    <w:rsid w:val="0F27E32B"/>
    <w:rsid w:val="0F28AC93"/>
    <w:rsid w:val="0F381830"/>
    <w:rsid w:val="0F494C9D"/>
    <w:rsid w:val="0F6D66BE"/>
    <w:rsid w:val="0F730CD7"/>
    <w:rsid w:val="0F8FAFF7"/>
    <w:rsid w:val="0FA25AF0"/>
    <w:rsid w:val="0FBEAB00"/>
    <w:rsid w:val="1006EAE7"/>
    <w:rsid w:val="1037DF04"/>
    <w:rsid w:val="1070925A"/>
    <w:rsid w:val="1075DE61"/>
    <w:rsid w:val="107CA331"/>
    <w:rsid w:val="10C3B38C"/>
    <w:rsid w:val="10EF663F"/>
    <w:rsid w:val="110DCF89"/>
    <w:rsid w:val="111F2DA2"/>
    <w:rsid w:val="11460DB5"/>
    <w:rsid w:val="114E9D5F"/>
    <w:rsid w:val="11664429"/>
    <w:rsid w:val="1234A15D"/>
    <w:rsid w:val="12C6D908"/>
    <w:rsid w:val="12E510EB"/>
    <w:rsid w:val="1347A04B"/>
    <w:rsid w:val="13695762"/>
    <w:rsid w:val="138031ED"/>
    <w:rsid w:val="13BBD2E9"/>
    <w:rsid w:val="13FABB30"/>
    <w:rsid w:val="140E7E9D"/>
    <w:rsid w:val="14110BE4"/>
    <w:rsid w:val="14463F60"/>
    <w:rsid w:val="144792E0"/>
    <w:rsid w:val="1450C450"/>
    <w:rsid w:val="1455F80A"/>
    <w:rsid w:val="145720EE"/>
    <w:rsid w:val="14752D0B"/>
    <w:rsid w:val="14940ABA"/>
    <w:rsid w:val="14BE0D91"/>
    <w:rsid w:val="14D368DE"/>
    <w:rsid w:val="14E05A87"/>
    <w:rsid w:val="14FAAB54"/>
    <w:rsid w:val="14FB116F"/>
    <w:rsid w:val="15053AF4"/>
    <w:rsid w:val="1553B7E7"/>
    <w:rsid w:val="15830A58"/>
    <w:rsid w:val="15865972"/>
    <w:rsid w:val="158BFA51"/>
    <w:rsid w:val="161F204C"/>
    <w:rsid w:val="1627CA2E"/>
    <w:rsid w:val="163686B2"/>
    <w:rsid w:val="16C4BF1B"/>
    <w:rsid w:val="1702882B"/>
    <w:rsid w:val="173FD3CF"/>
    <w:rsid w:val="1744F433"/>
    <w:rsid w:val="178B6CC7"/>
    <w:rsid w:val="17912F55"/>
    <w:rsid w:val="17B09488"/>
    <w:rsid w:val="17C1DAF2"/>
    <w:rsid w:val="183B7850"/>
    <w:rsid w:val="188B2F1E"/>
    <w:rsid w:val="18B1048E"/>
    <w:rsid w:val="18CBE912"/>
    <w:rsid w:val="18CEC571"/>
    <w:rsid w:val="18F4CC8D"/>
    <w:rsid w:val="1906C5A2"/>
    <w:rsid w:val="19902CE8"/>
    <w:rsid w:val="19AC929E"/>
    <w:rsid w:val="19C7BFC8"/>
    <w:rsid w:val="19D63EA1"/>
    <w:rsid w:val="19F788AA"/>
    <w:rsid w:val="1A148796"/>
    <w:rsid w:val="1A2B89A0"/>
    <w:rsid w:val="1A37489B"/>
    <w:rsid w:val="1A4B96ED"/>
    <w:rsid w:val="1A4BF1EA"/>
    <w:rsid w:val="1A6A9D72"/>
    <w:rsid w:val="1A890B34"/>
    <w:rsid w:val="1A909CEE"/>
    <w:rsid w:val="1AB7E8E5"/>
    <w:rsid w:val="1AC3DA76"/>
    <w:rsid w:val="1AC7DC7D"/>
    <w:rsid w:val="1ACB9E69"/>
    <w:rsid w:val="1AF3FE12"/>
    <w:rsid w:val="1B0ECA04"/>
    <w:rsid w:val="1B3F3159"/>
    <w:rsid w:val="1B583D3A"/>
    <w:rsid w:val="1B6CA488"/>
    <w:rsid w:val="1B8432E0"/>
    <w:rsid w:val="1B936574"/>
    <w:rsid w:val="1BE3BA29"/>
    <w:rsid w:val="1C46ACCB"/>
    <w:rsid w:val="1CB54D98"/>
    <w:rsid w:val="1CCE0576"/>
    <w:rsid w:val="1CFD39AF"/>
    <w:rsid w:val="1D06DAE4"/>
    <w:rsid w:val="1D621004"/>
    <w:rsid w:val="1D6ACFBF"/>
    <w:rsid w:val="1D73ECEF"/>
    <w:rsid w:val="1D96BF06"/>
    <w:rsid w:val="1DEA7B75"/>
    <w:rsid w:val="1DEF7EA0"/>
    <w:rsid w:val="1E1308AF"/>
    <w:rsid w:val="1E31A444"/>
    <w:rsid w:val="1E3D43E1"/>
    <w:rsid w:val="1E4727C6"/>
    <w:rsid w:val="1E68FF08"/>
    <w:rsid w:val="1EB156EA"/>
    <w:rsid w:val="1EC63B0B"/>
    <w:rsid w:val="1ED56711"/>
    <w:rsid w:val="1ED9C186"/>
    <w:rsid w:val="1F727F58"/>
    <w:rsid w:val="1F758325"/>
    <w:rsid w:val="1FB073F6"/>
    <w:rsid w:val="1FB20A11"/>
    <w:rsid w:val="20034AA9"/>
    <w:rsid w:val="20399169"/>
    <w:rsid w:val="20454700"/>
    <w:rsid w:val="20EC6790"/>
    <w:rsid w:val="2118A6AD"/>
    <w:rsid w:val="211E6D69"/>
    <w:rsid w:val="21531865"/>
    <w:rsid w:val="2158AEA8"/>
    <w:rsid w:val="215FE7D4"/>
    <w:rsid w:val="219F8AC5"/>
    <w:rsid w:val="21DA4C07"/>
    <w:rsid w:val="222B5891"/>
    <w:rsid w:val="2240BBA3"/>
    <w:rsid w:val="224F4CF1"/>
    <w:rsid w:val="22595B6B"/>
    <w:rsid w:val="225FCAB6"/>
    <w:rsid w:val="226BD949"/>
    <w:rsid w:val="22729146"/>
    <w:rsid w:val="228A6E29"/>
    <w:rsid w:val="229E2F77"/>
    <w:rsid w:val="22D1653B"/>
    <w:rsid w:val="22EA5AC2"/>
    <w:rsid w:val="231AA349"/>
    <w:rsid w:val="23300ABB"/>
    <w:rsid w:val="23330978"/>
    <w:rsid w:val="23397F20"/>
    <w:rsid w:val="235673EE"/>
    <w:rsid w:val="235E38F4"/>
    <w:rsid w:val="2384C80D"/>
    <w:rsid w:val="239B97C7"/>
    <w:rsid w:val="23B659B7"/>
    <w:rsid w:val="23D1149D"/>
    <w:rsid w:val="23E27C5E"/>
    <w:rsid w:val="24146A81"/>
    <w:rsid w:val="241B900C"/>
    <w:rsid w:val="2424A5DC"/>
    <w:rsid w:val="24433ACD"/>
    <w:rsid w:val="245DEB95"/>
    <w:rsid w:val="2467D051"/>
    <w:rsid w:val="24ACE9D5"/>
    <w:rsid w:val="24E029EA"/>
    <w:rsid w:val="24F7FBA2"/>
    <w:rsid w:val="2507C853"/>
    <w:rsid w:val="258CE9CC"/>
    <w:rsid w:val="25D1F428"/>
    <w:rsid w:val="25E22294"/>
    <w:rsid w:val="25E7A5FC"/>
    <w:rsid w:val="263A0DE4"/>
    <w:rsid w:val="266EAFF0"/>
    <w:rsid w:val="26733B95"/>
    <w:rsid w:val="2673C474"/>
    <w:rsid w:val="26CF04E3"/>
    <w:rsid w:val="26D0E9F5"/>
    <w:rsid w:val="26F1FC89"/>
    <w:rsid w:val="26F264A9"/>
    <w:rsid w:val="27667A66"/>
    <w:rsid w:val="27AB20EF"/>
    <w:rsid w:val="27ADB765"/>
    <w:rsid w:val="27CC35F0"/>
    <w:rsid w:val="2872052B"/>
    <w:rsid w:val="28AB4FC9"/>
    <w:rsid w:val="28AFEF08"/>
    <w:rsid w:val="28B16A2C"/>
    <w:rsid w:val="28BA9B58"/>
    <w:rsid w:val="291235BA"/>
    <w:rsid w:val="293D7F88"/>
    <w:rsid w:val="294F5C46"/>
    <w:rsid w:val="296A39E6"/>
    <w:rsid w:val="297D7C40"/>
    <w:rsid w:val="29886805"/>
    <w:rsid w:val="298C9063"/>
    <w:rsid w:val="29A28BF0"/>
    <w:rsid w:val="29B96846"/>
    <w:rsid w:val="29F02435"/>
    <w:rsid w:val="2A0737F1"/>
    <w:rsid w:val="2A201761"/>
    <w:rsid w:val="2A49497C"/>
    <w:rsid w:val="2A507E23"/>
    <w:rsid w:val="2A583A3D"/>
    <w:rsid w:val="2A771425"/>
    <w:rsid w:val="2A899BEB"/>
    <w:rsid w:val="2A9D50FE"/>
    <w:rsid w:val="2ADDC094"/>
    <w:rsid w:val="2AFC1B8F"/>
    <w:rsid w:val="2B4ADEEF"/>
    <w:rsid w:val="2B650676"/>
    <w:rsid w:val="2B6B8593"/>
    <w:rsid w:val="2B6E1281"/>
    <w:rsid w:val="2B8A3310"/>
    <w:rsid w:val="2B8B62ED"/>
    <w:rsid w:val="2B8C481D"/>
    <w:rsid w:val="2BBFF744"/>
    <w:rsid w:val="2C05F70E"/>
    <w:rsid w:val="2C1AF1CE"/>
    <w:rsid w:val="2C247783"/>
    <w:rsid w:val="2C57C55D"/>
    <w:rsid w:val="2C73E5F2"/>
    <w:rsid w:val="2C7D2650"/>
    <w:rsid w:val="2C89C405"/>
    <w:rsid w:val="2CB65AC1"/>
    <w:rsid w:val="2CC32341"/>
    <w:rsid w:val="2CD4CAB1"/>
    <w:rsid w:val="2CF10908"/>
    <w:rsid w:val="2D12FE1E"/>
    <w:rsid w:val="2D13AD8D"/>
    <w:rsid w:val="2D1C82D7"/>
    <w:rsid w:val="2D22EC95"/>
    <w:rsid w:val="2D31D43A"/>
    <w:rsid w:val="2D3C2CD9"/>
    <w:rsid w:val="2D45C201"/>
    <w:rsid w:val="2D4ED362"/>
    <w:rsid w:val="2D74C40B"/>
    <w:rsid w:val="2DA984F1"/>
    <w:rsid w:val="2DC2666D"/>
    <w:rsid w:val="2DCDAEB1"/>
    <w:rsid w:val="2DE17AF9"/>
    <w:rsid w:val="2E198C88"/>
    <w:rsid w:val="2E222190"/>
    <w:rsid w:val="2E3D60BF"/>
    <w:rsid w:val="2E3DE75C"/>
    <w:rsid w:val="2E426F00"/>
    <w:rsid w:val="2E5722D1"/>
    <w:rsid w:val="2E682D73"/>
    <w:rsid w:val="2E687662"/>
    <w:rsid w:val="2E6E1841"/>
    <w:rsid w:val="2E83806A"/>
    <w:rsid w:val="2E99411A"/>
    <w:rsid w:val="2EB8FC10"/>
    <w:rsid w:val="2EDE1EA0"/>
    <w:rsid w:val="2EDF53CB"/>
    <w:rsid w:val="2EEC36CA"/>
    <w:rsid w:val="2F10946C"/>
    <w:rsid w:val="2F21DAD6"/>
    <w:rsid w:val="2F51C078"/>
    <w:rsid w:val="2F84B0B7"/>
    <w:rsid w:val="2FAF1EDA"/>
    <w:rsid w:val="2FDCE3B3"/>
    <w:rsid w:val="301DF4F2"/>
    <w:rsid w:val="3080D428"/>
    <w:rsid w:val="3088344A"/>
    <w:rsid w:val="30885E66"/>
    <w:rsid w:val="3089BD49"/>
    <w:rsid w:val="30978708"/>
    <w:rsid w:val="30AE79E3"/>
    <w:rsid w:val="30B47689"/>
    <w:rsid w:val="30BBFC97"/>
    <w:rsid w:val="30BE4209"/>
    <w:rsid w:val="30F93F0D"/>
    <w:rsid w:val="3102A650"/>
    <w:rsid w:val="31282A62"/>
    <w:rsid w:val="313BB0A5"/>
    <w:rsid w:val="31512D4A"/>
    <w:rsid w:val="317618BF"/>
    <w:rsid w:val="3178CA81"/>
    <w:rsid w:val="319CF3A6"/>
    <w:rsid w:val="32297C24"/>
    <w:rsid w:val="325022B4"/>
    <w:rsid w:val="32971ED0"/>
    <w:rsid w:val="32C1389D"/>
    <w:rsid w:val="32C5BA56"/>
    <w:rsid w:val="33057A7D"/>
    <w:rsid w:val="3317F436"/>
    <w:rsid w:val="334154F6"/>
    <w:rsid w:val="3348A534"/>
    <w:rsid w:val="33834F18"/>
    <w:rsid w:val="33846F0D"/>
    <w:rsid w:val="33942DB8"/>
    <w:rsid w:val="33B7D058"/>
    <w:rsid w:val="33D16FB3"/>
    <w:rsid w:val="33F14FEA"/>
    <w:rsid w:val="340D7545"/>
    <w:rsid w:val="3423FCCC"/>
    <w:rsid w:val="345A290A"/>
    <w:rsid w:val="346FD000"/>
    <w:rsid w:val="3477CE49"/>
    <w:rsid w:val="34784DB7"/>
    <w:rsid w:val="34A06B13"/>
    <w:rsid w:val="34A82BAE"/>
    <w:rsid w:val="34C3CB24"/>
    <w:rsid w:val="34E74196"/>
    <w:rsid w:val="353F1B53"/>
    <w:rsid w:val="3544A81F"/>
    <w:rsid w:val="35730893"/>
    <w:rsid w:val="35AF8FAF"/>
    <w:rsid w:val="35BF2DF5"/>
    <w:rsid w:val="35BF9839"/>
    <w:rsid w:val="35C5752F"/>
    <w:rsid w:val="35D86B67"/>
    <w:rsid w:val="35DD56ED"/>
    <w:rsid w:val="35EFDDE0"/>
    <w:rsid w:val="35FD80BE"/>
    <w:rsid w:val="361156CE"/>
    <w:rsid w:val="36228734"/>
    <w:rsid w:val="3623CBA4"/>
    <w:rsid w:val="363871F5"/>
    <w:rsid w:val="363E02BE"/>
    <w:rsid w:val="366EE464"/>
    <w:rsid w:val="36AC6FF3"/>
    <w:rsid w:val="36AEEBD3"/>
    <w:rsid w:val="36B249E8"/>
    <w:rsid w:val="36C40DF5"/>
    <w:rsid w:val="36DAF5C2"/>
    <w:rsid w:val="3729AF12"/>
    <w:rsid w:val="3730D767"/>
    <w:rsid w:val="37361177"/>
    <w:rsid w:val="3742204E"/>
    <w:rsid w:val="375B689A"/>
    <w:rsid w:val="37938CD3"/>
    <w:rsid w:val="379407E7"/>
    <w:rsid w:val="37A36F9B"/>
    <w:rsid w:val="37A4881B"/>
    <w:rsid w:val="37AA18EE"/>
    <w:rsid w:val="37C9BF3D"/>
    <w:rsid w:val="37E4C9A2"/>
    <w:rsid w:val="37F4BA4D"/>
    <w:rsid w:val="37F5E75C"/>
    <w:rsid w:val="380DC874"/>
    <w:rsid w:val="3811B84F"/>
    <w:rsid w:val="384D58D3"/>
    <w:rsid w:val="385B374F"/>
    <w:rsid w:val="387B3C5A"/>
    <w:rsid w:val="389120D2"/>
    <w:rsid w:val="38AD24EA"/>
    <w:rsid w:val="38DC92C5"/>
    <w:rsid w:val="38F8F3C5"/>
    <w:rsid w:val="39277EA2"/>
    <w:rsid w:val="3948F790"/>
    <w:rsid w:val="3953215F"/>
    <w:rsid w:val="39A16B3D"/>
    <w:rsid w:val="39B45309"/>
    <w:rsid w:val="39B5EE7A"/>
    <w:rsid w:val="39BF1F8C"/>
    <w:rsid w:val="39C4F2A3"/>
    <w:rsid w:val="39D77996"/>
    <w:rsid w:val="39DD9521"/>
    <w:rsid w:val="39E1C360"/>
    <w:rsid w:val="3A08CC95"/>
    <w:rsid w:val="3A0E8E11"/>
    <w:rsid w:val="3A15EE33"/>
    <w:rsid w:val="3A534713"/>
    <w:rsid w:val="3A54081A"/>
    <w:rsid w:val="3A79311F"/>
    <w:rsid w:val="3A93095C"/>
    <w:rsid w:val="3A9B3960"/>
    <w:rsid w:val="3AB2309F"/>
    <w:rsid w:val="3ACA3724"/>
    <w:rsid w:val="3B2663F3"/>
    <w:rsid w:val="3B2FB8AF"/>
    <w:rsid w:val="3B3D3B9E"/>
    <w:rsid w:val="3B46471F"/>
    <w:rsid w:val="3B5C0F16"/>
    <w:rsid w:val="3B68EEA0"/>
    <w:rsid w:val="3B99F929"/>
    <w:rsid w:val="3BB36501"/>
    <w:rsid w:val="3BB7398F"/>
    <w:rsid w:val="3C112337"/>
    <w:rsid w:val="3C405C28"/>
    <w:rsid w:val="3C477A0C"/>
    <w:rsid w:val="3C4B8D8B"/>
    <w:rsid w:val="3C93E5D2"/>
    <w:rsid w:val="3CB2FDB8"/>
    <w:rsid w:val="3CB62C0C"/>
    <w:rsid w:val="3CEB3812"/>
    <w:rsid w:val="3D1FBAA9"/>
    <w:rsid w:val="3DB3EF07"/>
    <w:rsid w:val="3DCED744"/>
    <w:rsid w:val="3DD3BB01"/>
    <w:rsid w:val="3DDB7400"/>
    <w:rsid w:val="3DEA582B"/>
    <w:rsid w:val="3DEC36DF"/>
    <w:rsid w:val="3DFB600B"/>
    <w:rsid w:val="3E15B52C"/>
    <w:rsid w:val="3E1F7C7D"/>
    <w:rsid w:val="3E40AE32"/>
    <w:rsid w:val="3E44597E"/>
    <w:rsid w:val="3EA3462F"/>
    <w:rsid w:val="3EA5DBE6"/>
    <w:rsid w:val="3EB8A31F"/>
    <w:rsid w:val="3EDFF3B8"/>
    <w:rsid w:val="3EFC2FF0"/>
    <w:rsid w:val="3F336BD8"/>
    <w:rsid w:val="3F5CD586"/>
    <w:rsid w:val="3F6E94FC"/>
    <w:rsid w:val="3F7E6C1D"/>
    <w:rsid w:val="3F91F0E3"/>
    <w:rsid w:val="3F96C026"/>
    <w:rsid w:val="3FA0AA86"/>
    <w:rsid w:val="3FBD6115"/>
    <w:rsid w:val="3FC27299"/>
    <w:rsid w:val="3FFE646C"/>
    <w:rsid w:val="400C07A1"/>
    <w:rsid w:val="4041AC47"/>
    <w:rsid w:val="407EC5C7"/>
    <w:rsid w:val="40B361DB"/>
    <w:rsid w:val="40D0E4C1"/>
    <w:rsid w:val="4123EFD4"/>
    <w:rsid w:val="41324204"/>
    <w:rsid w:val="41368F4E"/>
    <w:rsid w:val="413841DB"/>
    <w:rsid w:val="4178404E"/>
    <w:rsid w:val="4187CC44"/>
    <w:rsid w:val="41B6788B"/>
    <w:rsid w:val="41D58FC4"/>
    <w:rsid w:val="41E8A706"/>
    <w:rsid w:val="420454D8"/>
    <w:rsid w:val="42110C19"/>
    <w:rsid w:val="424B3AF6"/>
    <w:rsid w:val="428CB4B1"/>
    <w:rsid w:val="42904A6B"/>
    <w:rsid w:val="42D47C73"/>
    <w:rsid w:val="4317E5B5"/>
    <w:rsid w:val="43188A0B"/>
    <w:rsid w:val="4342B8AA"/>
    <w:rsid w:val="43464900"/>
    <w:rsid w:val="435CA1AB"/>
    <w:rsid w:val="435E032C"/>
    <w:rsid w:val="437303BF"/>
    <w:rsid w:val="439D018F"/>
    <w:rsid w:val="43C9A339"/>
    <w:rsid w:val="43D2758A"/>
    <w:rsid w:val="43D4339F"/>
    <w:rsid w:val="43FD3A8E"/>
    <w:rsid w:val="442C5CF6"/>
    <w:rsid w:val="4465651F"/>
    <w:rsid w:val="44A76A83"/>
    <w:rsid w:val="44D5A8C8"/>
    <w:rsid w:val="44EDEC4C"/>
    <w:rsid w:val="452160B7"/>
    <w:rsid w:val="453A5314"/>
    <w:rsid w:val="456752D5"/>
    <w:rsid w:val="459C0563"/>
    <w:rsid w:val="45ED357F"/>
    <w:rsid w:val="45F64730"/>
    <w:rsid w:val="460EEE89"/>
    <w:rsid w:val="461F13B6"/>
    <w:rsid w:val="4639E4D6"/>
    <w:rsid w:val="4678284B"/>
    <w:rsid w:val="468FAFFB"/>
    <w:rsid w:val="46AD7492"/>
    <w:rsid w:val="46B0EDCB"/>
    <w:rsid w:val="46D9468C"/>
    <w:rsid w:val="4700E166"/>
    <w:rsid w:val="4710CF83"/>
    <w:rsid w:val="4771AA99"/>
    <w:rsid w:val="47B3E607"/>
    <w:rsid w:val="47B802ED"/>
    <w:rsid w:val="47C35278"/>
    <w:rsid w:val="47C779AC"/>
    <w:rsid w:val="47D5B14B"/>
    <w:rsid w:val="47DAEE97"/>
    <w:rsid w:val="481B1DD7"/>
    <w:rsid w:val="482081B5"/>
    <w:rsid w:val="48277BA5"/>
    <w:rsid w:val="484A72A0"/>
    <w:rsid w:val="484B0C90"/>
    <w:rsid w:val="48510CED"/>
    <w:rsid w:val="489E2EA9"/>
    <w:rsid w:val="48AD588C"/>
    <w:rsid w:val="48C88002"/>
    <w:rsid w:val="48C9AA00"/>
    <w:rsid w:val="48CBDCC3"/>
    <w:rsid w:val="48D30995"/>
    <w:rsid w:val="48F81223"/>
    <w:rsid w:val="490CA88C"/>
    <w:rsid w:val="490CC1AF"/>
    <w:rsid w:val="4915B981"/>
    <w:rsid w:val="494EA478"/>
    <w:rsid w:val="4964011D"/>
    <w:rsid w:val="497B86B7"/>
    <w:rsid w:val="497E82EC"/>
    <w:rsid w:val="499B67B5"/>
    <w:rsid w:val="49B57F6D"/>
    <w:rsid w:val="49C94AF5"/>
    <w:rsid w:val="49F995A3"/>
    <w:rsid w:val="4A8D6F08"/>
    <w:rsid w:val="4A96123D"/>
    <w:rsid w:val="4A985492"/>
    <w:rsid w:val="4A98AA1D"/>
    <w:rsid w:val="4AA2C212"/>
    <w:rsid w:val="4AA867A3"/>
    <w:rsid w:val="4ACF6903"/>
    <w:rsid w:val="4AD3F59B"/>
    <w:rsid w:val="4ADB72CA"/>
    <w:rsid w:val="4AF461A6"/>
    <w:rsid w:val="4B080F85"/>
    <w:rsid w:val="4B1AFC64"/>
    <w:rsid w:val="4B3384A3"/>
    <w:rsid w:val="4B372952"/>
    <w:rsid w:val="4B66EC65"/>
    <w:rsid w:val="4BC2BFC6"/>
    <w:rsid w:val="4BD768B6"/>
    <w:rsid w:val="4C228D2B"/>
    <w:rsid w:val="4C2BFDFD"/>
    <w:rsid w:val="4C38F054"/>
    <w:rsid w:val="4C4A700D"/>
    <w:rsid w:val="4C5D5FAA"/>
    <w:rsid w:val="4C9ADAFF"/>
    <w:rsid w:val="4CCB903F"/>
    <w:rsid w:val="4D5D5AFC"/>
    <w:rsid w:val="4D6B92C9"/>
    <w:rsid w:val="4D76E83A"/>
    <w:rsid w:val="4DB8D54C"/>
    <w:rsid w:val="4DD96C33"/>
    <w:rsid w:val="4DF1F82D"/>
    <w:rsid w:val="4DF4DBC2"/>
    <w:rsid w:val="4E0107EF"/>
    <w:rsid w:val="4E4FC0B4"/>
    <w:rsid w:val="4EA48189"/>
    <w:rsid w:val="4EAA721B"/>
    <w:rsid w:val="4F13EED4"/>
    <w:rsid w:val="4F3DA87D"/>
    <w:rsid w:val="4F4B35CC"/>
    <w:rsid w:val="4F63A4CB"/>
    <w:rsid w:val="4FA31498"/>
    <w:rsid w:val="4FED1A1E"/>
    <w:rsid w:val="50018818"/>
    <w:rsid w:val="502751CC"/>
    <w:rsid w:val="503A5D88"/>
    <w:rsid w:val="506F9CE7"/>
    <w:rsid w:val="506FD92E"/>
    <w:rsid w:val="5094FBBE"/>
    <w:rsid w:val="50A11729"/>
    <w:rsid w:val="50ABDFCF"/>
    <w:rsid w:val="50C2D246"/>
    <w:rsid w:val="50DB9268"/>
    <w:rsid w:val="50EC130B"/>
    <w:rsid w:val="510058B0"/>
    <w:rsid w:val="51498F33"/>
    <w:rsid w:val="514D1C6A"/>
    <w:rsid w:val="5168913D"/>
    <w:rsid w:val="516E8DF5"/>
    <w:rsid w:val="519A1B07"/>
    <w:rsid w:val="51AE3B9E"/>
    <w:rsid w:val="51B3D693"/>
    <w:rsid w:val="51F28132"/>
    <w:rsid w:val="5201CF5C"/>
    <w:rsid w:val="5209B151"/>
    <w:rsid w:val="527D2870"/>
    <w:rsid w:val="52850476"/>
    <w:rsid w:val="52E0834B"/>
    <w:rsid w:val="52E437C2"/>
    <w:rsid w:val="52E4F979"/>
    <w:rsid w:val="531B5039"/>
    <w:rsid w:val="538F0274"/>
    <w:rsid w:val="539EA137"/>
    <w:rsid w:val="53E6D099"/>
    <w:rsid w:val="53EAC205"/>
    <w:rsid w:val="53F244EF"/>
    <w:rsid w:val="53FB4A0C"/>
    <w:rsid w:val="545774E4"/>
    <w:rsid w:val="545C9349"/>
    <w:rsid w:val="54796406"/>
    <w:rsid w:val="548D65F2"/>
    <w:rsid w:val="54927D56"/>
    <w:rsid w:val="54E60463"/>
    <w:rsid w:val="550ECBE0"/>
    <w:rsid w:val="55255C57"/>
    <w:rsid w:val="552E8B86"/>
    <w:rsid w:val="552F0A09"/>
    <w:rsid w:val="553E3319"/>
    <w:rsid w:val="55474BB9"/>
    <w:rsid w:val="5590AB41"/>
    <w:rsid w:val="55B013C3"/>
    <w:rsid w:val="55C69CE7"/>
    <w:rsid w:val="55C93A62"/>
    <w:rsid w:val="55D03724"/>
    <w:rsid w:val="55F03BA2"/>
    <w:rsid w:val="5600A5DB"/>
    <w:rsid w:val="56131260"/>
    <w:rsid w:val="56F94487"/>
    <w:rsid w:val="5700AA6A"/>
    <w:rsid w:val="570DAFCC"/>
    <w:rsid w:val="572C7BA2"/>
    <w:rsid w:val="5794340B"/>
    <w:rsid w:val="57AA6991"/>
    <w:rsid w:val="57BDB4BE"/>
    <w:rsid w:val="57C9586A"/>
    <w:rsid w:val="57D44A04"/>
    <w:rsid w:val="57E1FD7D"/>
    <w:rsid w:val="57E407DC"/>
    <w:rsid w:val="58339294"/>
    <w:rsid w:val="587490BF"/>
    <w:rsid w:val="58BF2CA7"/>
    <w:rsid w:val="58F0D71B"/>
    <w:rsid w:val="5954595D"/>
    <w:rsid w:val="598F7F72"/>
    <w:rsid w:val="5A03367D"/>
    <w:rsid w:val="5A0FCB2C"/>
    <w:rsid w:val="5A40DB2C"/>
    <w:rsid w:val="5A53ACEA"/>
    <w:rsid w:val="5A8FA4EE"/>
    <w:rsid w:val="5AADF882"/>
    <w:rsid w:val="5AF029BE"/>
    <w:rsid w:val="5AF1DE18"/>
    <w:rsid w:val="5AF7359A"/>
    <w:rsid w:val="5B361A52"/>
    <w:rsid w:val="5B555E04"/>
    <w:rsid w:val="5B880E51"/>
    <w:rsid w:val="5B8947E1"/>
    <w:rsid w:val="5B963806"/>
    <w:rsid w:val="5BA3D462"/>
    <w:rsid w:val="5BCC95C8"/>
    <w:rsid w:val="5BDCAB8D"/>
    <w:rsid w:val="5BDF9BEB"/>
    <w:rsid w:val="5BE3B224"/>
    <w:rsid w:val="5BFBD556"/>
    <w:rsid w:val="5C0BB8FE"/>
    <w:rsid w:val="5C1359AD"/>
    <w:rsid w:val="5C166BD7"/>
    <w:rsid w:val="5C18D220"/>
    <w:rsid w:val="5C49C8E3"/>
    <w:rsid w:val="5C52B94E"/>
    <w:rsid w:val="5C684E2F"/>
    <w:rsid w:val="5C7C01EC"/>
    <w:rsid w:val="5CB500F1"/>
    <w:rsid w:val="5CBC3832"/>
    <w:rsid w:val="5CEADBC8"/>
    <w:rsid w:val="5D55A199"/>
    <w:rsid w:val="5D8BAD04"/>
    <w:rsid w:val="5DAC5635"/>
    <w:rsid w:val="5DB6AE46"/>
    <w:rsid w:val="5E4E452A"/>
    <w:rsid w:val="5E6774D0"/>
    <w:rsid w:val="5EA190E9"/>
    <w:rsid w:val="5EEDE57A"/>
    <w:rsid w:val="5F2A579D"/>
    <w:rsid w:val="5F52E087"/>
    <w:rsid w:val="5F677319"/>
    <w:rsid w:val="5F6B9CF1"/>
    <w:rsid w:val="5F7F06F0"/>
    <w:rsid w:val="5F8D8FCB"/>
    <w:rsid w:val="5F9528A3"/>
    <w:rsid w:val="5FE2C473"/>
    <w:rsid w:val="606B0816"/>
    <w:rsid w:val="60775D07"/>
    <w:rsid w:val="608C83F5"/>
    <w:rsid w:val="60FAC43A"/>
    <w:rsid w:val="610179FA"/>
    <w:rsid w:val="611AD751"/>
    <w:rsid w:val="613317E0"/>
    <w:rsid w:val="6167E832"/>
    <w:rsid w:val="618DAB13"/>
    <w:rsid w:val="61DB764D"/>
    <w:rsid w:val="61E0EAE7"/>
    <w:rsid w:val="6236FF77"/>
    <w:rsid w:val="625B31FF"/>
    <w:rsid w:val="6293258A"/>
    <w:rsid w:val="62ABF2DD"/>
    <w:rsid w:val="62B2BE83"/>
    <w:rsid w:val="62B331BA"/>
    <w:rsid w:val="62CD8058"/>
    <w:rsid w:val="62D67D78"/>
    <w:rsid w:val="62D79C1E"/>
    <w:rsid w:val="62E0B74C"/>
    <w:rsid w:val="62E520A2"/>
    <w:rsid w:val="62F37193"/>
    <w:rsid w:val="630DB9DF"/>
    <w:rsid w:val="6310097E"/>
    <w:rsid w:val="636D28A8"/>
    <w:rsid w:val="63E440E8"/>
    <w:rsid w:val="6475141C"/>
    <w:rsid w:val="648707C5"/>
    <w:rsid w:val="649D904A"/>
    <w:rsid w:val="649EDD87"/>
    <w:rsid w:val="64A46708"/>
    <w:rsid w:val="64A5DC0A"/>
    <w:rsid w:val="64C7A136"/>
    <w:rsid w:val="64EBD8FD"/>
    <w:rsid w:val="64F9EE33"/>
    <w:rsid w:val="6523F1EF"/>
    <w:rsid w:val="65299892"/>
    <w:rsid w:val="656F7D22"/>
    <w:rsid w:val="65771799"/>
    <w:rsid w:val="65A0B6E5"/>
    <w:rsid w:val="65ACB8B0"/>
    <w:rsid w:val="65E38DA8"/>
    <w:rsid w:val="65EB1903"/>
    <w:rsid w:val="665F2089"/>
    <w:rsid w:val="66682EF0"/>
    <w:rsid w:val="6675E1B8"/>
    <w:rsid w:val="66B213C5"/>
    <w:rsid w:val="66E85863"/>
    <w:rsid w:val="67574206"/>
    <w:rsid w:val="676C97CB"/>
    <w:rsid w:val="677F6400"/>
    <w:rsid w:val="67AD90F6"/>
    <w:rsid w:val="67C5F2F4"/>
    <w:rsid w:val="67D7A6D1"/>
    <w:rsid w:val="67DD019F"/>
    <w:rsid w:val="67F4BD08"/>
    <w:rsid w:val="680FCAC3"/>
    <w:rsid w:val="6865B5DE"/>
    <w:rsid w:val="686D3518"/>
    <w:rsid w:val="68883E07"/>
    <w:rsid w:val="688E990A"/>
    <w:rsid w:val="689E1AC8"/>
    <w:rsid w:val="68A20108"/>
    <w:rsid w:val="68D0F6FE"/>
    <w:rsid w:val="690CAB64"/>
    <w:rsid w:val="691F841B"/>
    <w:rsid w:val="6925E936"/>
    <w:rsid w:val="6974AE18"/>
    <w:rsid w:val="69908D69"/>
    <w:rsid w:val="69A35239"/>
    <w:rsid w:val="69A50915"/>
    <w:rsid w:val="69E628C1"/>
    <w:rsid w:val="69F43997"/>
    <w:rsid w:val="6A1B2EDA"/>
    <w:rsid w:val="6A37A7FB"/>
    <w:rsid w:val="6A9A4AF2"/>
    <w:rsid w:val="6AA7FDA9"/>
    <w:rsid w:val="6AC65EB7"/>
    <w:rsid w:val="6AE41F95"/>
    <w:rsid w:val="6AEDAB9A"/>
    <w:rsid w:val="6B107E79"/>
    <w:rsid w:val="6B486DCD"/>
    <w:rsid w:val="6B53DFB9"/>
    <w:rsid w:val="6B7B322F"/>
    <w:rsid w:val="6BA1BF04"/>
    <w:rsid w:val="6BC11710"/>
    <w:rsid w:val="6BC97F41"/>
    <w:rsid w:val="6BF15703"/>
    <w:rsid w:val="6BFB0FC6"/>
    <w:rsid w:val="6C0C4545"/>
    <w:rsid w:val="6C103D94"/>
    <w:rsid w:val="6C2FF31F"/>
    <w:rsid w:val="6C444C26"/>
    <w:rsid w:val="6C52D523"/>
    <w:rsid w:val="6C8F8436"/>
    <w:rsid w:val="6C90C4B2"/>
    <w:rsid w:val="6C9A345A"/>
    <w:rsid w:val="6CD988EB"/>
    <w:rsid w:val="6CEFB01A"/>
    <w:rsid w:val="6CF0AB25"/>
    <w:rsid w:val="6CF0B648"/>
    <w:rsid w:val="6D02D017"/>
    <w:rsid w:val="6D15F6CD"/>
    <w:rsid w:val="6D19B942"/>
    <w:rsid w:val="6D2213AF"/>
    <w:rsid w:val="6D22344B"/>
    <w:rsid w:val="6D495F65"/>
    <w:rsid w:val="6D75722B"/>
    <w:rsid w:val="6D848324"/>
    <w:rsid w:val="6DA6F1ED"/>
    <w:rsid w:val="6DE1ACA5"/>
    <w:rsid w:val="6E04FF67"/>
    <w:rsid w:val="6E1EAD93"/>
    <w:rsid w:val="6E2186DF"/>
    <w:rsid w:val="6E481F3B"/>
    <w:rsid w:val="6E7F3D1F"/>
    <w:rsid w:val="6E95F13F"/>
    <w:rsid w:val="6EC29FF1"/>
    <w:rsid w:val="6EE52FC6"/>
    <w:rsid w:val="6F205385"/>
    <w:rsid w:val="6F34B9F5"/>
    <w:rsid w:val="6F7CB516"/>
    <w:rsid w:val="6F92636B"/>
    <w:rsid w:val="6FC8CB8F"/>
    <w:rsid w:val="6FCA0C92"/>
    <w:rsid w:val="6FEDFB79"/>
    <w:rsid w:val="6FF3F2C6"/>
    <w:rsid w:val="6FF8AA39"/>
    <w:rsid w:val="700DEF30"/>
    <w:rsid w:val="70120AAD"/>
    <w:rsid w:val="702750DC"/>
    <w:rsid w:val="707DDF4D"/>
    <w:rsid w:val="70FF30BA"/>
    <w:rsid w:val="71370135"/>
    <w:rsid w:val="717AF305"/>
    <w:rsid w:val="717D1C1E"/>
    <w:rsid w:val="71F3F442"/>
    <w:rsid w:val="720CBDFC"/>
    <w:rsid w:val="72194BA0"/>
    <w:rsid w:val="7227CE6F"/>
    <w:rsid w:val="7265C06F"/>
    <w:rsid w:val="72ACA5EC"/>
    <w:rsid w:val="72C8E1FD"/>
    <w:rsid w:val="73028C23"/>
    <w:rsid w:val="7333D6F5"/>
    <w:rsid w:val="73347B76"/>
    <w:rsid w:val="73493A9E"/>
    <w:rsid w:val="735172FC"/>
    <w:rsid w:val="735EF19E"/>
    <w:rsid w:val="738A46DA"/>
    <w:rsid w:val="7395446D"/>
    <w:rsid w:val="73AD0FC0"/>
    <w:rsid w:val="73EA16AF"/>
    <w:rsid w:val="73F88231"/>
    <w:rsid w:val="74075790"/>
    <w:rsid w:val="7419768F"/>
    <w:rsid w:val="744DD1BE"/>
    <w:rsid w:val="74606BA5"/>
    <w:rsid w:val="748EE595"/>
    <w:rsid w:val="749B4566"/>
    <w:rsid w:val="74AD00AD"/>
    <w:rsid w:val="74B760BF"/>
    <w:rsid w:val="74C09310"/>
    <w:rsid w:val="7529AC5B"/>
    <w:rsid w:val="75433BE1"/>
    <w:rsid w:val="755DADC0"/>
    <w:rsid w:val="756DEB51"/>
    <w:rsid w:val="7575FC66"/>
    <w:rsid w:val="757C0938"/>
    <w:rsid w:val="759925B8"/>
    <w:rsid w:val="75A3029D"/>
    <w:rsid w:val="75DE3DBA"/>
    <w:rsid w:val="75ED6D1C"/>
    <w:rsid w:val="76453B42"/>
    <w:rsid w:val="76611E2A"/>
    <w:rsid w:val="76636BF1"/>
    <w:rsid w:val="76D7150A"/>
    <w:rsid w:val="76DC1113"/>
    <w:rsid w:val="76E96913"/>
    <w:rsid w:val="76E9B5CD"/>
    <w:rsid w:val="7711CCC7"/>
    <w:rsid w:val="772ECA1C"/>
    <w:rsid w:val="77423443"/>
    <w:rsid w:val="776A34F4"/>
    <w:rsid w:val="776D5854"/>
    <w:rsid w:val="7791E585"/>
    <w:rsid w:val="77A03C9F"/>
    <w:rsid w:val="77F65463"/>
    <w:rsid w:val="782A0CB0"/>
    <w:rsid w:val="783F4F05"/>
    <w:rsid w:val="7872F043"/>
    <w:rsid w:val="78AB7BE3"/>
    <w:rsid w:val="78D1E962"/>
    <w:rsid w:val="78E9B564"/>
    <w:rsid w:val="7905D4C3"/>
    <w:rsid w:val="79248ACE"/>
    <w:rsid w:val="7932A5D1"/>
    <w:rsid w:val="7963B3A7"/>
    <w:rsid w:val="7964ED6B"/>
    <w:rsid w:val="797001B8"/>
    <w:rsid w:val="797B396C"/>
    <w:rsid w:val="797CDC04"/>
    <w:rsid w:val="798912A0"/>
    <w:rsid w:val="7989BB33"/>
    <w:rsid w:val="79A2771A"/>
    <w:rsid w:val="79B3D00D"/>
    <w:rsid w:val="79D620A8"/>
    <w:rsid w:val="79DC0166"/>
    <w:rsid w:val="79F45926"/>
    <w:rsid w:val="79FCF651"/>
    <w:rsid w:val="7A0B9936"/>
    <w:rsid w:val="7A13D842"/>
    <w:rsid w:val="7A1C7FB3"/>
    <w:rsid w:val="7A22F3FE"/>
    <w:rsid w:val="7A392671"/>
    <w:rsid w:val="7A57E837"/>
    <w:rsid w:val="7AB4D153"/>
    <w:rsid w:val="7AB7C301"/>
    <w:rsid w:val="7AE3B127"/>
    <w:rsid w:val="7AEFA71F"/>
    <w:rsid w:val="7AF00F7E"/>
    <w:rsid w:val="7B13A9C3"/>
    <w:rsid w:val="7B4D46D1"/>
    <w:rsid w:val="7B5723A7"/>
    <w:rsid w:val="7B60C94A"/>
    <w:rsid w:val="7B6B9DFA"/>
    <w:rsid w:val="7B711E40"/>
    <w:rsid w:val="7B71F109"/>
    <w:rsid w:val="7B8AACA5"/>
    <w:rsid w:val="7BF3E320"/>
    <w:rsid w:val="7C06FD38"/>
    <w:rsid w:val="7C2794AA"/>
    <w:rsid w:val="7C4DA6C0"/>
    <w:rsid w:val="7C7C03C0"/>
    <w:rsid w:val="7C7DC627"/>
    <w:rsid w:val="7CFCC1A7"/>
    <w:rsid w:val="7D065FF8"/>
    <w:rsid w:val="7D0DC16A"/>
    <w:rsid w:val="7D0F9152"/>
    <w:rsid w:val="7D189216"/>
    <w:rsid w:val="7D5F8F13"/>
    <w:rsid w:val="7D6770B5"/>
    <w:rsid w:val="7D9313DD"/>
    <w:rsid w:val="7D94B976"/>
    <w:rsid w:val="7D9D6174"/>
    <w:rsid w:val="7DA2CD99"/>
    <w:rsid w:val="7DB5908B"/>
    <w:rsid w:val="7DC786DF"/>
    <w:rsid w:val="7DF334EC"/>
    <w:rsid w:val="7E0F5E5F"/>
    <w:rsid w:val="7E1F47E4"/>
    <w:rsid w:val="7E2BFA6C"/>
    <w:rsid w:val="7E3A43FB"/>
    <w:rsid w:val="7E5B113F"/>
    <w:rsid w:val="7E869F3C"/>
    <w:rsid w:val="7EA991CB"/>
    <w:rsid w:val="7ECDA844"/>
    <w:rsid w:val="7EDC5A07"/>
    <w:rsid w:val="7EEA18B9"/>
    <w:rsid w:val="7F034116"/>
    <w:rsid w:val="7F0FB849"/>
    <w:rsid w:val="7F29FB2A"/>
    <w:rsid w:val="7F3E9DFA"/>
    <w:rsid w:val="7F4BAA68"/>
    <w:rsid w:val="7F8B706F"/>
    <w:rsid w:val="7F9579BE"/>
    <w:rsid w:val="7FE1105E"/>
    <w:rsid w:val="7FEF7B34"/>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603C6"/>
  <w15:chartTrackingRefBased/>
  <w15:docId w15:val="{9482FEFD-EE27-42CC-B845-6193F6BB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34738"/>
    <w:pPr>
      <w:spacing w:after="200" w:line="360" w:lineRule="auto"/>
    </w:pPr>
    <w:rPr>
      <w:rFonts w:ascii="Verdana" w:hAnsi="Verdana"/>
      <w:sz w:val="24"/>
    </w:rPr>
  </w:style>
  <w:style w:type="paragraph" w:styleId="Otsikko1">
    <w:name w:val="heading 1"/>
    <w:basedOn w:val="Normaali"/>
    <w:next w:val="Normaali"/>
    <w:link w:val="Otsikko1Char"/>
    <w:uiPriority w:val="9"/>
    <w:qFormat/>
    <w:rsid w:val="00BC50CD"/>
    <w:pPr>
      <w:keepNext/>
      <w:keepLines/>
      <w:spacing w:before="400"/>
      <w:outlineLvl w:val="0"/>
    </w:pPr>
    <w:rPr>
      <w:rFonts w:eastAsiaTheme="majorEastAsia" w:cstheme="majorBidi"/>
      <w:sz w:val="72"/>
      <w:szCs w:val="30"/>
    </w:rPr>
  </w:style>
  <w:style w:type="paragraph" w:styleId="Otsikko2">
    <w:name w:val="heading 2"/>
    <w:basedOn w:val="Normaali"/>
    <w:next w:val="Normaali"/>
    <w:link w:val="Otsikko2Char"/>
    <w:uiPriority w:val="9"/>
    <w:unhideWhenUsed/>
    <w:qFormat/>
    <w:rsid w:val="00425A61"/>
    <w:pPr>
      <w:keepNext/>
      <w:keepLines/>
      <w:numPr>
        <w:numId w:val="5"/>
      </w:numPr>
      <w:spacing w:before="400" w:after="300" w:line="480" w:lineRule="atLeast"/>
      <w:ind w:left="357" w:hanging="357"/>
      <w:outlineLvl w:val="1"/>
    </w:pPr>
    <w:rPr>
      <w:rFonts w:eastAsiaTheme="majorEastAsia" w:cstheme="majorBidi"/>
      <w:sz w:val="48"/>
      <w:szCs w:val="28"/>
    </w:rPr>
  </w:style>
  <w:style w:type="paragraph" w:styleId="Otsikko3">
    <w:name w:val="heading 3"/>
    <w:basedOn w:val="Normaali"/>
    <w:next w:val="Normaali"/>
    <w:link w:val="Otsikko3Char"/>
    <w:uiPriority w:val="9"/>
    <w:unhideWhenUsed/>
    <w:qFormat/>
    <w:rsid w:val="00223FC6"/>
    <w:pPr>
      <w:keepNext/>
      <w:keepLines/>
      <w:numPr>
        <w:numId w:val="9"/>
      </w:numPr>
      <w:spacing w:before="400" w:after="400"/>
      <w:ind w:left="720"/>
      <w:outlineLvl w:val="2"/>
    </w:pPr>
    <w:rPr>
      <w:rFonts w:eastAsiaTheme="majorEastAsia" w:cstheme="majorBidi"/>
      <w:sz w:val="40"/>
      <w:szCs w:val="26"/>
    </w:rPr>
  </w:style>
  <w:style w:type="paragraph" w:styleId="Otsikko4">
    <w:name w:val="heading 4"/>
    <w:basedOn w:val="Normaali"/>
    <w:next w:val="Normaali"/>
    <w:link w:val="Otsikko4Char"/>
    <w:uiPriority w:val="9"/>
    <w:unhideWhenUsed/>
    <w:qFormat/>
    <w:rsid w:val="003A4139"/>
    <w:pPr>
      <w:keepNext/>
      <w:keepLines/>
      <w:spacing w:before="280" w:after="240" w:line="320" w:lineRule="atLeast"/>
      <w:ind w:left="357" w:hanging="357"/>
      <w:outlineLvl w:val="3"/>
    </w:pPr>
    <w:rPr>
      <w:rFonts w:eastAsiaTheme="majorEastAsia" w:cstheme="majorBidi"/>
      <w:b/>
      <w:iCs/>
      <w:sz w:val="26"/>
      <w:szCs w:val="25"/>
    </w:rPr>
  </w:style>
  <w:style w:type="paragraph" w:styleId="Otsikko5">
    <w:name w:val="heading 5"/>
    <w:basedOn w:val="Normaali"/>
    <w:next w:val="Normaali"/>
    <w:link w:val="Otsikko5Char"/>
    <w:uiPriority w:val="9"/>
    <w:unhideWhenUsed/>
    <w:qFormat/>
    <w:rsid w:val="00311202"/>
    <w:pPr>
      <w:keepNext/>
      <w:keepLines/>
      <w:spacing w:before="240" w:line="280" w:lineRule="atLeast"/>
      <w:outlineLvl w:val="4"/>
    </w:pPr>
    <w:rPr>
      <w:rFonts w:eastAsiaTheme="majorEastAsia" w:cstheme="majorBidi"/>
      <w:b/>
      <w:iCs/>
      <w:szCs w:val="24"/>
    </w:rPr>
  </w:style>
  <w:style w:type="paragraph" w:styleId="Otsikko6">
    <w:name w:val="heading 6"/>
    <w:basedOn w:val="Normaali"/>
    <w:next w:val="Normaali"/>
    <w:link w:val="Otsikko6Char"/>
    <w:uiPriority w:val="9"/>
    <w:unhideWhenUsed/>
    <w:qFormat/>
    <w:rsid w:val="00C85A64"/>
    <w:pPr>
      <w:keepNext/>
      <w:keepLines/>
      <w:spacing w:before="240"/>
      <w:outlineLvl w:val="5"/>
    </w:pPr>
    <w:rPr>
      <w:rFonts w:eastAsiaTheme="majorEastAsia" w:cstheme="majorBidi"/>
      <w:b/>
      <w:iCs/>
      <w:szCs w:val="23"/>
    </w:rPr>
  </w:style>
  <w:style w:type="paragraph" w:styleId="Otsikko7">
    <w:name w:val="heading 7"/>
    <w:basedOn w:val="Normaali"/>
    <w:next w:val="Normaali"/>
    <w:link w:val="Otsikko7Char"/>
    <w:uiPriority w:val="9"/>
    <w:semiHidden/>
    <w:unhideWhenUsed/>
    <w:qFormat/>
    <w:rsid w:val="00D223E2"/>
    <w:pPr>
      <w:keepNext/>
      <w:keepLines/>
      <w:spacing w:before="40" w:after="0"/>
      <w:outlineLvl w:val="6"/>
    </w:pPr>
    <w:rPr>
      <w:rFonts w:asciiTheme="majorHAnsi" w:eastAsiaTheme="majorEastAsia" w:hAnsiTheme="majorHAnsi" w:cstheme="majorBidi"/>
      <w:color w:val="1F4E79" w:themeColor="accent1" w:themeShade="80"/>
    </w:rPr>
  </w:style>
  <w:style w:type="paragraph" w:styleId="Otsikko8">
    <w:name w:val="heading 8"/>
    <w:basedOn w:val="Normaali"/>
    <w:next w:val="Normaali"/>
    <w:link w:val="Otsikko8Char"/>
    <w:uiPriority w:val="9"/>
    <w:semiHidden/>
    <w:unhideWhenUsed/>
    <w:qFormat/>
    <w:rsid w:val="00D223E2"/>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Otsikko9">
    <w:name w:val="heading 9"/>
    <w:basedOn w:val="Normaali"/>
    <w:next w:val="Normaali"/>
    <w:link w:val="Otsikko9Char"/>
    <w:uiPriority w:val="9"/>
    <w:semiHidden/>
    <w:unhideWhenUsed/>
    <w:qFormat/>
    <w:rsid w:val="00D223E2"/>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C50CD"/>
    <w:rPr>
      <w:rFonts w:ascii="Verdana" w:eastAsiaTheme="majorEastAsia" w:hAnsi="Verdana" w:cstheme="majorBidi"/>
      <w:sz w:val="72"/>
      <w:szCs w:val="30"/>
    </w:rPr>
  </w:style>
  <w:style w:type="character" w:customStyle="1" w:styleId="Otsikko2Char">
    <w:name w:val="Otsikko 2 Char"/>
    <w:basedOn w:val="Kappaleenoletusfontti"/>
    <w:link w:val="Otsikko2"/>
    <w:uiPriority w:val="9"/>
    <w:rsid w:val="00425A61"/>
    <w:rPr>
      <w:rFonts w:ascii="Verdana" w:eastAsiaTheme="majorEastAsia" w:hAnsi="Verdana" w:cstheme="majorBidi"/>
      <w:sz w:val="48"/>
      <w:szCs w:val="28"/>
    </w:rPr>
  </w:style>
  <w:style w:type="character" w:customStyle="1" w:styleId="Otsikko3Char">
    <w:name w:val="Otsikko 3 Char"/>
    <w:basedOn w:val="Kappaleenoletusfontti"/>
    <w:link w:val="Otsikko3"/>
    <w:uiPriority w:val="9"/>
    <w:rsid w:val="00223FC6"/>
    <w:rPr>
      <w:rFonts w:ascii="Verdana" w:eastAsiaTheme="majorEastAsia" w:hAnsi="Verdana" w:cstheme="majorBidi"/>
      <w:sz w:val="40"/>
      <w:szCs w:val="26"/>
    </w:rPr>
  </w:style>
  <w:style w:type="character" w:customStyle="1" w:styleId="Otsikko4Char">
    <w:name w:val="Otsikko 4 Char"/>
    <w:basedOn w:val="Kappaleenoletusfontti"/>
    <w:link w:val="Otsikko4"/>
    <w:uiPriority w:val="9"/>
    <w:rsid w:val="003A4139"/>
    <w:rPr>
      <w:rFonts w:ascii="Verdana" w:eastAsiaTheme="majorEastAsia" w:hAnsi="Verdana" w:cstheme="majorBidi"/>
      <w:b/>
      <w:iCs/>
      <w:sz w:val="26"/>
      <w:szCs w:val="25"/>
    </w:rPr>
  </w:style>
  <w:style w:type="character" w:customStyle="1" w:styleId="Otsikko5Char">
    <w:name w:val="Otsikko 5 Char"/>
    <w:basedOn w:val="Kappaleenoletusfontti"/>
    <w:link w:val="Otsikko5"/>
    <w:uiPriority w:val="9"/>
    <w:rsid w:val="00311202"/>
    <w:rPr>
      <w:rFonts w:ascii="Verdana" w:eastAsiaTheme="majorEastAsia" w:hAnsi="Verdana" w:cstheme="majorBidi"/>
      <w:b/>
      <w:iCs/>
      <w:szCs w:val="24"/>
    </w:rPr>
  </w:style>
  <w:style w:type="character" w:customStyle="1" w:styleId="Otsikko6Char">
    <w:name w:val="Otsikko 6 Char"/>
    <w:basedOn w:val="Kappaleenoletusfontti"/>
    <w:link w:val="Otsikko6"/>
    <w:uiPriority w:val="9"/>
    <w:rsid w:val="00C85A64"/>
    <w:rPr>
      <w:rFonts w:ascii="Verdana" w:eastAsiaTheme="majorEastAsia" w:hAnsi="Verdana" w:cstheme="majorBidi"/>
      <w:b/>
      <w:iCs/>
      <w:szCs w:val="23"/>
    </w:rPr>
  </w:style>
  <w:style w:type="character" w:customStyle="1" w:styleId="Otsikko7Char">
    <w:name w:val="Otsikko 7 Char"/>
    <w:basedOn w:val="Kappaleenoletusfontti"/>
    <w:link w:val="Otsikko7"/>
    <w:uiPriority w:val="9"/>
    <w:semiHidden/>
    <w:rsid w:val="00D223E2"/>
    <w:rPr>
      <w:rFonts w:asciiTheme="majorHAnsi" w:eastAsiaTheme="majorEastAsia" w:hAnsiTheme="majorHAnsi" w:cstheme="majorBidi"/>
      <w:color w:val="1F4E79" w:themeColor="accent1" w:themeShade="80"/>
    </w:rPr>
  </w:style>
  <w:style w:type="character" w:customStyle="1" w:styleId="Otsikko8Char">
    <w:name w:val="Otsikko 8 Char"/>
    <w:basedOn w:val="Kappaleenoletusfontti"/>
    <w:link w:val="Otsikko8"/>
    <w:uiPriority w:val="9"/>
    <w:semiHidden/>
    <w:rsid w:val="00D223E2"/>
    <w:rPr>
      <w:rFonts w:asciiTheme="majorHAnsi" w:eastAsiaTheme="majorEastAsia" w:hAnsiTheme="majorHAnsi" w:cstheme="majorBidi"/>
      <w:color w:val="833C0B" w:themeColor="accent2" w:themeShade="80"/>
      <w:sz w:val="21"/>
      <w:szCs w:val="21"/>
    </w:rPr>
  </w:style>
  <w:style w:type="character" w:customStyle="1" w:styleId="Otsikko9Char">
    <w:name w:val="Otsikko 9 Char"/>
    <w:basedOn w:val="Kappaleenoletusfontti"/>
    <w:link w:val="Otsikko9"/>
    <w:uiPriority w:val="9"/>
    <w:semiHidden/>
    <w:rsid w:val="00D223E2"/>
    <w:rPr>
      <w:rFonts w:asciiTheme="majorHAnsi" w:eastAsiaTheme="majorEastAsia" w:hAnsiTheme="majorHAnsi" w:cstheme="majorBidi"/>
      <w:color w:val="385623" w:themeColor="accent6" w:themeShade="80"/>
    </w:rPr>
  </w:style>
  <w:style w:type="paragraph" w:styleId="Luettelokappale">
    <w:name w:val="List Paragraph"/>
    <w:basedOn w:val="Normaali"/>
    <w:uiPriority w:val="34"/>
    <w:qFormat/>
    <w:rsid w:val="003D7F8F"/>
    <w:pPr>
      <w:ind w:left="714" w:hanging="357"/>
    </w:pPr>
  </w:style>
  <w:style w:type="paragraph" w:styleId="Yltunniste">
    <w:name w:val="header"/>
    <w:basedOn w:val="Normaali"/>
    <w:link w:val="YltunnisteChar"/>
    <w:uiPriority w:val="99"/>
    <w:unhideWhenUsed/>
    <w:rsid w:val="00D20CF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D20CF2"/>
  </w:style>
  <w:style w:type="paragraph" w:styleId="Alatunniste">
    <w:name w:val="footer"/>
    <w:basedOn w:val="Normaali"/>
    <w:link w:val="AlatunnisteChar"/>
    <w:uiPriority w:val="99"/>
    <w:unhideWhenUsed/>
    <w:qFormat/>
    <w:rsid w:val="00D20CF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D20CF2"/>
  </w:style>
  <w:style w:type="paragraph" w:styleId="Sisllysluettelonotsikko">
    <w:name w:val="TOC Heading"/>
    <w:basedOn w:val="Otsikko1"/>
    <w:next w:val="Normaali"/>
    <w:uiPriority w:val="39"/>
    <w:unhideWhenUsed/>
    <w:qFormat/>
    <w:rsid w:val="00D223E2"/>
    <w:pPr>
      <w:outlineLvl w:val="9"/>
    </w:pPr>
  </w:style>
  <w:style w:type="paragraph" w:styleId="Kuvaotsikko">
    <w:name w:val="caption"/>
    <w:basedOn w:val="Normaali"/>
    <w:next w:val="Normaali"/>
    <w:uiPriority w:val="35"/>
    <w:semiHidden/>
    <w:unhideWhenUsed/>
    <w:qFormat/>
    <w:rsid w:val="00D223E2"/>
    <w:pPr>
      <w:spacing w:line="240" w:lineRule="auto"/>
    </w:pPr>
    <w:rPr>
      <w:b/>
      <w:bCs/>
      <w:smallCaps/>
      <w:color w:val="5B9BD5" w:themeColor="accent1"/>
      <w:spacing w:val="6"/>
    </w:rPr>
  </w:style>
  <w:style w:type="paragraph" w:styleId="Otsikko">
    <w:name w:val="Title"/>
    <w:basedOn w:val="Normaali"/>
    <w:next w:val="Normaali"/>
    <w:link w:val="OtsikkoChar"/>
    <w:uiPriority w:val="10"/>
    <w:qFormat/>
    <w:rsid w:val="00D223E2"/>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OtsikkoChar">
    <w:name w:val="Otsikko Char"/>
    <w:basedOn w:val="Kappaleenoletusfontti"/>
    <w:link w:val="Otsikko"/>
    <w:uiPriority w:val="10"/>
    <w:rsid w:val="00D223E2"/>
    <w:rPr>
      <w:rFonts w:asciiTheme="majorHAnsi" w:eastAsiaTheme="majorEastAsia" w:hAnsiTheme="majorHAnsi" w:cstheme="majorBidi"/>
      <w:color w:val="2E74B5" w:themeColor="accent1" w:themeShade="BF"/>
      <w:spacing w:val="-10"/>
      <w:sz w:val="52"/>
      <w:szCs w:val="52"/>
    </w:rPr>
  </w:style>
  <w:style w:type="paragraph" w:styleId="Alaotsikko">
    <w:name w:val="Subtitle"/>
    <w:basedOn w:val="Normaali"/>
    <w:next w:val="Normaali"/>
    <w:link w:val="AlaotsikkoChar"/>
    <w:uiPriority w:val="11"/>
    <w:rsid w:val="00D223E2"/>
    <w:pPr>
      <w:numPr>
        <w:ilvl w:val="1"/>
      </w:numPr>
      <w:spacing w:line="240" w:lineRule="auto"/>
    </w:pPr>
    <w:rPr>
      <w:rFonts w:asciiTheme="majorHAnsi" w:eastAsiaTheme="majorEastAsia" w:hAnsiTheme="majorHAnsi" w:cstheme="majorBidi"/>
    </w:rPr>
  </w:style>
  <w:style w:type="character" w:customStyle="1" w:styleId="AlaotsikkoChar">
    <w:name w:val="Alaotsikko Char"/>
    <w:basedOn w:val="Kappaleenoletusfontti"/>
    <w:link w:val="Alaotsikko"/>
    <w:uiPriority w:val="11"/>
    <w:rsid w:val="00D223E2"/>
    <w:rPr>
      <w:rFonts w:asciiTheme="majorHAnsi" w:eastAsiaTheme="majorEastAsia" w:hAnsiTheme="majorHAnsi" w:cstheme="majorBidi"/>
    </w:rPr>
  </w:style>
  <w:style w:type="character" w:styleId="Voimakas">
    <w:name w:val="Strong"/>
    <w:basedOn w:val="Kappaleenoletusfontti"/>
    <w:uiPriority w:val="22"/>
    <w:rsid w:val="00D223E2"/>
    <w:rPr>
      <w:b/>
      <w:bCs/>
    </w:rPr>
  </w:style>
  <w:style w:type="character" w:styleId="Korostus">
    <w:name w:val="Emphasis"/>
    <w:basedOn w:val="Kappaleenoletusfontti"/>
    <w:uiPriority w:val="20"/>
    <w:rsid w:val="00D223E2"/>
    <w:rPr>
      <w:i/>
      <w:iCs/>
    </w:rPr>
  </w:style>
  <w:style w:type="paragraph" w:styleId="Eivli">
    <w:name w:val="No Spacing"/>
    <w:link w:val="EivliChar"/>
    <w:uiPriority w:val="1"/>
    <w:qFormat/>
    <w:rsid w:val="00D223E2"/>
    <w:pPr>
      <w:spacing w:after="0" w:line="240" w:lineRule="auto"/>
    </w:pPr>
  </w:style>
  <w:style w:type="character" w:customStyle="1" w:styleId="EivliChar">
    <w:name w:val="Ei väliä Char"/>
    <w:basedOn w:val="Kappaleenoletusfontti"/>
    <w:link w:val="Eivli"/>
    <w:uiPriority w:val="1"/>
    <w:rsid w:val="00006CA4"/>
  </w:style>
  <w:style w:type="paragraph" w:styleId="Lainaus">
    <w:name w:val="Quote"/>
    <w:basedOn w:val="Normaali"/>
    <w:next w:val="Normaali"/>
    <w:link w:val="LainausChar"/>
    <w:uiPriority w:val="29"/>
    <w:rsid w:val="00D223E2"/>
    <w:pPr>
      <w:spacing w:before="120"/>
      <w:ind w:left="720" w:right="720"/>
      <w:jc w:val="center"/>
    </w:pPr>
    <w:rPr>
      <w:i/>
      <w:iCs/>
    </w:rPr>
  </w:style>
  <w:style w:type="character" w:customStyle="1" w:styleId="LainausChar">
    <w:name w:val="Lainaus Char"/>
    <w:basedOn w:val="Kappaleenoletusfontti"/>
    <w:link w:val="Lainaus"/>
    <w:uiPriority w:val="29"/>
    <w:rsid w:val="00D223E2"/>
    <w:rPr>
      <w:i/>
      <w:iCs/>
    </w:rPr>
  </w:style>
  <w:style w:type="paragraph" w:styleId="Erottuvalainaus">
    <w:name w:val="Intense Quote"/>
    <w:basedOn w:val="Normaali"/>
    <w:next w:val="Normaali"/>
    <w:link w:val="ErottuvalainausChar"/>
    <w:uiPriority w:val="30"/>
    <w:rsid w:val="00D223E2"/>
    <w:pPr>
      <w:spacing w:before="120" w:line="300" w:lineRule="auto"/>
      <w:ind w:left="576" w:right="576"/>
      <w:jc w:val="center"/>
    </w:pPr>
    <w:rPr>
      <w:rFonts w:asciiTheme="majorHAnsi" w:eastAsiaTheme="majorEastAsia" w:hAnsiTheme="majorHAnsi" w:cstheme="majorBidi"/>
      <w:color w:val="5B9BD5" w:themeColor="accent1"/>
      <w:szCs w:val="24"/>
    </w:rPr>
  </w:style>
  <w:style w:type="character" w:customStyle="1" w:styleId="ErottuvalainausChar">
    <w:name w:val="Erottuva lainaus Char"/>
    <w:basedOn w:val="Kappaleenoletusfontti"/>
    <w:link w:val="Erottuvalainaus"/>
    <w:uiPriority w:val="30"/>
    <w:rsid w:val="00D223E2"/>
    <w:rPr>
      <w:rFonts w:asciiTheme="majorHAnsi" w:eastAsiaTheme="majorEastAsia" w:hAnsiTheme="majorHAnsi" w:cstheme="majorBidi"/>
      <w:color w:val="5B9BD5" w:themeColor="accent1"/>
      <w:sz w:val="24"/>
      <w:szCs w:val="24"/>
    </w:rPr>
  </w:style>
  <w:style w:type="character" w:styleId="Hienovarainenkorostus">
    <w:name w:val="Subtle Emphasis"/>
    <w:basedOn w:val="Kappaleenoletusfontti"/>
    <w:uiPriority w:val="19"/>
    <w:rsid w:val="00D223E2"/>
    <w:rPr>
      <w:i/>
      <w:iCs/>
      <w:color w:val="404040" w:themeColor="text1" w:themeTint="BF"/>
    </w:rPr>
  </w:style>
  <w:style w:type="character" w:styleId="Voimakaskorostus">
    <w:name w:val="Intense Emphasis"/>
    <w:basedOn w:val="Kappaleenoletusfontti"/>
    <w:uiPriority w:val="21"/>
    <w:rsid w:val="00D223E2"/>
    <w:rPr>
      <w:b w:val="0"/>
      <w:bCs w:val="0"/>
      <w:i/>
      <w:iCs/>
      <w:color w:val="5B9BD5" w:themeColor="accent1"/>
    </w:rPr>
  </w:style>
  <w:style w:type="character" w:styleId="Hienovarainenviittaus">
    <w:name w:val="Subtle Reference"/>
    <w:basedOn w:val="Kappaleenoletusfontti"/>
    <w:uiPriority w:val="31"/>
    <w:rsid w:val="00D223E2"/>
    <w:rPr>
      <w:smallCaps/>
      <w:color w:val="404040" w:themeColor="text1" w:themeTint="BF"/>
      <w:u w:val="single" w:color="7F7F7F" w:themeColor="text1" w:themeTint="80"/>
    </w:rPr>
  </w:style>
  <w:style w:type="character" w:styleId="Erottuvaviittaus">
    <w:name w:val="Intense Reference"/>
    <w:basedOn w:val="Kappaleenoletusfontti"/>
    <w:uiPriority w:val="32"/>
    <w:rsid w:val="00D223E2"/>
    <w:rPr>
      <w:b/>
      <w:bCs/>
      <w:smallCaps/>
      <w:color w:val="5B9BD5" w:themeColor="accent1"/>
      <w:spacing w:val="5"/>
      <w:u w:val="single"/>
    </w:rPr>
  </w:style>
  <w:style w:type="character" w:styleId="Kirjannimike">
    <w:name w:val="Book Title"/>
    <w:basedOn w:val="Kappaleenoletusfontti"/>
    <w:uiPriority w:val="33"/>
    <w:rsid w:val="00D223E2"/>
    <w:rPr>
      <w:b/>
      <w:bCs/>
      <w:smallCaps/>
    </w:rPr>
  </w:style>
  <w:style w:type="table" w:styleId="TaulukkoRuudukko">
    <w:name w:val="Table Grid"/>
    <w:basedOn w:val="Normaalitaulukko"/>
    <w:uiPriority w:val="59"/>
    <w:rsid w:val="0022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luet1">
    <w:name w:val="toc 1"/>
    <w:basedOn w:val="Normaali"/>
    <w:next w:val="Normaali"/>
    <w:autoRedefine/>
    <w:uiPriority w:val="39"/>
    <w:unhideWhenUsed/>
    <w:rsid w:val="002D5691"/>
    <w:pPr>
      <w:spacing w:after="100"/>
    </w:pPr>
  </w:style>
  <w:style w:type="paragraph" w:styleId="Sisluet2">
    <w:name w:val="toc 2"/>
    <w:basedOn w:val="Normaali"/>
    <w:next w:val="Normaali"/>
    <w:autoRedefine/>
    <w:uiPriority w:val="39"/>
    <w:unhideWhenUsed/>
    <w:rsid w:val="002D5691"/>
    <w:pPr>
      <w:spacing w:after="100"/>
      <w:ind w:left="220"/>
    </w:pPr>
  </w:style>
  <w:style w:type="character" w:styleId="Hyperlinkki">
    <w:name w:val="Hyperlink"/>
    <w:basedOn w:val="Kappaleenoletusfontti"/>
    <w:uiPriority w:val="99"/>
    <w:unhideWhenUsed/>
    <w:rsid w:val="002D5691"/>
    <w:rPr>
      <w:color w:val="0563C1" w:themeColor="hyperlink"/>
      <w:u w:val="single"/>
    </w:rPr>
  </w:style>
  <w:style w:type="paragraph" w:styleId="Sisluet3">
    <w:name w:val="toc 3"/>
    <w:basedOn w:val="Normaali"/>
    <w:next w:val="Normaali"/>
    <w:autoRedefine/>
    <w:uiPriority w:val="39"/>
    <w:unhideWhenUsed/>
    <w:rsid w:val="00434C86"/>
    <w:pPr>
      <w:tabs>
        <w:tab w:val="left" w:pos="880"/>
        <w:tab w:val="right" w:leader="dot" w:pos="9628"/>
      </w:tabs>
      <w:spacing w:after="100"/>
      <w:ind w:left="442"/>
    </w:pPr>
  </w:style>
  <w:style w:type="paragraph" w:styleId="Seliteteksti">
    <w:name w:val="Balloon Text"/>
    <w:basedOn w:val="Normaali"/>
    <w:link w:val="SelitetekstiChar"/>
    <w:uiPriority w:val="99"/>
    <w:semiHidden/>
    <w:unhideWhenUsed/>
    <w:rsid w:val="00602A0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602A01"/>
    <w:rPr>
      <w:rFonts w:ascii="Segoe UI" w:hAnsi="Segoe UI" w:cs="Segoe UI"/>
      <w:sz w:val="18"/>
      <w:szCs w:val="18"/>
    </w:rPr>
  </w:style>
  <w:style w:type="paragraph" w:styleId="Alaviitteenteksti">
    <w:name w:val="footnote text"/>
    <w:basedOn w:val="Normaali"/>
    <w:link w:val="AlaviitteentekstiChar"/>
    <w:uiPriority w:val="99"/>
    <w:semiHidden/>
    <w:unhideWhenUsed/>
    <w:rsid w:val="001D07F8"/>
    <w:pPr>
      <w:spacing w:after="0" w:line="240" w:lineRule="auto"/>
    </w:pPr>
    <w:rPr>
      <w:szCs w:val="20"/>
    </w:rPr>
  </w:style>
  <w:style w:type="character" w:customStyle="1" w:styleId="AlaviitteentekstiChar">
    <w:name w:val="Alaviitteen teksti Char"/>
    <w:basedOn w:val="Kappaleenoletusfontti"/>
    <w:link w:val="Alaviitteenteksti"/>
    <w:uiPriority w:val="99"/>
    <w:semiHidden/>
    <w:rsid w:val="001D07F8"/>
    <w:rPr>
      <w:sz w:val="20"/>
      <w:szCs w:val="20"/>
    </w:rPr>
  </w:style>
  <w:style w:type="character" w:styleId="Alaviitteenviite">
    <w:name w:val="footnote reference"/>
    <w:basedOn w:val="Kappaleenoletusfontti"/>
    <w:uiPriority w:val="99"/>
    <w:semiHidden/>
    <w:unhideWhenUsed/>
    <w:rsid w:val="001D07F8"/>
    <w:rPr>
      <w:vertAlign w:val="superscript"/>
    </w:rPr>
  </w:style>
  <w:style w:type="character" w:styleId="Kommentinviite">
    <w:name w:val="annotation reference"/>
    <w:basedOn w:val="Kappaleenoletusfontti"/>
    <w:uiPriority w:val="99"/>
    <w:semiHidden/>
    <w:unhideWhenUsed/>
    <w:rsid w:val="0085554A"/>
    <w:rPr>
      <w:sz w:val="16"/>
      <w:szCs w:val="16"/>
    </w:rPr>
  </w:style>
  <w:style w:type="paragraph" w:styleId="Kommentinteksti">
    <w:name w:val="annotation text"/>
    <w:basedOn w:val="Normaali"/>
    <w:link w:val="KommentintekstiChar"/>
    <w:uiPriority w:val="99"/>
    <w:unhideWhenUsed/>
    <w:rsid w:val="0085554A"/>
    <w:pPr>
      <w:spacing w:line="240" w:lineRule="auto"/>
    </w:pPr>
    <w:rPr>
      <w:szCs w:val="20"/>
    </w:rPr>
  </w:style>
  <w:style w:type="character" w:customStyle="1" w:styleId="KommentintekstiChar">
    <w:name w:val="Kommentin teksti Char"/>
    <w:basedOn w:val="Kappaleenoletusfontti"/>
    <w:link w:val="Kommentinteksti"/>
    <w:uiPriority w:val="99"/>
    <w:rsid w:val="0085554A"/>
    <w:rPr>
      <w:sz w:val="20"/>
      <w:szCs w:val="20"/>
    </w:rPr>
  </w:style>
  <w:style w:type="paragraph" w:styleId="Kommentinotsikko">
    <w:name w:val="annotation subject"/>
    <w:basedOn w:val="Kommentinteksti"/>
    <w:next w:val="Kommentinteksti"/>
    <w:link w:val="KommentinotsikkoChar"/>
    <w:uiPriority w:val="99"/>
    <w:semiHidden/>
    <w:unhideWhenUsed/>
    <w:rsid w:val="0085554A"/>
    <w:rPr>
      <w:b/>
      <w:bCs/>
    </w:rPr>
  </w:style>
  <w:style w:type="character" w:customStyle="1" w:styleId="KommentinotsikkoChar">
    <w:name w:val="Kommentin otsikko Char"/>
    <w:basedOn w:val="KommentintekstiChar"/>
    <w:link w:val="Kommentinotsikko"/>
    <w:uiPriority w:val="99"/>
    <w:semiHidden/>
    <w:rsid w:val="0085554A"/>
    <w:rPr>
      <w:b/>
      <w:bCs/>
      <w:sz w:val="20"/>
      <w:szCs w:val="20"/>
    </w:rPr>
  </w:style>
  <w:style w:type="character" w:styleId="AvattuHyperlinkki">
    <w:name w:val="FollowedHyperlink"/>
    <w:basedOn w:val="Kappaleenoletusfontti"/>
    <w:uiPriority w:val="99"/>
    <w:semiHidden/>
    <w:unhideWhenUsed/>
    <w:rsid w:val="00A31B1F"/>
    <w:rPr>
      <w:color w:val="954F72" w:themeColor="followedHyperlink"/>
      <w:u w:val="single"/>
    </w:rPr>
  </w:style>
  <w:style w:type="character" w:styleId="Ratkaisematonmaininta">
    <w:name w:val="Unresolved Mention"/>
    <w:basedOn w:val="Kappaleenoletusfontti"/>
    <w:uiPriority w:val="99"/>
    <w:semiHidden/>
    <w:unhideWhenUsed/>
    <w:rsid w:val="00AB5ABE"/>
    <w:rPr>
      <w:color w:val="605E5C"/>
      <w:shd w:val="clear" w:color="auto" w:fill="E1DFDD"/>
    </w:rPr>
  </w:style>
  <w:style w:type="paragraph" w:customStyle="1" w:styleId="py">
    <w:name w:val="py"/>
    <w:basedOn w:val="Normaali"/>
    <w:rsid w:val="00484654"/>
    <w:pPr>
      <w:spacing w:before="100" w:beforeAutospacing="1" w:after="100" w:afterAutospacing="1" w:line="240" w:lineRule="auto"/>
    </w:pPr>
    <w:rPr>
      <w:rFonts w:ascii="Times New Roman" w:eastAsia="Times New Roman" w:hAnsi="Times New Roman" w:cs="Times New Roman"/>
      <w:szCs w:val="24"/>
      <w:lang w:eastAsia="fi-FI"/>
    </w:rPr>
  </w:style>
  <w:style w:type="paragraph" w:styleId="NormaaliWWW">
    <w:name w:val="Normal (Web)"/>
    <w:basedOn w:val="Normaali"/>
    <w:uiPriority w:val="99"/>
    <w:semiHidden/>
    <w:unhideWhenUsed/>
    <w:rsid w:val="00FF00A9"/>
    <w:pPr>
      <w:spacing w:before="100" w:beforeAutospacing="1" w:after="100" w:afterAutospacing="1" w:line="240" w:lineRule="auto"/>
    </w:pPr>
    <w:rPr>
      <w:rFonts w:ascii="Times New Roman" w:eastAsia="Times New Roman" w:hAnsi="Times New Roman" w:cs="Times New Roman"/>
      <w:szCs w:val="24"/>
      <w:lang w:eastAsia="fi-FI"/>
    </w:rPr>
  </w:style>
  <w:style w:type="paragraph" w:customStyle="1" w:styleId="Bullet">
    <w:name w:val="Bullet"/>
    <w:basedOn w:val="Normaali"/>
    <w:link w:val="BulletChar"/>
    <w:qFormat/>
    <w:rsid w:val="006F2154"/>
    <w:pPr>
      <w:numPr>
        <w:numId w:val="6"/>
      </w:numPr>
      <w:ind w:left="714" w:hanging="357"/>
      <w:contextualSpacing/>
    </w:pPr>
  </w:style>
  <w:style w:type="character" w:customStyle="1" w:styleId="BulletChar">
    <w:name w:val="Bullet Char"/>
    <w:basedOn w:val="Kappaleenoletusfontti"/>
    <w:link w:val="Bullet"/>
    <w:rsid w:val="006F2154"/>
    <w:rPr>
      <w:rFonts w:ascii="Verdana" w:hAnsi="Verdana"/>
      <w:sz w:val="24"/>
    </w:rPr>
  </w:style>
  <w:style w:type="paragraph" w:styleId="Sisluet4">
    <w:name w:val="toc 4"/>
    <w:basedOn w:val="Normaali"/>
    <w:next w:val="Normaali"/>
    <w:autoRedefine/>
    <w:uiPriority w:val="39"/>
    <w:unhideWhenUsed/>
    <w:rsid w:val="006B6A38"/>
    <w:pPr>
      <w:spacing w:after="100"/>
      <w:ind w:left="600"/>
    </w:pPr>
  </w:style>
  <w:style w:type="paragraph" w:styleId="Loppuviitteenteksti">
    <w:name w:val="endnote text"/>
    <w:basedOn w:val="Normaali"/>
    <w:link w:val="LoppuviitteentekstiChar"/>
    <w:uiPriority w:val="99"/>
    <w:semiHidden/>
    <w:unhideWhenUsed/>
    <w:rsid w:val="00AB47F1"/>
    <w:pPr>
      <w:spacing w:after="0" w:line="240" w:lineRule="auto"/>
    </w:pPr>
    <w:rPr>
      <w:szCs w:val="20"/>
    </w:rPr>
  </w:style>
  <w:style w:type="character" w:customStyle="1" w:styleId="LoppuviitteentekstiChar">
    <w:name w:val="Loppuviitteen teksti Char"/>
    <w:basedOn w:val="Kappaleenoletusfontti"/>
    <w:link w:val="Loppuviitteenteksti"/>
    <w:uiPriority w:val="99"/>
    <w:semiHidden/>
    <w:rsid w:val="00AB47F1"/>
    <w:rPr>
      <w:rFonts w:ascii="Verdana" w:hAnsi="Verdana"/>
      <w:sz w:val="20"/>
      <w:szCs w:val="20"/>
    </w:rPr>
  </w:style>
  <w:style w:type="character" w:styleId="Loppuviitteenviite">
    <w:name w:val="endnote reference"/>
    <w:basedOn w:val="Kappaleenoletusfontti"/>
    <w:uiPriority w:val="99"/>
    <w:semiHidden/>
    <w:unhideWhenUsed/>
    <w:rsid w:val="00AB47F1"/>
    <w:rPr>
      <w:vertAlign w:val="superscript"/>
    </w:rPr>
  </w:style>
  <w:style w:type="paragraph" w:customStyle="1" w:styleId="Default">
    <w:name w:val="Default"/>
    <w:rsid w:val="00352C6C"/>
    <w:pPr>
      <w:autoSpaceDE w:val="0"/>
      <w:autoSpaceDN w:val="0"/>
      <w:adjustRightInd w:val="0"/>
      <w:spacing w:after="0" w:line="240" w:lineRule="auto"/>
    </w:pPr>
    <w:rPr>
      <w:rFonts w:ascii="Times New Roman" w:hAnsi="Times New Roman" w:cs="Times New Roman"/>
      <w:color w:val="000000"/>
      <w:sz w:val="24"/>
      <w:szCs w:val="24"/>
    </w:rPr>
  </w:style>
  <w:style w:type="paragraph" w:styleId="Sisluet5">
    <w:name w:val="toc 5"/>
    <w:basedOn w:val="Normaali"/>
    <w:next w:val="Normaali"/>
    <w:autoRedefine/>
    <w:uiPriority w:val="39"/>
    <w:unhideWhenUsed/>
    <w:rsid w:val="005060E4"/>
    <w:pPr>
      <w:spacing w:after="100" w:line="276" w:lineRule="auto"/>
      <w:ind w:left="880"/>
    </w:pPr>
    <w:rPr>
      <w:rFonts w:ascii="Arial" w:eastAsiaTheme="minorHAnsi" w:hAnsi="Arial"/>
    </w:rPr>
  </w:style>
  <w:style w:type="paragraph" w:styleId="Sisluet6">
    <w:name w:val="toc 6"/>
    <w:basedOn w:val="Normaali"/>
    <w:next w:val="Normaali"/>
    <w:autoRedefine/>
    <w:uiPriority w:val="39"/>
    <w:unhideWhenUsed/>
    <w:rsid w:val="005060E4"/>
    <w:pPr>
      <w:spacing w:after="100" w:line="259" w:lineRule="auto"/>
      <w:ind w:left="1100"/>
    </w:pPr>
    <w:rPr>
      <w:rFonts w:asciiTheme="minorHAnsi" w:hAnsiTheme="minorHAnsi"/>
      <w:lang w:eastAsia="fi-FI"/>
    </w:rPr>
  </w:style>
  <w:style w:type="paragraph" w:styleId="Sisluet7">
    <w:name w:val="toc 7"/>
    <w:basedOn w:val="Normaali"/>
    <w:next w:val="Normaali"/>
    <w:autoRedefine/>
    <w:uiPriority w:val="39"/>
    <w:unhideWhenUsed/>
    <w:rsid w:val="005060E4"/>
    <w:pPr>
      <w:spacing w:after="100" w:line="259" w:lineRule="auto"/>
      <w:ind w:left="1320"/>
    </w:pPr>
    <w:rPr>
      <w:rFonts w:asciiTheme="minorHAnsi" w:hAnsiTheme="minorHAnsi"/>
      <w:lang w:eastAsia="fi-FI"/>
    </w:rPr>
  </w:style>
  <w:style w:type="paragraph" w:styleId="Sisluet8">
    <w:name w:val="toc 8"/>
    <w:basedOn w:val="Normaali"/>
    <w:next w:val="Normaali"/>
    <w:autoRedefine/>
    <w:uiPriority w:val="39"/>
    <w:unhideWhenUsed/>
    <w:rsid w:val="005060E4"/>
    <w:pPr>
      <w:spacing w:after="100" w:line="259" w:lineRule="auto"/>
      <w:ind w:left="1540"/>
    </w:pPr>
    <w:rPr>
      <w:rFonts w:asciiTheme="minorHAnsi" w:hAnsiTheme="minorHAnsi"/>
      <w:lang w:eastAsia="fi-FI"/>
    </w:rPr>
  </w:style>
  <w:style w:type="paragraph" w:styleId="Sisluet9">
    <w:name w:val="toc 9"/>
    <w:basedOn w:val="Normaali"/>
    <w:next w:val="Normaali"/>
    <w:autoRedefine/>
    <w:uiPriority w:val="39"/>
    <w:unhideWhenUsed/>
    <w:rsid w:val="005060E4"/>
    <w:pPr>
      <w:spacing w:after="100" w:line="259" w:lineRule="auto"/>
      <w:ind w:left="1760"/>
    </w:pPr>
    <w:rPr>
      <w:rFonts w:asciiTheme="minorHAnsi" w:hAnsiTheme="minorHAnsi"/>
      <w:lang w:eastAsia="fi-FI"/>
    </w:rPr>
  </w:style>
  <w:style w:type="character" w:customStyle="1" w:styleId="5yl5">
    <w:name w:val="_5yl5"/>
    <w:basedOn w:val="Kappaleenoletusfontti"/>
    <w:rsid w:val="005060E4"/>
  </w:style>
  <w:style w:type="paragraph" w:customStyle="1" w:styleId="msonormal0">
    <w:name w:val="msonormal"/>
    <w:basedOn w:val="Normaali"/>
    <w:rsid w:val="005060E4"/>
    <w:pPr>
      <w:spacing w:before="100" w:beforeAutospacing="1" w:after="100" w:afterAutospacing="1" w:line="240" w:lineRule="auto"/>
    </w:pPr>
    <w:rPr>
      <w:rFonts w:ascii="Times New Roman" w:eastAsia="Times New Roman" w:hAnsi="Times New Roman" w:cs="Times New Roman"/>
      <w:szCs w:val="24"/>
      <w:lang w:eastAsia="fi-FI"/>
    </w:rPr>
  </w:style>
  <w:style w:type="paragraph" w:customStyle="1" w:styleId="xl65">
    <w:name w:val="xl65"/>
    <w:basedOn w:val="Normaali"/>
    <w:rsid w:val="005060E4"/>
    <w:pPr>
      <w:pBdr>
        <w:top w:val="single" w:sz="8" w:space="0" w:color="AEAEAE"/>
        <w:left w:val="single" w:sz="8" w:space="0" w:color="AEAEAE"/>
        <w:bottom w:val="single" w:sz="8" w:space="0" w:color="AEAEAE"/>
        <w:right w:val="single" w:sz="8" w:space="0" w:color="AEAEAE"/>
      </w:pBdr>
      <w:shd w:val="clear" w:color="000000" w:fill="C6C4C4"/>
      <w:spacing w:before="100" w:beforeAutospacing="1" w:after="100" w:afterAutospacing="1" w:line="240" w:lineRule="auto"/>
      <w:textAlignment w:val="center"/>
    </w:pPr>
    <w:rPr>
      <w:rFonts w:ascii="Arial" w:eastAsia="Times New Roman" w:hAnsi="Arial" w:cs="Arial"/>
      <w:color w:val="000000"/>
      <w:sz w:val="16"/>
      <w:szCs w:val="16"/>
      <w:lang w:eastAsia="fi-FI"/>
    </w:rPr>
  </w:style>
  <w:style w:type="paragraph" w:customStyle="1" w:styleId="xl66">
    <w:name w:val="xl66"/>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eastAsia="fi-FI"/>
    </w:rPr>
  </w:style>
  <w:style w:type="paragraph" w:customStyle="1" w:styleId="xl67">
    <w:name w:val="xl67"/>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textAlignment w:val="center"/>
    </w:pPr>
    <w:rPr>
      <w:rFonts w:ascii="Arial" w:eastAsia="Times New Roman" w:hAnsi="Arial" w:cs="Arial"/>
      <w:b/>
      <w:bCs/>
      <w:color w:val="000000"/>
      <w:sz w:val="16"/>
      <w:szCs w:val="16"/>
      <w:lang w:eastAsia="fi-FI"/>
    </w:rPr>
  </w:style>
  <w:style w:type="paragraph" w:customStyle="1" w:styleId="xl68">
    <w:name w:val="xl68"/>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69">
    <w:name w:val="xl69"/>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0">
    <w:name w:val="xl70"/>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1">
    <w:name w:val="xl71"/>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2">
    <w:name w:val="xl72"/>
    <w:basedOn w:val="Normaali"/>
    <w:rsid w:val="005060E4"/>
    <w:pPr>
      <w:pBdr>
        <w:top w:val="single" w:sz="8" w:space="0" w:color="AEAEAE"/>
        <w:left w:val="single" w:sz="8" w:space="7" w:color="AEAEAE"/>
        <w:bottom w:val="single" w:sz="8" w:space="0" w:color="AEAEAE"/>
        <w:right w:val="single" w:sz="8" w:space="0" w:color="AEAEAE"/>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16"/>
      <w:szCs w:val="16"/>
      <w:lang w:eastAsia="fi-FI"/>
    </w:rPr>
  </w:style>
  <w:style w:type="paragraph" w:customStyle="1" w:styleId="xl73">
    <w:name w:val="xl73"/>
    <w:basedOn w:val="Normaali"/>
    <w:rsid w:val="005060E4"/>
    <w:pPr>
      <w:pBdr>
        <w:top w:val="single" w:sz="8" w:space="0" w:color="AEAEAE"/>
        <w:left w:val="single" w:sz="8" w:space="0" w:color="AEAEAE"/>
        <w:bottom w:val="single" w:sz="8" w:space="0" w:color="AEAEAE"/>
        <w:right w:val="single" w:sz="8" w:space="0" w:color="AEAEAE"/>
      </w:pBdr>
      <w:shd w:val="clear" w:color="000000" w:fill="C6C4C4"/>
      <w:spacing w:before="100" w:beforeAutospacing="1" w:after="100" w:afterAutospacing="1" w:line="240" w:lineRule="auto"/>
      <w:jc w:val="center"/>
      <w:textAlignment w:val="center"/>
    </w:pPr>
    <w:rPr>
      <w:rFonts w:ascii="Arial" w:eastAsia="Times New Roman" w:hAnsi="Arial" w:cs="Arial"/>
      <w:color w:val="000000"/>
      <w:sz w:val="16"/>
      <w:szCs w:val="16"/>
      <w:lang w:eastAsia="fi-FI"/>
    </w:rPr>
  </w:style>
  <w:style w:type="paragraph" w:styleId="Muutos">
    <w:name w:val="Revision"/>
    <w:hidden/>
    <w:uiPriority w:val="99"/>
    <w:semiHidden/>
    <w:rsid w:val="00A476F2"/>
    <w:pPr>
      <w:spacing w:after="0" w:line="240" w:lineRule="auto"/>
    </w:pPr>
    <w:rPr>
      <w:rFonts w:ascii="Verdana" w:hAnsi="Verdana"/>
      <w:sz w:val="24"/>
    </w:rPr>
  </w:style>
  <w:style w:type="table" w:customStyle="1" w:styleId="TaulukkoRuudukko1">
    <w:name w:val="Taulukko Ruudukko1"/>
    <w:basedOn w:val="Normaalitaulukko"/>
    <w:next w:val="TaulukkoRuudukko"/>
    <w:uiPriority w:val="39"/>
    <w:rsid w:val="00644CE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ali"/>
    <w:rsid w:val="007D6B13"/>
    <w:pPr>
      <w:spacing w:before="100" w:beforeAutospacing="1" w:after="100" w:afterAutospacing="1" w:line="240" w:lineRule="auto"/>
    </w:pPr>
    <w:rPr>
      <w:rFonts w:ascii="Times New Roman" w:eastAsia="Times New Roman" w:hAnsi="Times New Roman" w:cs="Times New Roman"/>
      <w:szCs w:val="24"/>
      <w:lang w:eastAsia="fi-FI"/>
    </w:rPr>
  </w:style>
  <w:style w:type="character" w:customStyle="1" w:styleId="normaltextrun">
    <w:name w:val="normaltextrun"/>
    <w:basedOn w:val="Kappaleenoletusfontti"/>
    <w:rsid w:val="00BE119E"/>
  </w:style>
  <w:style w:type="character" w:customStyle="1" w:styleId="eop">
    <w:name w:val="eop"/>
    <w:basedOn w:val="Kappaleenoletusfontti"/>
    <w:rsid w:val="00933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570">
      <w:bodyDiv w:val="1"/>
      <w:marLeft w:val="0"/>
      <w:marRight w:val="0"/>
      <w:marTop w:val="0"/>
      <w:marBottom w:val="0"/>
      <w:divBdr>
        <w:top w:val="none" w:sz="0" w:space="0" w:color="auto"/>
        <w:left w:val="none" w:sz="0" w:space="0" w:color="auto"/>
        <w:bottom w:val="none" w:sz="0" w:space="0" w:color="auto"/>
        <w:right w:val="none" w:sz="0" w:space="0" w:color="auto"/>
      </w:divBdr>
    </w:div>
    <w:div w:id="9332713">
      <w:bodyDiv w:val="1"/>
      <w:marLeft w:val="0"/>
      <w:marRight w:val="0"/>
      <w:marTop w:val="0"/>
      <w:marBottom w:val="0"/>
      <w:divBdr>
        <w:top w:val="none" w:sz="0" w:space="0" w:color="auto"/>
        <w:left w:val="none" w:sz="0" w:space="0" w:color="auto"/>
        <w:bottom w:val="none" w:sz="0" w:space="0" w:color="auto"/>
        <w:right w:val="none" w:sz="0" w:space="0" w:color="auto"/>
      </w:divBdr>
    </w:div>
    <w:div w:id="16541220">
      <w:bodyDiv w:val="1"/>
      <w:marLeft w:val="0"/>
      <w:marRight w:val="0"/>
      <w:marTop w:val="0"/>
      <w:marBottom w:val="0"/>
      <w:divBdr>
        <w:top w:val="none" w:sz="0" w:space="0" w:color="auto"/>
        <w:left w:val="none" w:sz="0" w:space="0" w:color="auto"/>
        <w:bottom w:val="none" w:sz="0" w:space="0" w:color="auto"/>
        <w:right w:val="none" w:sz="0" w:space="0" w:color="auto"/>
      </w:divBdr>
    </w:div>
    <w:div w:id="36399612">
      <w:bodyDiv w:val="1"/>
      <w:marLeft w:val="0"/>
      <w:marRight w:val="0"/>
      <w:marTop w:val="0"/>
      <w:marBottom w:val="0"/>
      <w:divBdr>
        <w:top w:val="none" w:sz="0" w:space="0" w:color="auto"/>
        <w:left w:val="none" w:sz="0" w:space="0" w:color="auto"/>
        <w:bottom w:val="none" w:sz="0" w:space="0" w:color="auto"/>
        <w:right w:val="none" w:sz="0" w:space="0" w:color="auto"/>
      </w:divBdr>
    </w:div>
    <w:div w:id="36903956">
      <w:bodyDiv w:val="1"/>
      <w:marLeft w:val="0"/>
      <w:marRight w:val="0"/>
      <w:marTop w:val="0"/>
      <w:marBottom w:val="0"/>
      <w:divBdr>
        <w:top w:val="none" w:sz="0" w:space="0" w:color="auto"/>
        <w:left w:val="none" w:sz="0" w:space="0" w:color="auto"/>
        <w:bottom w:val="none" w:sz="0" w:space="0" w:color="auto"/>
        <w:right w:val="none" w:sz="0" w:space="0" w:color="auto"/>
      </w:divBdr>
    </w:div>
    <w:div w:id="41710477">
      <w:bodyDiv w:val="1"/>
      <w:marLeft w:val="0"/>
      <w:marRight w:val="0"/>
      <w:marTop w:val="0"/>
      <w:marBottom w:val="0"/>
      <w:divBdr>
        <w:top w:val="none" w:sz="0" w:space="0" w:color="auto"/>
        <w:left w:val="none" w:sz="0" w:space="0" w:color="auto"/>
        <w:bottom w:val="none" w:sz="0" w:space="0" w:color="auto"/>
        <w:right w:val="none" w:sz="0" w:space="0" w:color="auto"/>
      </w:divBdr>
    </w:div>
    <w:div w:id="43065489">
      <w:bodyDiv w:val="1"/>
      <w:marLeft w:val="0"/>
      <w:marRight w:val="0"/>
      <w:marTop w:val="0"/>
      <w:marBottom w:val="0"/>
      <w:divBdr>
        <w:top w:val="none" w:sz="0" w:space="0" w:color="auto"/>
        <w:left w:val="none" w:sz="0" w:space="0" w:color="auto"/>
        <w:bottom w:val="none" w:sz="0" w:space="0" w:color="auto"/>
        <w:right w:val="none" w:sz="0" w:space="0" w:color="auto"/>
      </w:divBdr>
    </w:div>
    <w:div w:id="50035236">
      <w:bodyDiv w:val="1"/>
      <w:marLeft w:val="0"/>
      <w:marRight w:val="0"/>
      <w:marTop w:val="0"/>
      <w:marBottom w:val="0"/>
      <w:divBdr>
        <w:top w:val="none" w:sz="0" w:space="0" w:color="auto"/>
        <w:left w:val="none" w:sz="0" w:space="0" w:color="auto"/>
        <w:bottom w:val="none" w:sz="0" w:space="0" w:color="auto"/>
        <w:right w:val="none" w:sz="0" w:space="0" w:color="auto"/>
      </w:divBdr>
    </w:div>
    <w:div w:id="57170883">
      <w:bodyDiv w:val="1"/>
      <w:marLeft w:val="0"/>
      <w:marRight w:val="0"/>
      <w:marTop w:val="0"/>
      <w:marBottom w:val="0"/>
      <w:divBdr>
        <w:top w:val="none" w:sz="0" w:space="0" w:color="auto"/>
        <w:left w:val="none" w:sz="0" w:space="0" w:color="auto"/>
        <w:bottom w:val="none" w:sz="0" w:space="0" w:color="auto"/>
        <w:right w:val="none" w:sz="0" w:space="0" w:color="auto"/>
      </w:divBdr>
    </w:div>
    <w:div w:id="73284858">
      <w:bodyDiv w:val="1"/>
      <w:marLeft w:val="0"/>
      <w:marRight w:val="0"/>
      <w:marTop w:val="0"/>
      <w:marBottom w:val="0"/>
      <w:divBdr>
        <w:top w:val="none" w:sz="0" w:space="0" w:color="auto"/>
        <w:left w:val="none" w:sz="0" w:space="0" w:color="auto"/>
        <w:bottom w:val="none" w:sz="0" w:space="0" w:color="auto"/>
        <w:right w:val="none" w:sz="0" w:space="0" w:color="auto"/>
      </w:divBdr>
    </w:div>
    <w:div w:id="87433152">
      <w:bodyDiv w:val="1"/>
      <w:marLeft w:val="0"/>
      <w:marRight w:val="0"/>
      <w:marTop w:val="0"/>
      <w:marBottom w:val="0"/>
      <w:divBdr>
        <w:top w:val="none" w:sz="0" w:space="0" w:color="auto"/>
        <w:left w:val="none" w:sz="0" w:space="0" w:color="auto"/>
        <w:bottom w:val="none" w:sz="0" w:space="0" w:color="auto"/>
        <w:right w:val="none" w:sz="0" w:space="0" w:color="auto"/>
      </w:divBdr>
    </w:div>
    <w:div w:id="88430797">
      <w:bodyDiv w:val="1"/>
      <w:marLeft w:val="0"/>
      <w:marRight w:val="0"/>
      <w:marTop w:val="0"/>
      <w:marBottom w:val="0"/>
      <w:divBdr>
        <w:top w:val="none" w:sz="0" w:space="0" w:color="auto"/>
        <w:left w:val="none" w:sz="0" w:space="0" w:color="auto"/>
        <w:bottom w:val="none" w:sz="0" w:space="0" w:color="auto"/>
        <w:right w:val="none" w:sz="0" w:space="0" w:color="auto"/>
      </w:divBdr>
    </w:div>
    <w:div w:id="116919820">
      <w:bodyDiv w:val="1"/>
      <w:marLeft w:val="0"/>
      <w:marRight w:val="0"/>
      <w:marTop w:val="0"/>
      <w:marBottom w:val="0"/>
      <w:divBdr>
        <w:top w:val="none" w:sz="0" w:space="0" w:color="auto"/>
        <w:left w:val="none" w:sz="0" w:space="0" w:color="auto"/>
        <w:bottom w:val="none" w:sz="0" w:space="0" w:color="auto"/>
        <w:right w:val="none" w:sz="0" w:space="0" w:color="auto"/>
      </w:divBdr>
    </w:div>
    <w:div w:id="161969413">
      <w:bodyDiv w:val="1"/>
      <w:marLeft w:val="0"/>
      <w:marRight w:val="0"/>
      <w:marTop w:val="0"/>
      <w:marBottom w:val="0"/>
      <w:divBdr>
        <w:top w:val="none" w:sz="0" w:space="0" w:color="auto"/>
        <w:left w:val="none" w:sz="0" w:space="0" w:color="auto"/>
        <w:bottom w:val="none" w:sz="0" w:space="0" w:color="auto"/>
        <w:right w:val="none" w:sz="0" w:space="0" w:color="auto"/>
      </w:divBdr>
      <w:divsChild>
        <w:div w:id="701629917">
          <w:marLeft w:val="446"/>
          <w:marRight w:val="0"/>
          <w:marTop w:val="0"/>
          <w:marBottom w:val="200"/>
          <w:divBdr>
            <w:top w:val="none" w:sz="0" w:space="0" w:color="auto"/>
            <w:left w:val="none" w:sz="0" w:space="0" w:color="auto"/>
            <w:bottom w:val="none" w:sz="0" w:space="0" w:color="auto"/>
            <w:right w:val="none" w:sz="0" w:space="0" w:color="auto"/>
          </w:divBdr>
        </w:div>
      </w:divsChild>
    </w:div>
    <w:div w:id="164443429">
      <w:bodyDiv w:val="1"/>
      <w:marLeft w:val="0"/>
      <w:marRight w:val="0"/>
      <w:marTop w:val="0"/>
      <w:marBottom w:val="0"/>
      <w:divBdr>
        <w:top w:val="none" w:sz="0" w:space="0" w:color="auto"/>
        <w:left w:val="none" w:sz="0" w:space="0" w:color="auto"/>
        <w:bottom w:val="none" w:sz="0" w:space="0" w:color="auto"/>
        <w:right w:val="none" w:sz="0" w:space="0" w:color="auto"/>
      </w:divBdr>
    </w:div>
    <w:div w:id="172889747">
      <w:bodyDiv w:val="1"/>
      <w:marLeft w:val="0"/>
      <w:marRight w:val="0"/>
      <w:marTop w:val="0"/>
      <w:marBottom w:val="0"/>
      <w:divBdr>
        <w:top w:val="none" w:sz="0" w:space="0" w:color="auto"/>
        <w:left w:val="none" w:sz="0" w:space="0" w:color="auto"/>
        <w:bottom w:val="none" w:sz="0" w:space="0" w:color="auto"/>
        <w:right w:val="none" w:sz="0" w:space="0" w:color="auto"/>
      </w:divBdr>
    </w:div>
    <w:div w:id="188229456">
      <w:bodyDiv w:val="1"/>
      <w:marLeft w:val="0"/>
      <w:marRight w:val="0"/>
      <w:marTop w:val="0"/>
      <w:marBottom w:val="0"/>
      <w:divBdr>
        <w:top w:val="none" w:sz="0" w:space="0" w:color="auto"/>
        <w:left w:val="none" w:sz="0" w:space="0" w:color="auto"/>
        <w:bottom w:val="none" w:sz="0" w:space="0" w:color="auto"/>
        <w:right w:val="none" w:sz="0" w:space="0" w:color="auto"/>
      </w:divBdr>
    </w:div>
    <w:div w:id="197083751">
      <w:bodyDiv w:val="1"/>
      <w:marLeft w:val="0"/>
      <w:marRight w:val="0"/>
      <w:marTop w:val="0"/>
      <w:marBottom w:val="0"/>
      <w:divBdr>
        <w:top w:val="none" w:sz="0" w:space="0" w:color="auto"/>
        <w:left w:val="none" w:sz="0" w:space="0" w:color="auto"/>
        <w:bottom w:val="none" w:sz="0" w:space="0" w:color="auto"/>
        <w:right w:val="none" w:sz="0" w:space="0" w:color="auto"/>
      </w:divBdr>
    </w:div>
    <w:div w:id="198251559">
      <w:bodyDiv w:val="1"/>
      <w:marLeft w:val="0"/>
      <w:marRight w:val="0"/>
      <w:marTop w:val="0"/>
      <w:marBottom w:val="0"/>
      <w:divBdr>
        <w:top w:val="none" w:sz="0" w:space="0" w:color="auto"/>
        <w:left w:val="none" w:sz="0" w:space="0" w:color="auto"/>
        <w:bottom w:val="none" w:sz="0" w:space="0" w:color="auto"/>
        <w:right w:val="none" w:sz="0" w:space="0" w:color="auto"/>
      </w:divBdr>
    </w:div>
    <w:div w:id="200286410">
      <w:bodyDiv w:val="1"/>
      <w:marLeft w:val="0"/>
      <w:marRight w:val="0"/>
      <w:marTop w:val="0"/>
      <w:marBottom w:val="0"/>
      <w:divBdr>
        <w:top w:val="none" w:sz="0" w:space="0" w:color="auto"/>
        <w:left w:val="none" w:sz="0" w:space="0" w:color="auto"/>
        <w:bottom w:val="none" w:sz="0" w:space="0" w:color="auto"/>
        <w:right w:val="none" w:sz="0" w:space="0" w:color="auto"/>
      </w:divBdr>
    </w:div>
    <w:div w:id="202254142">
      <w:bodyDiv w:val="1"/>
      <w:marLeft w:val="0"/>
      <w:marRight w:val="0"/>
      <w:marTop w:val="0"/>
      <w:marBottom w:val="0"/>
      <w:divBdr>
        <w:top w:val="none" w:sz="0" w:space="0" w:color="auto"/>
        <w:left w:val="none" w:sz="0" w:space="0" w:color="auto"/>
        <w:bottom w:val="none" w:sz="0" w:space="0" w:color="auto"/>
        <w:right w:val="none" w:sz="0" w:space="0" w:color="auto"/>
      </w:divBdr>
    </w:div>
    <w:div w:id="203715619">
      <w:bodyDiv w:val="1"/>
      <w:marLeft w:val="0"/>
      <w:marRight w:val="0"/>
      <w:marTop w:val="0"/>
      <w:marBottom w:val="0"/>
      <w:divBdr>
        <w:top w:val="none" w:sz="0" w:space="0" w:color="auto"/>
        <w:left w:val="none" w:sz="0" w:space="0" w:color="auto"/>
        <w:bottom w:val="none" w:sz="0" w:space="0" w:color="auto"/>
        <w:right w:val="none" w:sz="0" w:space="0" w:color="auto"/>
      </w:divBdr>
    </w:div>
    <w:div w:id="230166695">
      <w:bodyDiv w:val="1"/>
      <w:marLeft w:val="0"/>
      <w:marRight w:val="0"/>
      <w:marTop w:val="0"/>
      <w:marBottom w:val="0"/>
      <w:divBdr>
        <w:top w:val="none" w:sz="0" w:space="0" w:color="auto"/>
        <w:left w:val="none" w:sz="0" w:space="0" w:color="auto"/>
        <w:bottom w:val="none" w:sz="0" w:space="0" w:color="auto"/>
        <w:right w:val="none" w:sz="0" w:space="0" w:color="auto"/>
      </w:divBdr>
    </w:div>
    <w:div w:id="235674710">
      <w:bodyDiv w:val="1"/>
      <w:marLeft w:val="0"/>
      <w:marRight w:val="0"/>
      <w:marTop w:val="0"/>
      <w:marBottom w:val="0"/>
      <w:divBdr>
        <w:top w:val="none" w:sz="0" w:space="0" w:color="auto"/>
        <w:left w:val="none" w:sz="0" w:space="0" w:color="auto"/>
        <w:bottom w:val="none" w:sz="0" w:space="0" w:color="auto"/>
        <w:right w:val="none" w:sz="0" w:space="0" w:color="auto"/>
      </w:divBdr>
    </w:div>
    <w:div w:id="245766682">
      <w:bodyDiv w:val="1"/>
      <w:marLeft w:val="0"/>
      <w:marRight w:val="0"/>
      <w:marTop w:val="0"/>
      <w:marBottom w:val="0"/>
      <w:divBdr>
        <w:top w:val="none" w:sz="0" w:space="0" w:color="auto"/>
        <w:left w:val="none" w:sz="0" w:space="0" w:color="auto"/>
        <w:bottom w:val="none" w:sz="0" w:space="0" w:color="auto"/>
        <w:right w:val="none" w:sz="0" w:space="0" w:color="auto"/>
      </w:divBdr>
    </w:div>
    <w:div w:id="251472593">
      <w:bodyDiv w:val="1"/>
      <w:marLeft w:val="0"/>
      <w:marRight w:val="0"/>
      <w:marTop w:val="0"/>
      <w:marBottom w:val="0"/>
      <w:divBdr>
        <w:top w:val="none" w:sz="0" w:space="0" w:color="auto"/>
        <w:left w:val="none" w:sz="0" w:space="0" w:color="auto"/>
        <w:bottom w:val="none" w:sz="0" w:space="0" w:color="auto"/>
        <w:right w:val="none" w:sz="0" w:space="0" w:color="auto"/>
      </w:divBdr>
    </w:div>
    <w:div w:id="260576311">
      <w:bodyDiv w:val="1"/>
      <w:marLeft w:val="0"/>
      <w:marRight w:val="0"/>
      <w:marTop w:val="0"/>
      <w:marBottom w:val="0"/>
      <w:divBdr>
        <w:top w:val="none" w:sz="0" w:space="0" w:color="auto"/>
        <w:left w:val="none" w:sz="0" w:space="0" w:color="auto"/>
        <w:bottom w:val="none" w:sz="0" w:space="0" w:color="auto"/>
        <w:right w:val="none" w:sz="0" w:space="0" w:color="auto"/>
      </w:divBdr>
    </w:div>
    <w:div w:id="277108084">
      <w:bodyDiv w:val="1"/>
      <w:marLeft w:val="0"/>
      <w:marRight w:val="0"/>
      <w:marTop w:val="0"/>
      <w:marBottom w:val="0"/>
      <w:divBdr>
        <w:top w:val="none" w:sz="0" w:space="0" w:color="auto"/>
        <w:left w:val="none" w:sz="0" w:space="0" w:color="auto"/>
        <w:bottom w:val="none" w:sz="0" w:space="0" w:color="auto"/>
        <w:right w:val="none" w:sz="0" w:space="0" w:color="auto"/>
      </w:divBdr>
    </w:div>
    <w:div w:id="295138169">
      <w:bodyDiv w:val="1"/>
      <w:marLeft w:val="0"/>
      <w:marRight w:val="0"/>
      <w:marTop w:val="0"/>
      <w:marBottom w:val="0"/>
      <w:divBdr>
        <w:top w:val="none" w:sz="0" w:space="0" w:color="auto"/>
        <w:left w:val="none" w:sz="0" w:space="0" w:color="auto"/>
        <w:bottom w:val="none" w:sz="0" w:space="0" w:color="auto"/>
        <w:right w:val="none" w:sz="0" w:space="0" w:color="auto"/>
      </w:divBdr>
    </w:div>
    <w:div w:id="301548447">
      <w:bodyDiv w:val="1"/>
      <w:marLeft w:val="0"/>
      <w:marRight w:val="0"/>
      <w:marTop w:val="0"/>
      <w:marBottom w:val="0"/>
      <w:divBdr>
        <w:top w:val="none" w:sz="0" w:space="0" w:color="auto"/>
        <w:left w:val="none" w:sz="0" w:space="0" w:color="auto"/>
        <w:bottom w:val="none" w:sz="0" w:space="0" w:color="auto"/>
        <w:right w:val="none" w:sz="0" w:space="0" w:color="auto"/>
      </w:divBdr>
    </w:div>
    <w:div w:id="302388148">
      <w:bodyDiv w:val="1"/>
      <w:marLeft w:val="0"/>
      <w:marRight w:val="0"/>
      <w:marTop w:val="0"/>
      <w:marBottom w:val="0"/>
      <w:divBdr>
        <w:top w:val="none" w:sz="0" w:space="0" w:color="auto"/>
        <w:left w:val="none" w:sz="0" w:space="0" w:color="auto"/>
        <w:bottom w:val="none" w:sz="0" w:space="0" w:color="auto"/>
        <w:right w:val="none" w:sz="0" w:space="0" w:color="auto"/>
      </w:divBdr>
    </w:div>
    <w:div w:id="310793596">
      <w:bodyDiv w:val="1"/>
      <w:marLeft w:val="0"/>
      <w:marRight w:val="0"/>
      <w:marTop w:val="0"/>
      <w:marBottom w:val="0"/>
      <w:divBdr>
        <w:top w:val="none" w:sz="0" w:space="0" w:color="auto"/>
        <w:left w:val="none" w:sz="0" w:space="0" w:color="auto"/>
        <w:bottom w:val="none" w:sz="0" w:space="0" w:color="auto"/>
        <w:right w:val="none" w:sz="0" w:space="0" w:color="auto"/>
      </w:divBdr>
    </w:div>
    <w:div w:id="310982312">
      <w:bodyDiv w:val="1"/>
      <w:marLeft w:val="0"/>
      <w:marRight w:val="0"/>
      <w:marTop w:val="0"/>
      <w:marBottom w:val="0"/>
      <w:divBdr>
        <w:top w:val="none" w:sz="0" w:space="0" w:color="auto"/>
        <w:left w:val="none" w:sz="0" w:space="0" w:color="auto"/>
        <w:bottom w:val="none" w:sz="0" w:space="0" w:color="auto"/>
        <w:right w:val="none" w:sz="0" w:space="0" w:color="auto"/>
      </w:divBdr>
    </w:div>
    <w:div w:id="318967096">
      <w:bodyDiv w:val="1"/>
      <w:marLeft w:val="0"/>
      <w:marRight w:val="0"/>
      <w:marTop w:val="0"/>
      <w:marBottom w:val="0"/>
      <w:divBdr>
        <w:top w:val="none" w:sz="0" w:space="0" w:color="auto"/>
        <w:left w:val="none" w:sz="0" w:space="0" w:color="auto"/>
        <w:bottom w:val="none" w:sz="0" w:space="0" w:color="auto"/>
        <w:right w:val="none" w:sz="0" w:space="0" w:color="auto"/>
      </w:divBdr>
    </w:div>
    <w:div w:id="325397641">
      <w:bodyDiv w:val="1"/>
      <w:marLeft w:val="0"/>
      <w:marRight w:val="0"/>
      <w:marTop w:val="0"/>
      <w:marBottom w:val="0"/>
      <w:divBdr>
        <w:top w:val="none" w:sz="0" w:space="0" w:color="auto"/>
        <w:left w:val="none" w:sz="0" w:space="0" w:color="auto"/>
        <w:bottom w:val="none" w:sz="0" w:space="0" w:color="auto"/>
        <w:right w:val="none" w:sz="0" w:space="0" w:color="auto"/>
      </w:divBdr>
    </w:div>
    <w:div w:id="326175613">
      <w:bodyDiv w:val="1"/>
      <w:marLeft w:val="0"/>
      <w:marRight w:val="0"/>
      <w:marTop w:val="0"/>
      <w:marBottom w:val="0"/>
      <w:divBdr>
        <w:top w:val="none" w:sz="0" w:space="0" w:color="auto"/>
        <w:left w:val="none" w:sz="0" w:space="0" w:color="auto"/>
        <w:bottom w:val="none" w:sz="0" w:space="0" w:color="auto"/>
        <w:right w:val="none" w:sz="0" w:space="0" w:color="auto"/>
      </w:divBdr>
    </w:div>
    <w:div w:id="356276506">
      <w:bodyDiv w:val="1"/>
      <w:marLeft w:val="0"/>
      <w:marRight w:val="0"/>
      <w:marTop w:val="0"/>
      <w:marBottom w:val="0"/>
      <w:divBdr>
        <w:top w:val="none" w:sz="0" w:space="0" w:color="auto"/>
        <w:left w:val="none" w:sz="0" w:space="0" w:color="auto"/>
        <w:bottom w:val="none" w:sz="0" w:space="0" w:color="auto"/>
        <w:right w:val="none" w:sz="0" w:space="0" w:color="auto"/>
      </w:divBdr>
    </w:div>
    <w:div w:id="364793695">
      <w:bodyDiv w:val="1"/>
      <w:marLeft w:val="0"/>
      <w:marRight w:val="0"/>
      <w:marTop w:val="0"/>
      <w:marBottom w:val="0"/>
      <w:divBdr>
        <w:top w:val="none" w:sz="0" w:space="0" w:color="auto"/>
        <w:left w:val="none" w:sz="0" w:space="0" w:color="auto"/>
        <w:bottom w:val="none" w:sz="0" w:space="0" w:color="auto"/>
        <w:right w:val="none" w:sz="0" w:space="0" w:color="auto"/>
      </w:divBdr>
    </w:div>
    <w:div w:id="367799636">
      <w:bodyDiv w:val="1"/>
      <w:marLeft w:val="0"/>
      <w:marRight w:val="0"/>
      <w:marTop w:val="0"/>
      <w:marBottom w:val="0"/>
      <w:divBdr>
        <w:top w:val="none" w:sz="0" w:space="0" w:color="auto"/>
        <w:left w:val="none" w:sz="0" w:space="0" w:color="auto"/>
        <w:bottom w:val="none" w:sz="0" w:space="0" w:color="auto"/>
        <w:right w:val="none" w:sz="0" w:space="0" w:color="auto"/>
      </w:divBdr>
    </w:div>
    <w:div w:id="385032964">
      <w:bodyDiv w:val="1"/>
      <w:marLeft w:val="0"/>
      <w:marRight w:val="0"/>
      <w:marTop w:val="0"/>
      <w:marBottom w:val="0"/>
      <w:divBdr>
        <w:top w:val="none" w:sz="0" w:space="0" w:color="auto"/>
        <w:left w:val="none" w:sz="0" w:space="0" w:color="auto"/>
        <w:bottom w:val="none" w:sz="0" w:space="0" w:color="auto"/>
        <w:right w:val="none" w:sz="0" w:space="0" w:color="auto"/>
      </w:divBdr>
    </w:div>
    <w:div w:id="386103894">
      <w:bodyDiv w:val="1"/>
      <w:marLeft w:val="0"/>
      <w:marRight w:val="0"/>
      <w:marTop w:val="0"/>
      <w:marBottom w:val="0"/>
      <w:divBdr>
        <w:top w:val="none" w:sz="0" w:space="0" w:color="auto"/>
        <w:left w:val="none" w:sz="0" w:space="0" w:color="auto"/>
        <w:bottom w:val="none" w:sz="0" w:space="0" w:color="auto"/>
        <w:right w:val="none" w:sz="0" w:space="0" w:color="auto"/>
      </w:divBdr>
    </w:div>
    <w:div w:id="393742666">
      <w:bodyDiv w:val="1"/>
      <w:marLeft w:val="0"/>
      <w:marRight w:val="0"/>
      <w:marTop w:val="0"/>
      <w:marBottom w:val="0"/>
      <w:divBdr>
        <w:top w:val="none" w:sz="0" w:space="0" w:color="auto"/>
        <w:left w:val="none" w:sz="0" w:space="0" w:color="auto"/>
        <w:bottom w:val="none" w:sz="0" w:space="0" w:color="auto"/>
        <w:right w:val="none" w:sz="0" w:space="0" w:color="auto"/>
      </w:divBdr>
    </w:div>
    <w:div w:id="402064782">
      <w:bodyDiv w:val="1"/>
      <w:marLeft w:val="0"/>
      <w:marRight w:val="0"/>
      <w:marTop w:val="0"/>
      <w:marBottom w:val="0"/>
      <w:divBdr>
        <w:top w:val="none" w:sz="0" w:space="0" w:color="auto"/>
        <w:left w:val="none" w:sz="0" w:space="0" w:color="auto"/>
        <w:bottom w:val="none" w:sz="0" w:space="0" w:color="auto"/>
        <w:right w:val="none" w:sz="0" w:space="0" w:color="auto"/>
      </w:divBdr>
    </w:div>
    <w:div w:id="409889617">
      <w:bodyDiv w:val="1"/>
      <w:marLeft w:val="0"/>
      <w:marRight w:val="0"/>
      <w:marTop w:val="0"/>
      <w:marBottom w:val="0"/>
      <w:divBdr>
        <w:top w:val="none" w:sz="0" w:space="0" w:color="auto"/>
        <w:left w:val="none" w:sz="0" w:space="0" w:color="auto"/>
        <w:bottom w:val="none" w:sz="0" w:space="0" w:color="auto"/>
        <w:right w:val="none" w:sz="0" w:space="0" w:color="auto"/>
      </w:divBdr>
    </w:div>
    <w:div w:id="415128558">
      <w:bodyDiv w:val="1"/>
      <w:marLeft w:val="0"/>
      <w:marRight w:val="0"/>
      <w:marTop w:val="0"/>
      <w:marBottom w:val="0"/>
      <w:divBdr>
        <w:top w:val="none" w:sz="0" w:space="0" w:color="auto"/>
        <w:left w:val="none" w:sz="0" w:space="0" w:color="auto"/>
        <w:bottom w:val="none" w:sz="0" w:space="0" w:color="auto"/>
        <w:right w:val="none" w:sz="0" w:space="0" w:color="auto"/>
      </w:divBdr>
    </w:div>
    <w:div w:id="420029415">
      <w:bodyDiv w:val="1"/>
      <w:marLeft w:val="0"/>
      <w:marRight w:val="0"/>
      <w:marTop w:val="0"/>
      <w:marBottom w:val="0"/>
      <w:divBdr>
        <w:top w:val="none" w:sz="0" w:space="0" w:color="auto"/>
        <w:left w:val="none" w:sz="0" w:space="0" w:color="auto"/>
        <w:bottom w:val="none" w:sz="0" w:space="0" w:color="auto"/>
        <w:right w:val="none" w:sz="0" w:space="0" w:color="auto"/>
      </w:divBdr>
    </w:div>
    <w:div w:id="430007706">
      <w:bodyDiv w:val="1"/>
      <w:marLeft w:val="0"/>
      <w:marRight w:val="0"/>
      <w:marTop w:val="0"/>
      <w:marBottom w:val="0"/>
      <w:divBdr>
        <w:top w:val="none" w:sz="0" w:space="0" w:color="auto"/>
        <w:left w:val="none" w:sz="0" w:space="0" w:color="auto"/>
        <w:bottom w:val="none" w:sz="0" w:space="0" w:color="auto"/>
        <w:right w:val="none" w:sz="0" w:space="0" w:color="auto"/>
      </w:divBdr>
    </w:div>
    <w:div w:id="431902942">
      <w:bodyDiv w:val="1"/>
      <w:marLeft w:val="0"/>
      <w:marRight w:val="0"/>
      <w:marTop w:val="0"/>
      <w:marBottom w:val="0"/>
      <w:divBdr>
        <w:top w:val="none" w:sz="0" w:space="0" w:color="auto"/>
        <w:left w:val="none" w:sz="0" w:space="0" w:color="auto"/>
        <w:bottom w:val="none" w:sz="0" w:space="0" w:color="auto"/>
        <w:right w:val="none" w:sz="0" w:space="0" w:color="auto"/>
      </w:divBdr>
    </w:div>
    <w:div w:id="445275094">
      <w:bodyDiv w:val="1"/>
      <w:marLeft w:val="0"/>
      <w:marRight w:val="0"/>
      <w:marTop w:val="0"/>
      <w:marBottom w:val="0"/>
      <w:divBdr>
        <w:top w:val="none" w:sz="0" w:space="0" w:color="auto"/>
        <w:left w:val="none" w:sz="0" w:space="0" w:color="auto"/>
        <w:bottom w:val="none" w:sz="0" w:space="0" w:color="auto"/>
        <w:right w:val="none" w:sz="0" w:space="0" w:color="auto"/>
      </w:divBdr>
    </w:div>
    <w:div w:id="445662254">
      <w:bodyDiv w:val="1"/>
      <w:marLeft w:val="0"/>
      <w:marRight w:val="0"/>
      <w:marTop w:val="0"/>
      <w:marBottom w:val="0"/>
      <w:divBdr>
        <w:top w:val="none" w:sz="0" w:space="0" w:color="auto"/>
        <w:left w:val="none" w:sz="0" w:space="0" w:color="auto"/>
        <w:bottom w:val="none" w:sz="0" w:space="0" w:color="auto"/>
        <w:right w:val="none" w:sz="0" w:space="0" w:color="auto"/>
      </w:divBdr>
      <w:divsChild>
        <w:div w:id="1183393662">
          <w:marLeft w:val="446"/>
          <w:marRight w:val="0"/>
          <w:marTop w:val="0"/>
          <w:marBottom w:val="0"/>
          <w:divBdr>
            <w:top w:val="none" w:sz="0" w:space="0" w:color="auto"/>
            <w:left w:val="none" w:sz="0" w:space="0" w:color="auto"/>
            <w:bottom w:val="none" w:sz="0" w:space="0" w:color="auto"/>
            <w:right w:val="none" w:sz="0" w:space="0" w:color="auto"/>
          </w:divBdr>
        </w:div>
      </w:divsChild>
    </w:div>
    <w:div w:id="452096713">
      <w:bodyDiv w:val="1"/>
      <w:marLeft w:val="0"/>
      <w:marRight w:val="0"/>
      <w:marTop w:val="0"/>
      <w:marBottom w:val="0"/>
      <w:divBdr>
        <w:top w:val="none" w:sz="0" w:space="0" w:color="auto"/>
        <w:left w:val="none" w:sz="0" w:space="0" w:color="auto"/>
        <w:bottom w:val="none" w:sz="0" w:space="0" w:color="auto"/>
        <w:right w:val="none" w:sz="0" w:space="0" w:color="auto"/>
      </w:divBdr>
    </w:div>
    <w:div w:id="455833662">
      <w:bodyDiv w:val="1"/>
      <w:marLeft w:val="0"/>
      <w:marRight w:val="0"/>
      <w:marTop w:val="0"/>
      <w:marBottom w:val="0"/>
      <w:divBdr>
        <w:top w:val="none" w:sz="0" w:space="0" w:color="auto"/>
        <w:left w:val="none" w:sz="0" w:space="0" w:color="auto"/>
        <w:bottom w:val="none" w:sz="0" w:space="0" w:color="auto"/>
        <w:right w:val="none" w:sz="0" w:space="0" w:color="auto"/>
      </w:divBdr>
    </w:div>
    <w:div w:id="460003630">
      <w:bodyDiv w:val="1"/>
      <w:marLeft w:val="0"/>
      <w:marRight w:val="0"/>
      <w:marTop w:val="0"/>
      <w:marBottom w:val="0"/>
      <w:divBdr>
        <w:top w:val="none" w:sz="0" w:space="0" w:color="auto"/>
        <w:left w:val="none" w:sz="0" w:space="0" w:color="auto"/>
        <w:bottom w:val="none" w:sz="0" w:space="0" w:color="auto"/>
        <w:right w:val="none" w:sz="0" w:space="0" w:color="auto"/>
      </w:divBdr>
    </w:div>
    <w:div w:id="464352966">
      <w:bodyDiv w:val="1"/>
      <w:marLeft w:val="0"/>
      <w:marRight w:val="0"/>
      <w:marTop w:val="0"/>
      <w:marBottom w:val="0"/>
      <w:divBdr>
        <w:top w:val="none" w:sz="0" w:space="0" w:color="auto"/>
        <w:left w:val="none" w:sz="0" w:space="0" w:color="auto"/>
        <w:bottom w:val="none" w:sz="0" w:space="0" w:color="auto"/>
        <w:right w:val="none" w:sz="0" w:space="0" w:color="auto"/>
      </w:divBdr>
      <w:divsChild>
        <w:div w:id="1298609853">
          <w:marLeft w:val="446"/>
          <w:marRight w:val="0"/>
          <w:marTop w:val="0"/>
          <w:marBottom w:val="120"/>
          <w:divBdr>
            <w:top w:val="none" w:sz="0" w:space="0" w:color="auto"/>
            <w:left w:val="none" w:sz="0" w:space="0" w:color="auto"/>
            <w:bottom w:val="none" w:sz="0" w:space="0" w:color="auto"/>
            <w:right w:val="none" w:sz="0" w:space="0" w:color="auto"/>
          </w:divBdr>
        </w:div>
      </w:divsChild>
    </w:div>
    <w:div w:id="464851572">
      <w:bodyDiv w:val="1"/>
      <w:marLeft w:val="0"/>
      <w:marRight w:val="0"/>
      <w:marTop w:val="0"/>
      <w:marBottom w:val="0"/>
      <w:divBdr>
        <w:top w:val="none" w:sz="0" w:space="0" w:color="auto"/>
        <w:left w:val="none" w:sz="0" w:space="0" w:color="auto"/>
        <w:bottom w:val="none" w:sz="0" w:space="0" w:color="auto"/>
        <w:right w:val="none" w:sz="0" w:space="0" w:color="auto"/>
      </w:divBdr>
    </w:div>
    <w:div w:id="465778836">
      <w:bodyDiv w:val="1"/>
      <w:marLeft w:val="0"/>
      <w:marRight w:val="0"/>
      <w:marTop w:val="0"/>
      <w:marBottom w:val="0"/>
      <w:divBdr>
        <w:top w:val="none" w:sz="0" w:space="0" w:color="auto"/>
        <w:left w:val="none" w:sz="0" w:space="0" w:color="auto"/>
        <w:bottom w:val="none" w:sz="0" w:space="0" w:color="auto"/>
        <w:right w:val="none" w:sz="0" w:space="0" w:color="auto"/>
      </w:divBdr>
    </w:div>
    <w:div w:id="476797911">
      <w:bodyDiv w:val="1"/>
      <w:marLeft w:val="0"/>
      <w:marRight w:val="0"/>
      <w:marTop w:val="0"/>
      <w:marBottom w:val="0"/>
      <w:divBdr>
        <w:top w:val="none" w:sz="0" w:space="0" w:color="auto"/>
        <w:left w:val="none" w:sz="0" w:space="0" w:color="auto"/>
        <w:bottom w:val="none" w:sz="0" w:space="0" w:color="auto"/>
        <w:right w:val="none" w:sz="0" w:space="0" w:color="auto"/>
      </w:divBdr>
    </w:div>
    <w:div w:id="509414226">
      <w:bodyDiv w:val="1"/>
      <w:marLeft w:val="0"/>
      <w:marRight w:val="0"/>
      <w:marTop w:val="0"/>
      <w:marBottom w:val="0"/>
      <w:divBdr>
        <w:top w:val="none" w:sz="0" w:space="0" w:color="auto"/>
        <w:left w:val="none" w:sz="0" w:space="0" w:color="auto"/>
        <w:bottom w:val="none" w:sz="0" w:space="0" w:color="auto"/>
        <w:right w:val="none" w:sz="0" w:space="0" w:color="auto"/>
      </w:divBdr>
    </w:div>
    <w:div w:id="516390407">
      <w:bodyDiv w:val="1"/>
      <w:marLeft w:val="0"/>
      <w:marRight w:val="0"/>
      <w:marTop w:val="0"/>
      <w:marBottom w:val="0"/>
      <w:divBdr>
        <w:top w:val="none" w:sz="0" w:space="0" w:color="auto"/>
        <w:left w:val="none" w:sz="0" w:space="0" w:color="auto"/>
        <w:bottom w:val="none" w:sz="0" w:space="0" w:color="auto"/>
        <w:right w:val="none" w:sz="0" w:space="0" w:color="auto"/>
      </w:divBdr>
    </w:div>
    <w:div w:id="521669846">
      <w:bodyDiv w:val="1"/>
      <w:marLeft w:val="0"/>
      <w:marRight w:val="0"/>
      <w:marTop w:val="0"/>
      <w:marBottom w:val="0"/>
      <w:divBdr>
        <w:top w:val="none" w:sz="0" w:space="0" w:color="auto"/>
        <w:left w:val="none" w:sz="0" w:space="0" w:color="auto"/>
        <w:bottom w:val="none" w:sz="0" w:space="0" w:color="auto"/>
        <w:right w:val="none" w:sz="0" w:space="0" w:color="auto"/>
      </w:divBdr>
    </w:div>
    <w:div w:id="551307110">
      <w:bodyDiv w:val="1"/>
      <w:marLeft w:val="0"/>
      <w:marRight w:val="0"/>
      <w:marTop w:val="0"/>
      <w:marBottom w:val="0"/>
      <w:divBdr>
        <w:top w:val="none" w:sz="0" w:space="0" w:color="auto"/>
        <w:left w:val="none" w:sz="0" w:space="0" w:color="auto"/>
        <w:bottom w:val="none" w:sz="0" w:space="0" w:color="auto"/>
        <w:right w:val="none" w:sz="0" w:space="0" w:color="auto"/>
      </w:divBdr>
    </w:div>
    <w:div w:id="577323080">
      <w:bodyDiv w:val="1"/>
      <w:marLeft w:val="0"/>
      <w:marRight w:val="0"/>
      <w:marTop w:val="0"/>
      <w:marBottom w:val="0"/>
      <w:divBdr>
        <w:top w:val="none" w:sz="0" w:space="0" w:color="auto"/>
        <w:left w:val="none" w:sz="0" w:space="0" w:color="auto"/>
        <w:bottom w:val="none" w:sz="0" w:space="0" w:color="auto"/>
        <w:right w:val="none" w:sz="0" w:space="0" w:color="auto"/>
      </w:divBdr>
    </w:div>
    <w:div w:id="582299865">
      <w:bodyDiv w:val="1"/>
      <w:marLeft w:val="0"/>
      <w:marRight w:val="0"/>
      <w:marTop w:val="0"/>
      <w:marBottom w:val="0"/>
      <w:divBdr>
        <w:top w:val="none" w:sz="0" w:space="0" w:color="auto"/>
        <w:left w:val="none" w:sz="0" w:space="0" w:color="auto"/>
        <w:bottom w:val="none" w:sz="0" w:space="0" w:color="auto"/>
        <w:right w:val="none" w:sz="0" w:space="0" w:color="auto"/>
      </w:divBdr>
    </w:div>
    <w:div w:id="633023244">
      <w:bodyDiv w:val="1"/>
      <w:marLeft w:val="0"/>
      <w:marRight w:val="0"/>
      <w:marTop w:val="0"/>
      <w:marBottom w:val="0"/>
      <w:divBdr>
        <w:top w:val="none" w:sz="0" w:space="0" w:color="auto"/>
        <w:left w:val="none" w:sz="0" w:space="0" w:color="auto"/>
        <w:bottom w:val="none" w:sz="0" w:space="0" w:color="auto"/>
        <w:right w:val="none" w:sz="0" w:space="0" w:color="auto"/>
      </w:divBdr>
    </w:div>
    <w:div w:id="652611811">
      <w:bodyDiv w:val="1"/>
      <w:marLeft w:val="0"/>
      <w:marRight w:val="0"/>
      <w:marTop w:val="0"/>
      <w:marBottom w:val="0"/>
      <w:divBdr>
        <w:top w:val="none" w:sz="0" w:space="0" w:color="auto"/>
        <w:left w:val="none" w:sz="0" w:space="0" w:color="auto"/>
        <w:bottom w:val="none" w:sz="0" w:space="0" w:color="auto"/>
        <w:right w:val="none" w:sz="0" w:space="0" w:color="auto"/>
      </w:divBdr>
    </w:div>
    <w:div w:id="658459935">
      <w:bodyDiv w:val="1"/>
      <w:marLeft w:val="0"/>
      <w:marRight w:val="0"/>
      <w:marTop w:val="0"/>
      <w:marBottom w:val="0"/>
      <w:divBdr>
        <w:top w:val="none" w:sz="0" w:space="0" w:color="auto"/>
        <w:left w:val="none" w:sz="0" w:space="0" w:color="auto"/>
        <w:bottom w:val="none" w:sz="0" w:space="0" w:color="auto"/>
        <w:right w:val="none" w:sz="0" w:space="0" w:color="auto"/>
      </w:divBdr>
    </w:div>
    <w:div w:id="703671363">
      <w:bodyDiv w:val="1"/>
      <w:marLeft w:val="0"/>
      <w:marRight w:val="0"/>
      <w:marTop w:val="0"/>
      <w:marBottom w:val="0"/>
      <w:divBdr>
        <w:top w:val="none" w:sz="0" w:space="0" w:color="auto"/>
        <w:left w:val="none" w:sz="0" w:space="0" w:color="auto"/>
        <w:bottom w:val="none" w:sz="0" w:space="0" w:color="auto"/>
        <w:right w:val="none" w:sz="0" w:space="0" w:color="auto"/>
      </w:divBdr>
    </w:div>
    <w:div w:id="732238683">
      <w:bodyDiv w:val="1"/>
      <w:marLeft w:val="0"/>
      <w:marRight w:val="0"/>
      <w:marTop w:val="0"/>
      <w:marBottom w:val="0"/>
      <w:divBdr>
        <w:top w:val="none" w:sz="0" w:space="0" w:color="auto"/>
        <w:left w:val="none" w:sz="0" w:space="0" w:color="auto"/>
        <w:bottom w:val="none" w:sz="0" w:space="0" w:color="auto"/>
        <w:right w:val="none" w:sz="0" w:space="0" w:color="auto"/>
      </w:divBdr>
    </w:div>
    <w:div w:id="740831184">
      <w:bodyDiv w:val="1"/>
      <w:marLeft w:val="0"/>
      <w:marRight w:val="0"/>
      <w:marTop w:val="0"/>
      <w:marBottom w:val="0"/>
      <w:divBdr>
        <w:top w:val="none" w:sz="0" w:space="0" w:color="auto"/>
        <w:left w:val="none" w:sz="0" w:space="0" w:color="auto"/>
        <w:bottom w:val="none" w:sz="0" w:space="0" w:color="auto"/>
        <w:right w:val="none" w:sz="0" w:space="0" w:color="auto"/>
      </w:divBdr>
    </w:div>
    <w:div w:id="742677102">
      <w:bodyDiv w:val="1"/>
      <w:marLeft w:val="0"/>
      <w:marRight w:val="0"/>
      <w:marTop w:val="0"/>
      <w:marBottom w:val="0"/>
      <w:divBdr>
        <w:top w:val="none" w:sz="0" w:space="0" w:color="auto"/>
        <w:left w:val="none" w:sz="0" w:space="0" w:color="auto"/>
        <w:bottom w:val="none" w:sz="0" w:space="0" w:color="auto"/>
        <w:right w:val="none" w:sz="0" w:space="0" w:color="auto"/>
      </w:divBdr>
    </w:div>
    <w:div w:id="746225197">
      <w:bodyDiv w:val="1"/>
      <w:marLeft w:val="0"/>
      <w:marRight w:val="0"/>
      <w:marTop w:val="0"/>
      <w:marBottom w:val="0"/>
      <w:divBdr>
        <w:top w:val="none" w:sz="0" w:space="0" w:color="auto"/>
        <w:left w:val="none" w:sz="0" w:space="0" w:color="auto"/>
        <w:bottom w:val="none" w:sz="0" w:space="0" w:color="auto"/>
        <w:right w:val="none" w:sz="0" w:space="0" w:color="auto"/>
      </w:divBdr>
    </w:div>
    <w:div w:id="759326252">
      <w:bodyDiv w:val="1"/>
      <w:marLeft w:val="0"/>
      <w:marRight w:val="0"/>
      <w:marTop w:val="0"/>
      <w:marBottom w:val="0"/>
      <w:divBdr>
        <w:top w:val="none" w:sz="0" w:space="0" w:color="auto"/>
        <w:left w:val="none" w:sz="0" w:space="0" w:color="auto"/>
        <w:bottom w:val="none" w:sz="0" w:space="0" w:color="auto"/>
        <w:right w:val="none" w:sz="0" w:space="0" w:color="auto"/>
      </w:divBdr>
      <w:divsChild>
        <w:div w:id="1549758429">
          <w:marLeft w:val="446"/>
          <w:marRight w:val="0"/>
          <w:marTop w:val="0"/>
          <w:marBottom w:val="0"/>
          <w:divBdr>
            <w:top w:val="none" w:sz="0" w:space="0" w:color="auto"/>
            <w:left w:val="none" w:sz="0" w:space="0" w:color="auto"/>
            <w:bottom w:val="none" w:sz="0" w:space="0" w:color="auto"/>
            <w:right w:val="none" w:sz="0" w:space="0" w:color="auto"/>
          </w:divBdr>
        </w:div>
      </w:divsChild>
    </w:div>
    <w:div w:id="761678806">
      <w:bodyDiv w:val="1"/>
      <w:marLeft w:val="0"/>
      <w:marRight w:val="0"/>
      <w:marTop w:val="0"/>
      <w:marBottom w:val="0"/>
      <w:divBdr>
        <w:top w:val="none" w:sz="0" w:space="0" w:color="auto"/>
        <w:left w:val="none" w:sz="0" w:space="0" w:color="auto"/>
        <w:bottom w:val="none" w:sz="0" w:space="0" w:color="auto"/>
        <w:right w:val="none" w:sz="0" w:space="0" w:color="auto"/>
      </w:divBdr>
    </w:div>
    <w:div w:id="783383999">
      <w:bodyDiv w:val="1"/>
      <w:marLeft w:val="0"/>
      <w:marRight w:val="0"/>
      <w:marTop w:val="0"/>
      <w:marBottom w:val="0"/>
      <w:divBdr>
        <w:top w:val="none" w:sz="0" w:space="0" w:color="auto"/>
        <w:left w:val="none" w:sz="0" w:space="0" w:color="auto"/>
        <w:bottom w:val="none" w:sz="0" w:space="0" w:color="auto"/>
        <w:right w:val="none" w:sz="0" w:space="0" w:color="auto"/>
      </w:divBdr>
    </w:div>
    <w:div w:id="789664978">
      <w:bodyDiv w:val="1"/>
      <w:marLeft w:val="0"/>
      <w:marRight w:val="0"/>
      <w:marTop w:val="0"/>
      <w:marBottom w:val="0"/>
      <w:divBdr>
        <w:top w:val="none" w:sz="0" w:space="0" w:color="auto"/>
        <w:left w:val="none" w:sz="0" w:space="0" w:color="auto"/>
        <w:bottom w:val="none" w:sz="0" w:space="0" w:color="auto"/>
        <w:right w:val="none" w:sz="0" w:space="0" w:color="auto"/>
      </w:divBdr>
    </w:div>
    <w:div w:id="819662301">
      <w:bodyDiv w:val="1"/>
      <w:marLeft w:val="0"/>
      <w:marRight w:val="0"/>
      <w:marTop w:val="0"/>
      <w:marBottom w:val="0"/>
      <w:divBdr>
        <w:top w:val="none" w:sz="0" w:space="0" w:color="auto"/>
        <w:left w:val="none" w:sz="0" w:space="0" w:color="auto"/>
        <w:bottom w:val="none" w:sz="0" w:space="0" w:color="auto"/>
        <w:right w:val="none" w:sz="0" w:space="0" w:color="auto"/>
      </w:divBdr>
    </w:div>
    <w:div w:id="828403606">
      <w:bodyDiv w:val="1"/>
      <w:marLeft w:val="0"/>
      <w:marRight w:val="0"/>
      <w:marTop w:val="0"/>
      <w:marBottom w:val="0"/>
      <w:divBdr>
        <w:top w:val="none" w:sz="0" w:space="0" w:color="auto"/>
        <w:left w:val="none" w:sz="0" w:space="0" w:color="auto"/>
        <w:bottom w:val="none" w:sz="0" w:space="0" w:color="auto"/>
        <w:right w:val="none" w:sz="0" w:space="0" w:color="auto"/>
      </w:divBdr>
    </w:div>
    <w:div w:id="835533612">
      <w:bodyDiv w:val="1"/>
      <w:marLeft w:val="0"/>
      <w:marRight w:val="0"/>
      <w:marTop w:val="0"/>
      <w:marBottom w:val="0"/>
      <w:divBdr>
        <w:top w:val="none" w:sz="0" w:space="0" w:color="auto"/>
        <w:left w:val="none" w:sz="0" w:space="0" w:color="auto"/>
        <w:bottom w:val="none" w:sz="0" w:space="0" w:color="auto"/>
        <w:right w:val="none" w:sz="0" w:space="0" w:color="auto"/>
      </w:divBdr>
    </w:div>
    <w:div w:id="837303831">
      <w:bodyDiv w:val="1"/>
      <w:marLeft w:val="0"/>
      <w:marRight w:val="0"/>
      <w:marTop w:val="0"/>
      <w:marBottom w:val="0"/>
      <w:divBdr>
        <w:top w:val="none" w:sz="0" w:space="0" w:color="auto"/>
        <w:left w:val="none" w:sz="0" w:space="0" w:color="auto"/>
        <w:bottom w:val="none" w:sz="0" w:space="0" w:color="auto"/>
        <w:right w:val="none" w:sz="0" w:space="0" w:color="auto"/>
      </w:divBdr>
    </w:div>
    <w:div w:id="842933371">
      <w:bodyDiv w:val="1"/>
      <w:marLeft w:val="0"/>
      <w:marRight w:val="0"/>
      <w:marTop w:val="0"/>
      <w:marBottom w:val="0"/>
      <w:divBdr>
        <w:top w:val="none" w:sz="0" w:space="0" w:color="auto"/>
        <w:left w:val="none" w:sz="0" w:space="0" w:color="auto"/>
        <w:bottom w:val="none" w:sz="0" w:space="0" w:color="auto"/>
        <w:right w:val="none" w:sz="0" w:space="0" w:color="auto"/>
      </w:divBdr>
    </w:div>
    <w:div w:id="859781047">
      <w:bodyDiv w:val="1"/>
      <w:marLeft w:val="0"/>
      <w:marRight w:val="0"/>
      <w:marTop w:val="0"/>
      <w:marBottom w:val="0"/>
      <w:divBdr>
        <w:top w:val="none" w:sz="0" w:space="0" w:color="auto"/>
        <w:left w:val="none" w:sz="0" w:space="0" w:color="auto"/>
        <w:bottom w:val="none" w:sz="0" w:space="0" w:color="auto"/>
        <w:right w:val="none" w:sz="0" w:space="0" w:color="auto"/>
      </w:divBdr>
    </w:div>
    <w:div w:id="870416214">
      <w:bodyDiv w:val="1"/>
      <w:marLeft w:val="0"/>
      <w:marRight w:val="0"/>
      <w:marTop w:val="0"/>
      <w:marBottom w:val="0"/>
      <w:divBdr>
        <w:top w:val="none" w:sz="0" w:space="0" w:color="auto"/>
        <w:left w:val="none" w:sz="0" w:space="0" w:color="auto"/>
        <w:bottom w:val="none" w:sz="0" w:space="0" w:color="auto"/>
        <w:right w:val="none" w:sz="0" w:space="0" w:color="auto"/>
      </w:divBdr>
    </w:div>
    <w:div w:id="871067640">
      <w:bodyDiv w:val="1"/>
      <w:marLeft w:val="0"/>
      <w:marRight w:val="0"/>
      <w:marTop w:val="0"/>
      <w:marBottom w:val="0"/>
      <w:divBdr>
        <w:top w:val="none" w:sz="0" w:space="0" w:color="auto"/>
        <w:left w:val="none" w:sz="0" w:space="0" w:color="auto"/>
        <w:bottom w:val="none" w:sz="0" w:space="0" w:color="auto"/>
        <w:right w:val="none" w:sz="0" w:space="0" w:color="auto"/>
      </w:divBdr>
    </w:div>
    <w:div w:id="881208783">
      <w:bodyDiv w:val="1"/>
      <w:marLeft w:val="0"/>
      <w:marRight w:val="0"/>
      <w:marTop w:val="0"/>
      <w:marBottom w:val="0"/>
      <w:divBdr>
        <w:top w:val="none" w:sz="0" w:space="0" w:color="auto"/>
        <w:left w:val="none" w:sz="0" w:space="0" w:color="auto"/>
        <w:bottom w:val="none" w:sz="0" w:space="0" w:color="auto"/>
        <w:right w:val="none" w:sz="0" w:space="0" w:color="auto"/>
      </w:divBdr>
    </w:div>
    <w:div w:id="896476088">
      <w:bodyDiv w:val="1"/>
      <w:marLeft w:val="0"/>
      <w:marRight w:val="0"/>
      <w:marTop w:val="0"/>
      <w:marBottom w:val="0"/>
      <w:divBdr>
        <w:top w:val="none" w:sz="0" w:space="0" w:color="auto"/>
        <w:left w:val="none" w:sz="0" w:space="0" w:color="auto"/>
        <w:bottom w:val="none" w:sz="0" w:space="0" w:color="auto"/>
        <w:right w:val="none" w:sz="0" w:space="0" w:color="auto"/>
      </w:divBdr>
    </w:div>
    <w:div w:id="896598253">
      <w:bodyDiv w:val="1"/>
      <w:marLeft w:val="0"/>
      <w:marRight w:val="0"/>
      <w:marTop w:val="0"/>
      <w:marBottom w:val="0"/>
      <w:divBdr>
        <w:top w:val="none" w:sz="0" w:space="0" w:color="auto"/>
        <w:left w:val="none" w:sz="0" w:space="0" w:color="auto"/>
        <w:bottom w:val="none" w:sz="0" w:space="0" w:color="auto"/>
        <w:right w:val="none" w:sz="0" w:space="0" w:color="auto"/>
      </w:divBdr>
    </w:div>
    <w:div w:id="903222221">
      <w:bodyDiv w:val="1"/>
      <w:marLeft w:val="0"/>
      <w:marRight w:val="0"/>
      <w:marTop w:val="0"/>
      <w:marBottom w:val="0"/>
      <w:divBdr>
        <w:top w:val="none" w:sz="0" w:space="0" w:color="auto"/>
        <w:left w:val="none" w:sz="0" w:space="0" w:color="auto"/>
        <w:bottom w:val="none" w:sz="0" w:space="0" w:color="auto"/>
        <w:right w:val="none" w:sz="0" w:space="0" w:color="auto"/>
      </w:divBdr>
      <w:divsChild>
        <w:div w:id="2039962705">
          <w:marLeft w:val="446"/>
          <w:marRight w:val="0"/>
          <w:marTop w:val="0"/>
          <w:marBottom w:val="0"/>
          <w:divBdr>
            <w:top w:val="none" w:sz="0" w:space="0" w:color="auto"/>
            <w:left w:val="none" w:sz="0" w:space="0" w:color="auto"/>
            <w:bottom w:val="none" w:sz="0" w:space="0" w:color="auto"/>
            <w:right w:val="none" w:sz="0" w:space="0" w:color="auto"/>
          </w:divBdr>
        </w:div>
      </w:divsChild>
    </w:div>
    <w:div w:id="915162195">
      <w:bodyDiv w:val="1"/>
      <w:marLeft w:val="0"/>
      <w:marRight w:val="0"/>
      <w:marTop w:val="0"/>
      <w:marBottom w:val="0"/>
      <w:divBdr>
        <w:top w:val="none" w:sz="0" w:space="0" w:color="auto"/>
        <w:left w:val="none" w:sz="0" w:space="0" w:color="auto"/>
        <w:bottom w:val="none" w:sz="0" w:space="0" w:color="auto"/>
        <w:right w:val="none" w:sz="0" w:space="0" w:color="auto"/>
      </w:divBdr>
    </w:div>
    <w:div w:id="934704727">
      <w:bodyDiv w:val="1"/>
      <w:marLeft w:val="0"/>
      <w:marRight w:val="0"/>
      <w:marTop w:val="0"/>
      <w:marBottom w:val="0"/>
      <w:divBdr>
        <w:top w:val="none" w:sz="0" w:space="0" w:color="auto"/>
        <w:left w:val="none" w:sz="0" w:space="0" w:color="auto"/>
        <w:bottom w:val="none" w:sz="0" w:space="0" w:color="auto"/>
        <w:right w:val="none" w:sz="0" w:space="0" w:color="auto"/>
      </w:divBdr>
    </w:div>
    <w:div w:id="953294416">
      <w:bodyDiv w:val="1"/>
      <w:marLeft w:val="0"/>
      <w:marRight w:val="0"/>
      <w:marTop w:val="0"/>
      <w:marBottom w:val="0"/>
      <w:divBdr>
        <w:top w:val="none" w:sz="0" w:space="0" w:color="auto"/>
        <w:left w:val="none" w:sz="0" w:space="0" w:color="auto"/>
        <w:bottom w:val="none" w:sz="0" w:space="0" w:color="auto"/>
        <w:right w:val="none" w:sz="0" w:space="0" w:color="auto"/>
      </w:divBdr>
    </w:div>
    <w:div w:id="968781289">
      <w:bodyDiv w:val="1"/>
      <w:marLeft w:val="0"/>
      <w:marRight w:val="0"/>
      <w:marTop w:val="0"/>
      <w:marBottom w:val="0"/>
      <w:divBdr>
        <w:top w:val="none" w:sz="0" w:space="0" w:color="auto"/>
        <w:left w:val="none" w:sz="0" w:space="0" w:color="auto"/>
        <w:bottom w:val="none" w:sz="0" w:space="0" w:color="auto"/>
        <w:right w:val="none" w:sz="0" w:space="0" w:color="auto"/>
      </w:divBdr>
    </w:div>
    <w:div w:id="976375008">
      <w:bodyDiv w:val="1"/>
      <w:marLeft w:val="0"/>
      <w:marRight w:val="0"/>
      <w:marTop w:val="0"/>
      <w:marBottom w:val="0"/>
      <w:divBdr>
        <w:top w:val="none" w:sz="0" w:space="0" w:color="auto"/>
        <w:left w:val="none" w:sz="0" w:space="0" w:color="auto"/>
        <w:bottom w:val="none" w:sz="0" w:space="0" w:color="auto"/>
        <w:right w:val="none" w:sz="0" w:space="0" w:color="auto"/>
      </w:divBdr>
    </w:div>
    <w:div w:id="1006372302">
      <w:bodyDiv w:val="1"/>
      <w:marLeft w:val="0"/>
      <w:marRight w:val="0"/>
      <w:marTop w:val="0"/>
      <w:marBottom w:val="0"/>
      <w:divBdr>
        <w:top w:val="none" w:sz="0" w:space="0" w:color="auto"/>
        <w:left w:val="none" w:sz="0" w:space="0" w:color="auto"/>
        <w:bottom w:val="none" w:sz="0" w:space="0" w:color="auto"/>
        <w:right w:val="none" w:sz="0" w:space="0" w:color="auto"/>
      </w:divBdr>
    </w:div>
    <w:div w:id="1026784910">
      <w:bodyDiv w:val="1"/>
      <w:marLeft w:val="0"/>
      <w:marRight w:val="0"/>
      <w:marTop w:val="0"/>
      <w:marBottom w:val="0"/>
      <w:divBdr>
        <w:top w:val="none" w:sz="0" w:space="0" w:color="auto"/>
        <w:left w:val="none" w:sz="0" w:space="0" w:color="auto"/>
        <w:bottom w:val="none" w:sz="0" w:space="0" w:color="auto"/>
        <w:right w:val="none" w:sz="0" w:space="0" w:color="auto"/>
      </w:divBdr>
      <w:divsChild>
        <w:div w:id="688722173">
          <w:marLeft w:val="446"/>
          <w:marRight w:val="0"/>
          <w:marTop w:val="0"/>
          <w:marBottom w:val="0"/>
          <w:divBdr>
            <w:top w:val="none" w:sz="0" w:space="0" w:color="auto"/>
            <w:left w:val="none" w:sz="0" w:space="0" w:color="auto"/>
            <w:bottom w:val="none" w:sz="0" w:space="0" w:color="auto"/>
            <w:right w:val="none" w:sz="0" w:space="0" w:color="auto"/>
          </w:divBdr>
        </w:div>
      </w:divsChild>
    </w:div>
    <w:div w:id="1033574196">
      <w:bodyDiv w:val="1"/>
      <w:marLeft w:val="0"/>
      <w:marRight w:val="0"/>
      <w:marTop w:val="0"/>
      <w:marBottom w:val="0"/>
      <w:divBdr>
        <w:top w:val="none" w:sz="0" w:space="0" w:color="auto"/>
        <w:left w:val="none" w:sz="0" w:space="0" w:color="auto"/>
        <w:bottom w:val="none" w:sz="0" w:space="0" w:color="auto"/>
        <w:right w:val="none" w:sz="0" w:space="0" w:color="auto"/>
      </w:divBdr>
    </w:div>
    <w:div w:id="1044789910">
      <w:bodyDiv w:val="1"/>
      <w:marLeft w:val="0"/>
      <w:marRight w:val="0"/>
      <w:marTop w:val="0"/>
      <w:marBottom w:val="0"/>
      <w:divBdr>
        <w:top w:val="none" w:sz="0" w:space="0" w:color="auto"/>
        <w:left w:val="none" w:sz="0" w:space="0" w:color="auto"/>
        <w:bottom w:val="none" w:sz="0" w:space="0" w:color="auto"/>
        <w:right w:val="none" w:sz="0" w:space="0" w:color="auto"/>
      </w:divBdr>
    </w:div>
    <w:div w:id="1045371249">
      <w:bodyDiv w:val="1"/>
      <w:marLeft w:val="0"/>
      <w:marRight w:val="0"/>
      <w:marTop w:val="0"/>
      <w:marBottom w:val="0"/>
      <w:divBdr>
        <w:top w:val="none" w:sz="0" w:space="0" w:color="auto"/>
        <w:left w:val="none" w:sz="0" w:space="0" w:color="auto"/>
        <w:bottom w:val="none" w:sz="0" w:space="0" w:color="auto"/>
        <w:right w:val="none" w:sz="0" w:space="0" w:color="auto"/>
      </w:divBdr>
    </w:div>
    <w:div w:id="1046484763">
      <w:bodyDiv w:val="1"/>
      <w:marLeft w:val="0"/>
      <w:marRight w:val="0"/>
      <w:marTop w:val="0"/>
      <w:marBottom w:val="0"/>
      <w:divBdr>
        <w:top w:val="none" w:sz="0" w:space="0" w:color="auto"/>
        <w:left w:val="none" w:sz="0" w:space="0" w:color="auto"/>
        <w:bottom w:val="none" w:sz="0" w:space="0" w:color="auto"/>
        <w:right w:val="none" w:sz="0" w:space="0" w:color="auto"/>
      </w:divBdr>
    </w:div>
    <w:div w:id="1055856208">
      <w:bodyDiv w:val="1"/>
      <w:marLeft w:val="0"/>
      <w:marRight w:val="0"/>
      <w:marTop w:val="0"/>
      <w:marBottom w:val="0"/>
      <w:divBdr>
        <w:top w:val="none" w:sz="0" w:space="0" w:color="auto"/>
        <w:left w:val="none" w:sz="0" w:space="0" w:color="auto"/>
        <w:bottom w:val="none" w:sz="0" w:space="0" w:color="auto"/>
        <w:right w:val="none" w:sz="0" w:space="0" w:color="auto"/>
      </w:divBdr>
    </w:div>
    <w:div w:id="1076170177">
      <w:bodyDiv w:val="1"/>
      <w:marLeft w:val="0"/>
      <w:marRight w:val="0"/>
      <w:marTop w:val="0"/>
      <w:marBottom w:val="0"/>
      <w:divBdr>
        <w:top w:val="none" w:sz="0" w:space="0" w:color="auto"/>
        <w:left w:val="none" w:sz="0" w:space="0" w:color="auto"/>
        <w:bottom w:val="none" w:sz="0" w:space="0" w:color="auto"/>
        <w:right w:val="none" w:sz="0" w:space="0" w:color="auto"/>
      </w:divBdr>
    </w:div>
    <w:div w:id="1080054811">
      <w:bodyDiv w:val="1"/>
      <w:marLeft w:val="0"/>
      <w:marRight w:val="0"/>
      <w:marTop w:val="0"/>
      <w:marBottom w:val="0"/>
      <w:divBdr>
        <w:top w:val="none" w:sz="0" w:space="0" w:color="auto"/>
        <w:left w:val="none" w:sz="0" w:space="0" w:color="auto"/>
        <w:bottom w:val="none" w:sz="0" w:space="0" w:color="auto"/>
        <w:right w:val="none" w:sz="0" w:space="0" w:color="auto"/>
      </w:divBdr>
    </w:div>
    <w:div w:id="1096754549">
      <w:bodyDiv w:val="1"/>
      <w:marLeft w:val="0"/>
      <w:marRight w:val="0"/>
      <w:marTop w:val="0"/>
      <w:marBottom w:val="0"/>
      <w:divBdr>
        <w:top w:val="none" w:sz="0" w:space="0" w:color="auto"/>
        <w:left w:val="none" w:sz="0" w:space="0" w:color="auto"/>
        <w:bottom w:val="none" w:sz="0" w:space="0" w:color="auto"/>
        <w:right w:val="none" w:sz="0" w:space="0" w:color="auto"/>
      </w:divBdr>
    </w:div>
    <w:div w:id="1097753184">
      <w:bodyDiv w:val="1"/>
      <w:marLeft w:val="0"/>
      <w:marRight w:val="0"/>
      <w:marTop w:val="0"/>
      <w:marBottom w:val="0"/>
      <w:divBdr>
        <w:top w:val="none" w:sz="0" w:space="0" w:color="auto"/>
        <w:left w:val="none" w:sz="0" w:space="0" w:color="auto"/>
        <w:bottom w:val="none" w:sz="0" w:space="0" w:color="auto"/>
        <w:right w:val="none" w:sz="0" w:space="0" w:color="auto"/>
      </w:divBdr>
      <w:divsChild>
        <w:div w:id="585505662">
          <w:marLeft w:val="1166"/>
          <w:marRight w:val="0"/>
          <w:marTop w:val="0"/>
          <w:marBottom w:val="200"/>
          <w:divBdr>
            <w:top w:val="none" w:sz="0" w:space="0" w:color="auto"/>
            <w:left w:val="none" w:sz="0" w:space="0" w:color="auto"/>
            <w:bottom w:val="none" w:sz="0" w:space="0" w:color="auto"/>
            <w:right w:val="none" w:sz="0" w:space="0" w:color="auto"/>
          </w:divBdr>
        </w:div>
      </w:divsChild>
    </w:div>
    <w:div w:id="1100026683">
      <w:bodyDiv w:val="1"/>
      <w:marLeft w:val="0"/>
      <w:marRight w:val="0"/>
      <w:marTop w:val="0"/>
      <w:marBottom w:val="0"/>
      <w:divBdr>
        <w:top w:val="none" w:sz="0" w:space="0" w:color="auto"/>
        <w:left w:val="none" w:sz="0" w:space="0" w:color="auto"/>
        <w:bottom w:val="none" w:sz="0" w:space="0" w:color="auto"/>
        <w:right w:val="none" w:sz="0" w:space="0" w:color="auto"/>
      </w:divBdr>
    </w:div>
    <w:div w:id="1101026442">
      <w:bodyDiv w:val="1"/>
      <w:marLeft w:val="0"/>
      <w:marRight w:val="0"/>
      <w:marTop w:val="0"/>
      <w:marBottom w:val="0"/>
      <w:divBdr>
        <w:top w:val="none" w:sz="0" w:space="0" w:color="auto"/>
        <w:left w:val="none" w:sz="0" w:space="0" w:color="auto"/>
        <w:bottom w:val="none" w:sz="0" w:space="0" w:color="auto"/>
        <w:right w:val="none" w:sz="0" w:space="0" w:color="auto"/>
      </w:divBdr>
    </w:div>
    <w:div w:id="1135949169">
      <w:bodyDiv w:val="1"/>
      <w:marLeft w:val="0"/>
      <w:marRight w:val="0"/>
      <w:marTop w:val="0"/>
      <w:marBottom w:val="0"/>
      <w:divBdr>
        <w:top w:val="none" w:sz="0" w:space="0" w:color="auto"/>
        <w:left w:val="none" w:sz="0" w:space="0" w:color="auto"/>
        <w:bottom w:val="none" w:sz="0" w:space="0" w:color="auto"/>
        <w:right w:val="none" w:sz="0" w:space="0" w:color="auto"/>
      </w:divBdr>
    </w:div>
    <w:div w:id="1138766406">
      <w:bodyDiv w:val="1"/>
      <w:marLeft w:val="0"/>
      <w:marRight w:val="0"/>
      <w:marTop w:val="0"/>
      <w:marBottom w:val="0"/>
      <w:divBdr>
        <w:top w:val="none" w:sz="0" w:space="0" w:color="auto"/>
        <w:left w:val="none" w:sz="0" w:space="0" w:color="auto"/>
        <w:bottom w:val="none" w:sz="0" w:space="0" w:color="auto"/>
        <w:right w:val="none" w:sz="0" w:space="0" w:color="auto"/>
      </w:divBdr>
    </w:div>
    <w:div w:id="1155531065">
      <w:bodyDiv w:val="1"/>
      <w:marLeft w:val="0"/>
      <w:marRight w:val="0"/>
      <w:marTop w:val="0"/>
      <w:marBottom w:val="0"/>
      <w:divBdr>
        <w:top w:val="none" w:sz="0" w:space="0" w:color="auto"/>
        <w:left w:val="none" w:sz="0" w:space="0" w:color="auto"/>
        <w:bottom w:val="none" w:sz="0" w:space="0" w:color="auto"/>
        <w:right w:val="none" w:sz="0" w:space="0" w:color="auto"/>
      </w:divBdr>
    </w:div>
    <w:div w:id="1158696094">
      <w:bodyDiv w:val="1"/>
      <w:marLeft w:val="0"/>
      <w:marRight w:val="0"/>
      <w:marTop w:val="0"/>
      <w:marBottom w:val="0"/>
      <w:divBdr>
        <w:top w:val="none" w:sz="0" w:space="0" w:color="auto"/>
        <w:left w:val="none" w:sz="0" w:space="0" w:color="auto"/>
        <w:bottom w:val="none" w:sz="0" w:space="0" w:color="auto"/>
        <w:right w:val="none" w:sz="0" w:space="0" w:color="auto"/>
      </w:divBdr>
    </w:div>
    <w:div w:id="1180050093">
      <w:bodyDiv w:val="1"/>
      <w:marLeft w:val="0"/>
      <w:marRight w:val="0"/>
      <w:marTop w:val="0"/>
      <w:marBottom w:val="0"/>
      <w:divBdr>
        <w:top w:val="none" w:sz="0" w:space="0" w:color="auto"/>
        <w:left w:val="none" w:sz="0" w:space="0" w:color="auto"/>
        <w:bottom w:val="none" w:sz="0" w:space="0" w:color="auto"/>
        <w:right w:val="none" w:sz="0" w:space="0" w:color="auto"/>
      </w:divBdr>
      <w:divsChild>
        <w:div w:id="2054773234">
          <w:marLeft w:val="446"/>
          <w:marRight w:val="0"/>
          <w:marTop w:val="0"/>
          <w:marBottom w:val="200"/>
          <w:divBdr>
            <w:top w:val="none" w:sz="0" w:space="0" w:color="auto"/>
            <w:left w:val="none" w:sz="0" w:space="0" w:color="auto"/>
            <w:bottom w:val="none" w:sz="0" w:space="0" w:color="auto"/>
            <w:right w:val="none" w:sz="0" w:space="0" w:color="auto"/>
          </w:divBdr>
        </w:div>
      </w:divsChild>
    </w:div>
    <w:div w:id="1181352535">
      <w:bodyDiv w:val="1"/>
      <w:marLeft w:val="0"/>
      <w:marRight w:val="0"/>
      <w:marTop w:val="0"/>
      <w:marBottom w:val="0"/>
      <w:divBdr>
        <w:top w:val="none" w:sz="0" w:space="0" w:color="auto"/>
        <w:left w:val="none" w:sz="0" w:space="0" w:color="auto"/>
        <w:bottom w:val="none" w:sz="0" w:space="0" w:color="auto"/>
        <w:right w:val="none" w:sz="0" w:space="0" w:color="auto"/>
      </w:divBdr>
    </w:div>
    <w:div w:id="1183740852">
      <w:bodyDiv w:val="1"/>
      <w:marLeft w:val="0"/>
      <w:marRight w:val="0"/>
      <w:marTop w:val="0"/>
      <w:marBottom w:val="0"/>
      <w:divBdr>
        <w:top w:val="none" w:sz="0" w:space="0" w:color="auto"/>
        <w:left w:val="none" w:sz="0" w:space="0" w:color="auto"/>
        <w:bottom w:val="none" w:sz="0" w:space="0" w:color="auto"/>
        <w:right w:val="none" w:sz="0" w:space="0" w:color="auto"/>
      </w:divBdr>
    </w:div>
    <w:div w:id="1191604594">
      <w:bodyDiv w:val="1"/>
      <w:marLeft w:val="0"/>
      <w:marRight w:val="0"/>
      <w:marTop w:val="0"/>
      <w:marBottom w:val="0"/>
      <w:divBdr>
        <w:top w:val="none" w:sz="0" w:space="0" w:color="auto"/>
        <w:left w:val="none" w:sz="0" w:space="0" w:color="auto"/>
        <w:bottom w:val="none" w:sz="0" w:space="0" w:color="auto"/>
        <w:right w:val="none" w:sz="0" w:space="0" w:color="auto"/>
      </w:divBdr>
    </w:div>
    <w:div w:id="1199857365">
      <w:bodyDiv w:val="1"/>
      <w:marLeft w:val="0"/>
      <w:marRight w:val="0"/>
      <w:marTop w:val="0"/>
      <w:marBottom w:val="0"/>
      <w:divBdr>
        <w:top w:val="none" w:sz="0" w:space="0" w:color="auto"/>
        <w:left w:val="none" w:sz="0" w:space="0" w:color="auto"/>
        <w:bottom w:val="none" w:sz="0" w:space="0" w:color="auto"/>
        <w:right w:val="none" w:sz="0" w:space="0" w:color="auto"/>
      </w:divBdr>
    </w:div>
    <w:div w:id="1224486814">
      <w:bodyDiv w:val="1"/>
      <w:marLeft w:val="0"/>
      <w:marRight w:val="0"/>
      <w:marTop w:val="0"/>
      <w:marBottom w:val="0"/>
      <w:divBdr>
        <w:top w:val="none" w:sz="0" w:space="0" w:color="auto"/>
        <w:left w:val="none" w:sz="0" w:space="0" w:color="auto"/>
        <w:bottom w:val="none" w:sz="0" w:space="0" w:color="auto"/>
        <w:right w:val="none" w:sz="0" w:space="0" w:color="auto"/>
      </w:divBdr>
    </w:div>
    <w:div w:id="1253779679">
      <w:bodyDiv w:val="1"/>
      <w:marLeft w:val="0"/>
      <w:marRight w:val="0"/>
      <w:marTop w:val="0"/>
      <w:marBottom w:val="0"/>
      <w:divBdr>
        <w:top w:val="none" w:sz="0" w:space="0" w:color="auto"/>
        <w:left w:val="none" w:sz="0" w:space="0" w:color="auto"/>
        <w:bottom w:val="none" w:sz="0" w:space="0" w:color="auto"/>
        <w:right w:val="none" w:sz="0" w:space="0" w:color="auto"/>
      </w:divBdr>
    </w:div>
    <w:div w:id="1262372840">
      <w:bodyDiv w:val="1"/>
      <w:marLeft w:val="0"/>
      <w:marRight w:val="0"/>
      <w:marTop w:val="0"/>
      <w:marBottom w:val="0"/>
      <w:divBdr>
        <w:top w:val="none" w:sz="0" w:space="0" w:color="auto"/>
        <w:left w:val="none" w:sz="0" w:space="0" w:color="auto"/>
        <w:bottom w:val="none" w:sz="0" w:space="0" w:color="auto"/>
        <w:right w:val="none" w:sz="0" w:space="0" w:color="auto"/>
      </w:divBdr>
    </w:div>
    <w:div w:id="1264610825">
      <w:bodyDiv w:val="1"/>
      <w:marLeft w:val="0"/>
      <w:marRight w:val="0"/>
      <w:marTop w:val="0"/>
      <w:marBottom w:val="0"/>
      <w:divBdr>
        <w:top w:val="none" w:sz="0" w:space="0" w:color="auto"/>
        <w:left w:val="none" w:sz="0" w:space="0" w:color="auto"/>
        <w:bottom w:val="none" w:sz="0" w:space="0" w:color="auto"/>
        <w:right w:val="none" w:sz="0" w:space="0" w:color="auto"/>
      </w:divBdr>
    </w:div>
    <w:div w:id="1271475643">
      <w:bodyDiv w:val="1"/>
      <w:marLeft w:val="0"/>
      <w:marRight w:val="0"/>
      <w:marTop w:val="0"/>
      <w:marBottom w:val="0"/>
      <w:divBdr>
        <w:top w:val="none" w:sz="0" w:space="0" w:color="auto"/>
        <w:left w:val="none" w:sz="0" w:space="0" w:color="auto"/>
        <w:bottom w:val="none" w:sz="0" w:space="0" w:color="auto"/>
        <w:right w:val="none" w:sz="0" w:space="0" w:color="auto"/>
      </w:divBdr>
      <w:divsChild>
        <w:div w:id="127357553">
          <w:marLeft w:val="446"/>
          <w:marRight w:val="0"/>
          <w:marTop w:val="0"/>
          <w:marBottom w:val="0"/>
          <w:divBdr>
            <w:top w:val="none" w:sz="0" w:space="0" w:color="auto"/>
            <w:left w:val="none" w:sz="0" w:space="0" w:color="auto"/>
            <w:bottom w:val="none" w:sz="0" w:space="0" w:color="auto"/>
            <w:right w:val="none" w:sz="0" w:space="0" w:color="auto"/>
          </w:divBdr>
        </w:div>
      </w:divsChild>
    </w:div>
    <w:div w:id="1286501126">
      <w:bodyDiv w:val="1"/>
      <w:marLeft w:val="0"/>
      <w:marRight w:val="0"/>
      <w:marTop w:val="0"/>
      <w:marBottom w:val="0"/>
      <w:divBdr>
        <w:top w:val="none" w:sz="0" w:space="0" w:color="auto"/>
        <w:left w:val="none" w:sz="0" w:space="0" w:color="auto"/>
        <w:bottom w:val="none" w:sz="0" w:space="0" w:color="auto"/>
        <w:right w:val="none" w:sz="0" w:space="0" w:color="auto"/>
      </w:divBdr>
    </w:div>
    <w:div w:id="1295140536">
      <w:bodyDiv w:val="1"/>
      <w:marLeft w:val="0"/>
      <w:marRight w:val="0"/>
      <w:marTop w:val="0"/>
      <w:marBottom w:val="0"/>
      <w:divBdr>
        <w:top w:val="none" w:sz="0" w:space="0" w:color="auto"/>
        <w:left w:val="none" w:sz="0" w:space="0" w:color="auto"/>
        <w:bottom w:val="none" w:sz="0" w:space="0" w:color="auto"/>
        <w:right w:val="none" w:sz="0" w:space="0" w:color="auto"/>
      </w:divBdr>
    </w:div>
    <w:div w:id="1297219631">
      <w:bodyDiv w:val="1"/>
      <w:marLeft w:val="0"/>
      <w:marRight w:val="0"/>
      <w:marTop w:val="0"/>
      <w:marBottom w:val="0"/>
      <w:divBdr>
        <w:top w:val="none" w:sz="0" w:space="0" w:color="auto"/>
        <w:left w:val="none" w:sz="0" w:space="0" w:color="auto"/>
        <w:bottom w:val="none" w:sz="0" w:space="0" w:color="auto"/>
        <w:right w:val="none" w:sz="0" w:space="0" w:color="auto"/>
      </w:divBdr>
    </w:div>
    <w:div w:id="1302923801">
      <w:bodyDiv w:val="1"/>
      <w:marLeft w:val="0"/>
      <w:marRight w:val="0"/>
      <w:marTop w:val="0"/>
      <w:marBottom w:val="0"/>
      <w:divBdr>
        <w:top w:val="none" w:sz="0" w:space="0" w:color="auto"/>
        <w:left w:val="none" w:sz="0" w:space="0" w:color="auto"/>
        <w:bottom w:val="none" w:sz="0" w:space="0" w:color="auto"/>
        <w:right w:val="none" w:sz="0" w:space="0" w:color="auto"/>
      </w:divBdr>
    </w:div>
    <w:div w:id="1328290143">
      <w:bodyDiv w:val="1"/>
      <w:marLeft w:val="0"/>
      <w:marRight w:val="0"/>
      <w:marTop w:val="0"/>
      <w:marBottom w:val="0"/>
      <w:divBdr>
        <w:top w:val="none" w:sz="0" w:space="0" w:color="auto"/>
        <w:left w:val="none" w:sz="0" w:space="0" w:color="auto"/>
        <w:bottom w:val="none" w:sz="0" w:space="0" w:color="auto"/>
        <w:right w:val="none" w:sz="0" w:space="0" w:color="auto"/>
      </w:divBdr>
    </w:div>
    <w:div w:id="1329793912">
      <w:bodyDiv w:val="1"/>
      <w:marLeft w:val="0"/>
      <w:marRight w:val="0"/>
      <w:marTop w:val="0"/>
      <w:marBottom w:val="0"/>
      <w:divBdr>
        <w:top w:val="none" w:sz="0" w:space="0" w:color="auto"/>
        <w:left w:val="none" w:sz="0" w:space="0" w:color="auto"/>
        <w:bottom w:val="none" w:sz="0" w:space="0" w:color="auto"/>
        <w:right w:val="none" w:sz="0" w:space="0" w:color="auto"/>
      </w:divBdr>
    </w:div>
    <w:div w:id="1338850180">
      <w:bodyDiv w:val="1"/>
      <w:marLeft w:val="0"/>
      <w:marRight w:val="0"/>
      <w:marTop w:val="0"/>
      <w:marBottom w:val="0"/>
      <w:divBdr>
        <w:top w:val="none" w:sz="0" w:space="0" w:color="auto"/>
        <w:left w:val="none" w:sz="0" w:space="0" w:color="auto"/>
        <w:bottom w:val="none" w:sz="0" w:space="0" w:color="auto"/>
        <w:right w:val="none" w:sz="0" w:space="0" w:color="auto"/>
      </w:divBdr>
    </w:div>
    <w:div w:id="1340766560">
      <w:bodyDiv w:val="1"/>
      <w:marLeft w:val="0"/>
      <w:marRight w:val="0"/>
      <w:marTop w:val="0"/>
      <w:marBottom w:val="0"/>
      <w:divBdr>
        <w:top w:val="none" w:sz="0" w:space="0" w:color="auto"/>
        <w:left w:val="none" w:sz="0" w:space="0" w:color="auto"/>
        <w:bottom w:val="none" w:sz="0" w:space="0" w:color="auto"/>
        <w:right w:val="none" w:sz="0" w:space="0" w:color="auto"/>
      </w:divBdr>
    </w:div>
    <w:div w:id="1342316077">
      <w:bodyDiv w:val="1"/>
      <w:marLeft w:val="0"/>
      <w:marRight w:val="0"/>
      <w:marTop w:val="0"/>
      <w:marBottom w:val="0"/>
      <w:divBdr>
        <w:top w:val="none" w:sz="0" w:space="0" w:color="auto"/>
        <w:left w:val="none" w:sz="0" w:space="0" w:color="auto"/>
        <w:bottom w:val="none" w:sz="0" w:space="0" w:color="auto"/>
        <w:right w:val="none" w:sz="0" w:space="0" w:color="auto"/>
      </w:divBdr>
    </w:div>
    <w:div w:id="1345668592">
      <w:bodyDiv w:val="1"/>
      <w:marLeft w:val="0"/>
      <w:marRight w:val="0"/>
      <w:marTop w:val="0"/>
      <w:marBottom w:val="0"/>
      <w:divBdr>
        <w:top w:val="none" w:sz="0" w:space="0" w:color="auto"/>
        <w:left w:val="none" w:sz="0" w:space="0" w:color="auto"/>
        <w:bottom w:val="none" w:sz="0" w:space="0" w:color="auto"/>
        <w:right w:val="none" w:sz="0" w:space="0" w:color="auto"/>
      </w:divBdr>
    </w:div>
    <w:div w:id="1358657518">
      <w:bodyDiv w:val="1"/>
      <w:marLeft w:val="0"/>
      <w:marRight w:val="0"/>
      <w:marTop w:val="0"/>
      <w:marBottom w:val="0"/>
      <w:divBdr>
        <w:top w:val="none" w:sz="0" w:space="0" w:color="auto"/>
        <w:left w:val="none" w:sz="0" w:space="0" w:color="auto"/>
        <w:bottom w:val="none" w:sz="0" w:space="0" w:color="auto"/>
        <w:right w:val="none" w:sz="0" w:space="0" w:color="auto"/>
      </w:divBdr>
    </w:div>
    <w:div w:id="1360937570">
      <w:bodyDiv w:val="1"/>
      <w:marLeft w:val="0"/>
      <w:marRight w:val="0"/>
      <w:marTop w:val="0"/>
      <w:marBottom w:val="0"/>
      <w:divBdr>
        <w:top w:val="none" w:sz="0" w:space="0" w:color="auto"/>
        <w:left w:val="none" w:sz="0" w:space="0" w:color="auto"/>
        <w:bottom w:val="none" w:sz="0" w:space="0" w:color="auto"/>
        <w:right w:val="none" w:sz="0" w:space="0" w:color="auto"/>
      </w:divBdr>
    </w:div>
    <w:div w:id="1363870040">
      <w:bodyDiv w:val="1"/>
      <w:marLeft w:val="0"/>
      <w:marRight w:val="0"/>
      <w:marTop w:val="0"/>
      <w:marBottom w:val="0"/>
      <w:divBdr>
        <w:top w:val="none" w:sz="0" w:space="0" w:color="auto"/>
        <w:left w:val="none" w:sz="0" w:space="0" w:color="auto"/>
        <w:bottom w:val="none" w:sz="0" w:space="0" w:color="auto"/>
        <w:right w:val="none" w:sz="0" w:space="0" w:color="auto"/>
      </w:divBdr>
    </w:div>
    <w:div w:id="1364283372">
      <w:bodyDiv w:val="1"/>
      <w:marLeft w:val="0"/>
      <w:marRight w:val="0"/>
      <w:marTop w:val="0"/>
      <w:marBottom w:val="0"/>
      <w:divBdr>
        <w:top w:val="none" w:sz="0" w:space="0" w:color="auto"/>
        <w:left w:val="none" w:sz="0" w:space="0" w:color="auto"/>
        <w:bottom w:val="none" w:sz="0" w:space="0" w:color="auto"/>
        <w:right w:val="none" w:sz="0" w:space="0" w:color="auto"/>
      </w:divBdr>
    </w:div>
    <w:div w:id="1364328954">
      <w:bodyDiv w:val="1"/>
      <w:marLeft w:val="0"/>
      <w:marRight w:val="0"/>
      <w:marTop w:val="0"/>
      <w:marBottom w:val="0"/>
      <w:divBdr>
        <w:top w:val="none" w:sz="0" w:space="0" w:color="auto"/>
        <w:left w:val="none" w:sz="0" w:space="0" w:color="auto"/>
        <w:bottom w:val="none" w:sz="0" w:space="0" w:color="auto"/>
        <w:right w:val="none" w:sz="0" w:space="0" w:color="auto"/>
      </w:divBdr>
    </w:div>
    <w:div w:id="1372149787">
      <w:bodyDiv w:val="1"/>
      <w:marLeft w:val="0"/>
      <w:marRight w:val="0"/>
      <w:marTop w:val="0"/>
      <w:marBottom w:val="0"/>
      <w:divBdr>
        <w:top w:val="none" w:sz="0" w:space="0" w:color="auto"/>
        <w:left w:val="none" w:sz="0" w:space="0" w:color="auto"/>
        <w:bottom w:val="none" w:sz="0" w:space="0" w:color="auto"/>
        <w:right w:val="none" w:sz="0" w:space="0" w:color="auto"/>
      </w:divBdr>
    </w:div>
    <w:div w:id="1385566210">
      <w:bodyDiv w:val="1"/>
      <w:marLeft w:val="0"/>
      <w:marRight w:val="0"/>
      <w:marTop w:val="0"/>
      <w:marBottom w:val="0"/>
      <w:divBdr>
        <w:top w:val="none" w:sz="0" w:space="0" w:color="auto"/>
        <w:left w:val="none" w:sz="0" w:space="0" w:color="auto"/>
        <w:bottom w:val="none" w:sz="0" w:space="0" w:color="auto"/>
        <w:right w:val="none" w:sz="0" w:space="0" w:color="auto"/>
      </w:divBdr>
      <w:divsChild>
        <w:div w:id="357052004">
          <w:marLeft w:val="245"/>
          <w:marRight w:val="0"/>
          <w:marTop w:val="0"/>
          <w:marBottom w:val="0"/>
          <w:divBdr>
            <w:top w:val="none" w:sz="0" w:space="0" w:color="auto"/>
            <w:left w:val="none" w:sz="0" w:space="0" w:color="auto"/>
            <w:bottom w:val="none" w:sz="0" w:space="0" w:color="auto"/>
            <w:right w:val="none" w:sz="0" w:space="0" w:color="auto"/>
          </w:divBdr>
        </w:div>
        <w:div w:id="623779020">
          <w:marLeft w:val="245"/>
          <w:marRight w:val="0"/>
          <w:marTop w:val="0"/>
          <w:marBottom w:val="0"/>
          <w:divBdr>
            <w:top w:val="none" w:sz="0" w:space="0" w:color="auto"/>
            <w:left w:val="none" w:sz="0" w:space="0" w:color="auto"/>
            <w:bottom w:val="none" w:sz="0" w:space="0" w:color="auto"/>
            <w:right w:val="none" w:sz="0" w:space="0" w:color="auto"/>
          </w:divBdr>
        </w:div>
      </w:divsChild>
    </w:div>
    <w:div w:id="1402018787">
      <w:bodyDiv w:val="1"/>
      <w:marLeft w:val="0"/>
      <w:marRight w:val="0"/>
      <w:marTop w:val="0"/>
      <w:marBottom w:val="0"/>
      <w:divBdr>
        <w:top w:val="none" w:sz="0" w:space="0" w:color="auto"/>
        <w:left w:val="none" w:sz="0" w:space="0" w:color="auto"/>
        <w:bottom w:val="none" w:sz="0" w:space="0" w:color="auto"/>
        <w:right w:val="none" w:sz="0" w:space="0" w:color="auto"/>
      </w:divBdr>
    </w:div>
    <w:div w:id="1409378628">
      <w:bodyDiv w:val="1"/>
      <w:marLeft w:val="0"/>
      <w:marRight w:val="0"/>
      <w:marTop w:val="0"/>
      <w:marBottom w:val="0"/>
      <w:divBdr>
        <w:top w:val="none" w:sz="0" w:space="0" w:color="auto"/>
        <w:left w:val="none" w:sz="0" w:space="0" w:color="auto"/>
        <w:bottom w:val="none" w:sz="0" w:space="0" w:color="auto"/>
        <w:right w:val="none" w:sz="0" w:space="0" w:color="auto"/>
      </w:divBdr>
    </w:div>
    <w:div w:id="1429228488">
      <w:bodyDiv w:val="1"/>
      <w:marLeft w:val="0"/>
      <w:marRight w:val="0"/>
      <w:marTop w:val="0"/>
      <w:marBottom w:val="0"/>
      <w:divBdr>
        <w:top w:val="none" w:sz="0" w:space="0" w:color="auto"/>
        <w:left w:val="none" w:sz="0" w:space="0" w:color="auto"/>
        <w:bottom w:val="none" w:sz="0" w:space="0" w:color="auto"/>
        <w:right w:val="none" w:sz="0" w:space="0" w:color="auto"/>
      </w:divBdr>
    </w:div>
    <w:div w:id="1462190814">
      <w:bodyDiv w:val="1"/>
      <w:marLeft w:val="0"/>
      <w:marRight w:val="0"/>
      <w:marTop w:val="0"/>
      <w:marBottom w:val="0"/>
      <w:divBdr>
        <w:top w:val="none" w:sz="0" w:space="0" w:color="auto"/>
        <w:left w:val="none" w:sz="0" w:space="0" w:color="auto"/>
        <w:bottom w:val="none" w:sz="0" w:space="0" w:color="auto"/>
        <w:right w:val="none" w:sz="0" w:space="0" w:color="auto"/>
      </w:divBdr>
    </w:div>
    <w:div w:id="1468813648">
      <w:bodyDiv w:val="1"/>
      <w:marLeft w:val="0"/>
      <w:marRight w:val="0"/>
      <w:marTop w:val="0"/>
      <w:marBottom w:val="0"/>
      <w:divBdr>
        <w:top w:val="none" w:sz="0" w:space="0" w:color="auto"/>
        <w:left w:val="none" w:sz="0" w:space="0" w:color="auto"/>
        <w:bottom w:val="none" w:sz="0" w:space="0" w:color="auto"/>
        <w:right w:val="none" w:sz="0" w:space="0" w:color="auto"/>
      </w:divBdr>
    </w:div>
    <w:div w:id="1484541115">
      <w:bodyDiv w:val="1"/>
      <w:marLeft w:val="0"/>
      <w:marRight w:val="0"/>
      <w:marTop w:val="0"/>
      <w:marBottom w:val="0"/>
      <w:divBdr>
        <w:top w:val="none" w:sz="0" w:space="0" w:color="auto"/>
        <w:left w:val="none" w:sz="0" w:space="0" w:color="auto"/>
        <w:bottom w:val="none" w:sz="0" w:space="0" w:color="auto"/>
        <w:right w:val="none" w:sz="0" w:space="0" w:color="auto"/>
      </w:divBdr>
    </w:div>
    <w:div w:id="1517841468">
      <w:bodyDiv w:val="1"/>
      <w:marLeft w:val="0"/>
      <w:marRight w:val="0"/>
      <w:marTop w:val="0"/>
      <w:marBottom w:val="0"/>
      <w:divBdr>
        <w:top w:val="none" w:sz="0" w:space="0" w:color="auto"/>
        <w:left w:val="none" w:sz="0" w:space="0" w:color="auto"/>
        <w:bottom w:val="none" w:sz="0" w:space="0" w:color="auto"/>
        <w:right w:val="none" w:sz="0" w:space="0" w:color="auto"/>
      </w:divBdr>
    </w:div>
    <w:div w:id="1520385555">
      <w:bodyDiv w:val="1"/>
      <w:marLeft w:val="0"/>
      <w:marRight w:val="0"/>
      <w:marTop w:val="0"/>
      <w:marBottom w:val="0"/>
      <w:divBdr>
        <w:top w:val="none" w:sz="0" w:space="0" w:color="auto"/>
        <w:left w:val="none" w:sz="0" w:space="0" w:color="auto"/>
        <w:bottom w:val="none" w:sz="0" w:space="0" w:color="auto"/>
        <w:right w:val="none" w:sz="0" w:space="0" w:color="auto"/>
      </w:divBdr>
    </w:div>
    <w:div w:id="1523855180">
      <w:bodyDiv w:val="1"/>
      <w:marLeft w:val="0"/>
      <w:marRight w:val="0"/>
      <w:marTop w:val="0"/>
      <w:marBottom w:val="0"/>
      <w:divBdr>
        <w:top w:val="none" w:sz="0" w:space="0" w:color="auto"/>
        <w:left w:val="none" w:sz="0" w:space="0" w:color="auto"/>
        <w:bottom w:val="none" w:sz="0" w:space="0" w:color="auto"/>
        <w:right w:val="none" w:sz="0" w:space="0" w:color="auto"/>
      </w:divBdr>
    </w:div>
    <w:div w:id="1548109329">
      <w:bodyDiv w:val="1"/>
      <w:marLeft w:val="0"/>
      <w:marRight w:val="0"/>
      <w:marTop w:val="0"/>
      <w:marBottom w:val="0"/>
      <w:divBdr>
        <w:top w:val="none" w:sz="0" w:space="0" w:color="auto"/>
        <w:left w:val="none" w:sz="0" w:space="0" w:color="auto"/>
        <w:bottom w:val="none" w:sz="0" w:space="0" w:color="auto"/>
        <w:right w:val="none" w:sz="0" w:space="0" w:color="auto"/>
      </w:divBdr>
    </w:div>
    <w:div w:id="1548566000">
      <w:bodyDiv w:val="1"/>
      <w:marLeft w:val="0"/>
      <w:marRight w:val="0"/>
      <w:marTop w:val="0"/>
      <w:marBottom w:val="0"/>
      <w:divBdr>
        <w:top w:val="none" w:sz="0" w:space="0" w:color="auto"/>
        <w:left w:val="none" w:sz="0" w:space="0" w:color="auto"/>
        <w:bottom w:val="none" w:sz="0" w:space="0" w:color="auto"/>
        <w:right w:val="none" w:sz="0" w:space="0" w:color="auto"/>
      </w:divBdr>
    </w:div>
    <w:div w:id="1559123996">
      <w:bodyDiv w:val="1"/>
      <w:marLeft w:val="0"/>
      <w:marRight w:val="0"/>
      <w:marTop w:val="0"/>
      <w:marBottom w:val="0"/>
      <w:divBdr>
        <w:top w:val="none" w:sz="0" w:space="0" w:color="auto"/>
        <w:left w:val="none" w:sz="0" w:space="0" w:color="auto"/>
        <w:bottom w:val="none" w:sz="0" w:space="0" w:color="auto"/>
        <w:right w:val="none" w:sz="0" w:space="0" w:color="auto"/>
      </w:divBdr>
    </w:div>
    <w:div w:id="1563062192">
      <w:bodyDiv w:val="1"/>
      <w:marLeft w:val="0"/>
      <w:marRight w:val="0"/>
      <w:marTop w:val="0"/>
      <w:marBottom w:val="0"/>
      <w:divBdr>
        <w:top w:val="none" w:sz="0" w:space="0" w:color="auto"/>
        <w:left w:val="none" w:sz="0" w:space="0" w:color="auto"/>
        <w:bottom w:val="none" w:sz="0" w:space="0" w:color="auto"/>
        <w:right w:val="none" w:sz="0" w:space="0" w:color="auto"/>
      </w:divBdr>
    </w:div>
    <w:div w:id="1569730111">
      <w:bodyDiv w:val="1"/>
      <w:marLeft w:val="0"/>
      <w:marRight w:val="0"/>
      <w:marTop w:val="0"/>
      <w:marBottom w:val="0"/>
      <w:divBdr>
        <w:top w:val="none" w:sz="0" w:space="0" w:color="auto"/>
        <w:left w:val="none" w:sz="0" w:space="0" w:color="auto"/>
        <w:bottom w:val="none" w:sz="0" w:space="0" w:color="auto"/>
        <w:right w:val="none" w:sz="0" w:space="0" w:color="auto"/>
      </w:divBdr>
    </w:div>
    <w:div w:id="1584342274">
      <w:bodyDiv w:val="1"/>
      <w:marLeft w:val="0"/>
      <w:marRight w:val="0"/>
      <w:marTop w:val="0"/>
      <w:marBottom w:val="0"/>
      <w:divBdr>
        <w:top w:val="none" w:sz="0" w:space="0" w:color="auto"/>
        <w:left w:val="none" w:sz="0" w:space="0" w:color="auto"/>
        <w:bottom w:val="none" w:sz="0" w:space="0" w:color="auto"/>
        <w:right w:val="none" w:sz="0" w:space="0" w:color="auto"/>
      </w:divBdr>
    </w:div>
    <w:div w:id="1603877641">
      <w:bodyDiv w:val="1"/>
      <w:marLeft w:val="0"/>
      <w:marRight w:val="0"/>
      <w:marTop w:val="0"/>
      <w:marBottom w:val="0"/>
      <w:divBdr>
        <w:top w:val="none" w:sz="0" w:space="0" w:color="auto"/>
        <w:left w:val="none" w:sz="0" w:space="0" w:color="auto"/>
        <w:bottom w:val="none" w:sz="0" w:space="0" w:color="auto"/>
        <w:right w:val="none" w:sz="0" w:space="0" w:color="auto"/>
      </w:divBdr>
    </w:div>
    <w:div w:id="1606644826">
      <w:bodyDiv w:val="1"/>
      <w:marLeft w:val="0"/>
      <w:marRight w:val="0"/>
      <w:marTop w:val="0"/>
      <w:marBottom w:val="0"/>
      <w:divBdr>
        <w:top w:val="none" w:sz="0" w:space="0" w:color="auto"/>
        <w:left w:val="none" w:sz="0" w:space="0" w:color="auto"/>
        <w:bottom w:val="none" w:sz="0" w:space="0" w:color="auto"/>
        <w:right w:val="none" w:sz="0" w:space="0" w:color="auto"/>
      </w:divBdr>
    </w:div>
    <w:div w:id="1611357275">
      <w:bodyDiv w:val="1"/>
      <w:marLeft w:val="0"/>
      <w:marRight w:val="0"/>
      <w:marTop w:val="0"/>
      <w:marBottom w:val="0"/>
      <w:divBdr>
        <w:top w:val="none" w:sz="0" w:space="0" w:color="auto"/>
        <w:left w:val="none" w:sz="0" w:space="0" w:color="auto"/>
        <w:bottom w:val="none" w:sz="0" w:space="0" w:color="auto"/>
        <w:right w:val="none" w:sz="0" w:space="0" w:color="auto"/>
      </w:divBdr>
    </w:div>
    <w:div w:id="1648778538">
      <w:bodyDiv w:val="1"/>
      <w:marLeft w:val="0"/>
      <w:marRight w:val="0"/>
      <w:marTop w:val="0"/>
      <w:marBottom w:val="0"/>
      <w:divBdr>
        <w:top w:val="none" w:sz="0" w:space="0" w:color="auto"/>
        <w:left w:val="none" w:sz="0" w:space="0" w:color="auto"/>
        <w:bottom w:val="none" w:sz="0" w:space="0" w:color="auto"/>
        <w:right w:val="none" w:sz="0" w:space="0" w:color="auto"/>
      </w:divBdr>
    </w:div>
    <w:div w:id="1649087363">
      <w:bodyDiv w:val="1"/>
      <w:marLeft w:val="0"/>
      <w:marRight w:val="0"/>
      <w:marTop w:val="0"/>
      <w:marBottom w:val="0"/>
      <w:divBdr>
        <w:top w:val="none" w:sz="0" w:space="0" w:color="auto"/>
        <w:left w:val="none" w:sz="0" w:space="0" w:color="auto"/>
        <w:bottom w:val="none" w:sz="0" w:space="0" w:color="auto"/>
        <w:right w:val="none" w:sz="0" w:space="0" w:color="auto"/>
      </w:divBdr>
      <w:divsChild>
        <w:div w:id="1177772348">
          <w:marLeft w:val="0"/>
          <w:marRight w:val="0"/>
          <w:marTop w:val="0"/>
          <w:marBottom w:val="0"/>
          <w:divBdr>
            <w:top w:val="none" w:sz="0" w:space="0" w:color="auto"/>
            <w:left w:val="none" w:sz="0" w:space="0" w:color="auto"/>
            <w:bottom w:val="none" w:sz="0" w:space="0" w:color="auto"/>
            <w:right w:val="none" w:sz="0" w:space="0" w:color="auto"/>
          </w:divBdr>
        </w:div>
      </w:divsChild>
    </w:div>
    <w:div w:id="1662083205">
      <w:bodyDiv w:val="1"/>
      <w:marLeft w:val="0"/>
      <w:marRight w:val="0"/>
      <w:marTop w:val="0"/>
      <w:marBottom w:val="0"/>
      <w:divBdr>
        <w:top w:val="none" w:sz="0" w:space="0" w:color="auto"/>
        <w:left w:val="none" w:sz="0" w:space="0" w:color="auto"/>
        <w:bottom w:val="none" w:sz="0" w:space="0" w:color="auto"/>
        <w:right w:val="none" w:sz="0" w:space="0" w:color="auto"/>
      </w:divBdr>
    </w:div>
    <w:div w:id="1676221525">
      <w:bodyDiv w:val="1"/>
      <w:marLeft w:val="0"/>
      <w:marRight w:val="0"/>
      <w:marTop w:val="0"/>
      <w:marBottom w:val="0"/>
      <w:divBdr>
        <w:top w:val="none" w:sz="0" w:space="0" w:color="auto"/>
        <w:left w:val="none" w:sz="0" w:space="0" w:color="auto"/>
        <w:bottom w:val="none" w:sz="0" w:space="0" w:color="auto"/>
        <w:right w:val="none" w:sz="0" w:space="0" w:color="auto"/>
      </w:divBdr>
    </w:div>
    <w:div w:id="1678118423">
      <w:bodyDiv w:val="1"/>
      <w:marLeft w:val="0"/>
      <w:marRight w:val="0"/>
      <w:marTop w:val="0"/>
      <w:marBottom w:val="0"/>
      <w:divBdr>
        <w:top w:val="none" w:sz="0" w:space="0" w:color="auto"/>
        <w:left w:val="none" w:sz="0" w:space="0" w:color="auto"/>
        <w:bottom w:val="none" w:sz="0" w:space="0" w:color="auto"/>
        <w:right w:val="none" w:sz="0" w:space="0" w:color="auto"/>
      </w:divBdr>
    </w:div>
    <w:div w:id="1681812740">
      <w:bodyDiv w:val="1"/>
      <w:marLeft w:val="0"/>
      <w:marRight w:val="0"/>
      <w:marTop w:val="0"/>
      <w:marBottom w:val="0"/>
      <w:divBdr>
        <w:top w:val="none" w:sz="0" w:space="0" w:color="auto"/>
        <w:left w:val="none" w:sz="0" w:space="0" w:color="auto"/>
        <w:bottom w:val="none" w:sz="0" w:space="0" w:color="auto"/>
        <w:right w:val="none" w:sz="0" w:space="0" w:color="auto"/>
      </w:divBdr>
      <w:divsChild>
        <w:div w:id="1522938469">
          <w:marLeft w:val="634"/>
          <w:marRight w:val="0"/>
          <w:marTop w:val="0"/>
          <w:marBottom w:val="60"/>
          <w:divBdr>
            <w:top w:val="none" w:sz="0" w:space="0" w:color="auto"/>
            <w:left w:val="none" w:sz="0" w:space="0" w:color="auto"/>
            <w:bottom w:val="none" w:sz="0" w:space="0" w:color="auto"/>
            <w:right w:val="none" w:sz="0" w:space="0" w:color="auto"/>
          </w:divBdr>
        </w:div>
      </w:divsChild>
    </w:div>
    <w:div w:id="1687249470">
      <w:bodyDiv w:val="1"/>
      <w:marLeft w:val="0"/>
      <w:marRight w:val="0"/>
      <w:marTop w:val="0"/>
      <w:marBottom w:val="0"/>
      <w:divBdr>
        <w:top w:val="none" w:sz="0" w:space="0" w:color="auto"/>
        <w:left w:val="none" w:sz="0" w:space="0" w:color="auto"/>
        <w:bottom w:val="none" w:sz="0" w:space="0" w:color="auto"/>
        <w:right w:val="none" w:sz="0" w:space="0" w:color="auto"/>
      </w:divBdr>
    </w:div>
    <w:div w:id="1687513653">
      <w:bodyDiv w:val="1"/>
      <w:marLeft w:val="0"/>
      <w:marRight w:val="0"/>
      <w:marTop w:val="0"/>
      <w:marBottom w:val="0"/>
      <w:divBdr>
        <w:top w:val="none" w:sz="0" w:space="0" w:color="auto"/>
        <w:left w:val="none" w:sz="0" w:space="0" w:color="auto"/>
        <w:bottom w:val="none" w:sz="0" w:space="0" w:color="auto"/>
        <w:right w:val="none" w:sz="0" w:space="0" w:color="auto"/>
      </w:divBdr>
    </w:div>
    <w:div w:id="1692216299">
      <w:bodyDiv w:val="1"/>
      <w:marLeft w:val="0"/>
      <w:marRight w:val="0"/>
      <w:marTop w:val="0"/>
      <w:marBottom w:val="0"/>
      <w:divBdr>
        <w:top w:val="none" w:sz="0" w:space="0" w:color="auto"/>
        <w:left w:val="none" w:sz="0" w:space="0" w:color="auto"/>
        <w:bottom w:val="none" w:sz="0" w:space="0" w:color="auto"/>
        <w:right w:val="none" w:sz="0" w:space="0" w:color="auto"/>
      </w:divBdr>
    </w:div>
    <w:div w:id="1693796702">
      <w:bodyDiv w:val="1"/>
      <w:marLeft w:val="0"/>
      <w:marRight w:val="0"/>
      <w:marTop w:val="0"/>
      <w:marBottom w:val="0"/>
      <w:divBdr>
        <w:top w:val="none" w:sz="0" w:space="0" w:color="auto"/>
        <w:left w:val="none" w:sz="0" w:space="0" w:color="auto"/>
        <w:bottom w:val="none" w:sz="0" w:space="0" w:color="auto"/>
        <w:right w:val="none" w:sz="0" w:space="0" w:color="auto"/>
      </w:divBdr>
    </w:div>
    <w:div w:id="1698849961">
      <w:bodyDiv w:val="1"/>
      <w:marLeft w:val="0"/>
      <w:marRight w:val="0"/>
      <w:marTop w:val="0"/>
      <w:marBottom w:val="0"/>
      <w:divBdr>
        <w:top w:val="none" w:sz="0" w:space="0" w:color="auto"/>
        <w:left w:val="none" w:sz="0" w:space="0" w:color="auto"/>
        <w:bottom w:val="none" w:sz="0" w:space="0" w:color="auto"/>
        <w:right w:val="none" w:sz="0" w:space="0" w:color="auto"/>
      </w:divBdr>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
    <w:div w:id="1705667975">
      <w:bodyDiv w:val="1"/>
      <w:marLeft w:val="0"/>
      <w:marRight w:val="0"/>
      <w:marTop w:val="0"/>
      <w:marBottom w:val="0"/>
      <w:divBdr>
        <w:top w:val="none" w:sz="0" w:space="0" w:color="auto"/>
        <w:left w:val="none" w:sz="0" w:space="0" w:color="auto"/>
        <w:bottom w:val="none" w:sz="0" w:space="0" w:color="auto"/>
        <w:right w:val="none" w:sz="0" w:space="0" w:color="auto"/>
      </w:divBdr>
    </w:div>
    <w:div w:id="1717898434">
      <w:bodyDiv w:val="1"/>
      <w:marLeft w:val="0"/>
      <w:marRight w:val="0"/>
      <w:marTop w:val="0"/>
      <w:marBottom w:val="0"/>
      <w:divBdr>
        <w:top w:val="none" w:sz="0" w:space="0" w:color="auto"/>
        <w:left w:val="none" w:sz="0" w:space="0" w:color="auto"/>
        <w:bottom w:val="none" w:sz="0" w:space="0" w:color="auto"/>
        <w:right w:val="none" w:sz="0" w:space="0" w:color="auto"/>
      </w:divBdr>
    </w:div>
    <w:div w:id="1718511226">
      <w:bodyDiv w:val="1"/>
      <w:marLeft w:val="0"/>
      <w:marRight w:val="0"/>
      <w:marTop w:val="0"/>
      <w:marBottom w:val="0"/>
      <w:divBdr>
        <w:top w:val="none" w:sz="0" w:space="0" w:color="auto"/>
        <w:left w:val="none" w:sz="0" w:space="0" w:color="auto"/>
        <w:bottom w:val="none" w:sz="0" w:space="0" w:color="auto"/>
        <w:right w:val="none" w:sz="0" w:space="0" w:color="auto"/>
      </w:divBdr>
    </w:div>
    <w:div w:id="1719161150">
      <w:bodyDiv w:val="1"/>
      <w:marLeft w:val="0"/>
      <w:marRight w:val="0"/>
      <w:marTop w:val="0"/>
      <w:marBottom w:val="0"/>
      <w:divBdr>
        <w:top w:val="none" w:sz="0" w:space="0" w:color="auto"/>
        <w:left w:val="none" w:sz="0" w:space="0" w:color="auto"/>
        <w:bottom w:val="none" w:sz="0" w:space="0" w:color="auto"/>
        <w:right w:val="none" w:sz="0" w:space="0" w:color="auto"/>
      </w:divBdr>
    </w:div>
    <w:div w:id="1734888632">
      <w:bodyDiv w:val="1"/>
      <w:marLeft w:val="0"/>
      <w:marRight w:val="0"/>
      <w:marTop w:val="0"/>
      <w:marBottom w:val="0"/>
      <w:divBdr>
        <w:top w:val="none" w:sz="0" w:space="0" w:color="auto"/>
        <w:left w:val="none" w:sz="0" w:space="0" w:color="auto"/>
        <w:bottom w:val="none" w:sz="0" w:space="0" w:color="auto"/>
        <w:right w:val="none" w:sz="0" w:space="0" w:color="auto"/>
      </w:divBdr>
    </w:div>
    <w:div w:id="1785611006">
      <w:bodyDiv w:val="1"/>
      <w:marLeft w:val="0"/>
      <w:marRight w:val="0"/>
      <w:marTop w:val="0"/>
      <w:marBottom w:val="0"/>
      <w:divBdr>
        <w:top w:val="none" w:sz="0" w:space="0" w:color="auto"/>
        <w:left w:val="none" w:sz="0" w:space="0" w:color="auto"/>
        <w:bottom w:val="none" w:sz="0" w:space="0" w:color="auto"/>
        <w:right w:val="none" w:sz="0" w:space="0" w:color="auto"/>
      </w:divBdr>
    </w:div>
    <w:div w:id="1828738808">
      <w:bodyDiv w:val="1"/>
      <w:marLeft w:val="0"/>
      <w:marRight w:val="0"/>
      <w:marTop w:val="0"/>
      <w:marBottom w:val="0"/>
      <w:divBdr>
        <w:top w:val="none" w:sz="0" w:space="0" w:color="auto"/>
        <w:left w:val="none" w:sz="0" w:space="0" w:color="auto"/>
        <w:bottom w:val="none" w:sz="0" w:space="0" w:color="auto"/>
        <w:right w:val="none" w:sz="0" w:space="0" w:color="auto"/>
      </w:divBdr>
    </w:div>
    <w:div w:id="1835951019">
      <w:bodyDiv w:val="1"/>
      <w:marLeft w:val="0"/>
      <w:marRight w:val="0"/>
      <w:marTop w:val="0"/>
      <w:marBottom w:val="0"/>
      <w:divBdr>
        <w:top w:val="none" w:sz="0" w:space="0" w:color="auto"/>
        <w:left w:val="none" w:sz="0" w:space="0" w:color="auto"/>
        <w:bottom w:val="none" w:sz="0" w:space="0" w:color="auto"/>
        <w:right w:val="none" w:sz="0" w:space="0" w:color="auto"/>
      </w:divBdr>
    </w:div>
    <w:div w:id="1850177829">
      <w:bodyDiv w:val="1"/>
      <w:marLeft w:val="0"/>
      <w:marRight w:val="0"/>
      <w:marTop w:val="0"/>
      <w:marBottom w:val="0"/>
      <w:divBdr>
        <w:top w:val="none" w:sz="0" w:space="0" w:color="auto"/>
        <w:left w:val="none" w:sz="0" w:space="0" w:color="auto"/>
        <w:bottom w:val="none" w:sz="0" w:space="0" w:color="auto"/>
        <w:right w:val="none" w:sz="0" w:space="0" w:color="auto"/>
      </w:divBdr>
    </w:div>
    <w:div w:id="1856921204">
      <w:bodyDiv w:val="1"/>
      <w:marLeft w:val="0"/>
      <w:marRight w:val="0"/>
      <w:marTop w:val="0"/>
      <w:marBottom w:val="0"/>
      <w:divBdr>
        <w:top w:val="none" w:sz="0" w:space="0" w:color="auto"/>
        <w:left w:val="none" w:sz="0" w:space="0" w:color="auto"/>
        <w:bottom w:val="none" w:sz="0" w:space="0" w:color="auto"/>
        <w:right w:val="none" w:sz="0" w:space="0" w:color="auto"/>
      </w:divBdr>
    </w:div>
    <w:div w:id="1870529862">
      <w:bodyDiv w:val="1"/>
      <w:marLeft w:val="0"/>
      <w:marRight w:val="0"/>
      <w:marTop w:val="0"/>
      <w:marBottom w:val="0"/>
      <w:divBdr>
        <w:top w:val="none" w:sz="0" w:space="0" w:color="auto"/>
        <w:left w:val="none" w:sz="0" w:space="0" w:color="auto"/>
        <w:bottom w:val="none" w:sz="0" w:space="0" w:color="auto"/>
        <w:right w:val="none" w:sz="0" w:space="0" w:color="auto"/>
      </w:divBdr>
    </w:div>
    <w:div w:id="1934630334">
      <w:bodyDiv w:val="1"/>
      <w:marLeft w:val="0"/>
      <w:marRight w:val="0"/>
      <w:marTop w:val="0"/>
      <w:marBottom w:val="0"/>
      <w:divBdr>
        <w:top w:val="none" w:sz="0" w:space="0" w:color="auto"/>
        <w:left w:val="none" w:sz="0" w:space="0" w:color="auto"/>
        <w:bottom w:val="none" w:sz="0" w:space="0" w:color="auto"/>
        <w:right w:val="none" w:sz="0" w:space="0" w:color="auto"/>
      </w:divBdr>
    </w:div>
    <w:div w:id="1937857303">
      <w:bodyDiv w:val="1"/>
      <w:marLeft w:val="0"/>
      <w:marRight w:val="0"/>
      <w:marTop w:val="0"/>
      <w:marBottom w:val="0"/>
      <w:divBdr>
        <w:top w:val="none" w:sz="0" w:space="0" w:color="auto"/>
        <w:left w:val="none" w:sz="0" w:space="0" w:color="auto"/>
        <w:bottom w:val="none" w:sz="0" w:space="0" w:color="auto"/>
        <w:right w:val="none" w:sz="0" w:space="0" w:color="auto"/>
      </w:divBdr>
    </w:div>
    <w:div w:id="1941642626">
      <w:bodyDiv w:val="1"/>
      <w:marLeft w:val="0"/>
      <w:marRight w:val="0"/>
      <w:marTop w:val="0"/>
      <w:marBottom w:val="0"/>
      <w:divBdr>
        <w:top w:val="none" w:sz="0" w:space="0" w:color="auto"/>
        <w:left w:val="none" w:sz="0" w:space="0" w:color="auto"/>
        <w:bottom w:val="none" w:sz="0" w:space="0" w:color="auto"/>
        <w:right w:val="none" w:sz="0" w:space="0" w:color="auto"/>
      </w:divBdr>
    </w:div>
    <w:div w:id="1950619989">
      <w:bodyDiv w:val="1"/>
      <w:marLeft w:val="0"/>
      <w:marRight w:val="0"/>
      <w:marTop w:val="0"/>
      <w:marBottom w:val="0"/>
      <w:divBdr>
        <w:top w:val="none" w:sz="0" w:space="0" w:color="auto"/>
        <w:left w:val="none" w:sz="0" w:space="0" w:color="auto"/>
        <w:bottom w:val="none" w:sz="0" w:space="0" w:color="auto"/>
        <w:right w:val="none" w:sz="0" w:space="0" w:color="auto"/>
      </w:divBdr>
    </w:div>
    <w:div w:id="1975864673">
      <w:bodyDiv w:val="1"/>
      <w:marLeft w:val="0"/>
      <w:marRight w:val="0"/>
      <w:marTop w:val="0"/>
      <w:marBottom w:val="0"/>
      <w:divBdr>
        <w:top w:val="none" w:sz="0" w:space="0" w:color="auto"/>
        <w:left w:val="none" w:sz="0" w:space="0" w:color="auto"/>
        <w:bottom w:val="none" w:sz="0" w:space="0" w:color="auto"/>
        <w:right w:val="none" w:sz="0" w:space="0" w:color="auto"/>
      </w:divBdr>
    </w:div>
    <w:div w:id="1980262124">
      <w:bodyDiv w:val="1"/>
      <w:marLeft w:val="0"/>
      <w:marRight w:val="0"/>
      <w:marTop w:val="0"/>
      <w:marBottom w:val="0"/>
      <w:divBdr>
        <w:top w:val="none" w:sz="0" w:space="0" w:color="auto"/>
        <w:left w:val="none" w:sz="0" w:space="0" w:color="auto"/>
        <w:bottom w:val="none" w:sz="0" w:space="0" w:color="auto"/>
        <w:right w:val="none" w:sz="0" w:space="0" w:color="auto"/>
      </w:divBdr>
    </w:div>
    <w:div w:id="1992174824">
      <w:bodyDiv w:val="1"/>
      <w:marLeft w:val="0"/>
      <w:marRight w:val="0"/>
      <w:marTop w:val="0"/>
      <w:marBottom w:val="0"/>
      <w:divBdr>
        <w:top w:val="none" w:sz="0" w:space="0" w:color="auto"/>
        <w:left w:val="none" w:sz="0" w:space="0" w:color="auto"/>
        <w:bottom w:val="none" w:sz="0" w:space="0" w:color="auto"/>
        <w:right w:val="none" w:sz="0" w:space="0" w:color="auto"/>
      </w:divBdr>
    </w:div>
    <w:div w:id="1992557893">
      <w:bodyDiv w:val="1"/>
      <w:marLeft w:val="0"/>
      <w:marRight w:val="0"/>
      <w:marTop w:val="0"/>
      <w:marBottom w:val="0"/>
      <w:divBdr>
        <w:top w:val="none" w:sz="0" w:space="0" w:color="auto"/>
        <w:left w:val="none" w:sz="0" w:space="0" w:color="auto"/>
        <w:bottom w:val="none" w:sz="0" w:space="0" w:color="auto"/>
        <w:right w:val="none" w:sz="0" w:space="0" w:color="auto"/>
      </w:divBdr>
    </w:div>
    <w:div w:id="1995644930">
      <w:bodyDiv w:val="1"/>
      <w:marLeft w:val="0"/>
      <w:marRight w:val="0"/>
      <w:marTop w:val="0"/>
      <w:marBottom w:val="0"/>
      <w:divBdr>
        <w:top w:val="none" w:sz="0" w:space="0" w:color="auto"/>
        <w:left w:val="none" w:sz="0" w:space="0" w:color="auto"/>
        <w:bottom w:val="none" w:sz="0" w:space="0" w:color="auto"/>
        <w:right w:val="none" w:sz="0" w:space="0" w:color="auto"/>
      </w:divBdr>
    </w:div>
    <w:div w:id="1995838699">
      <w:bodyDiv w:val="1"/>
      <w:marLeft w:val="0"/>
      <w:marRight w:val="0"/>
      <w:marTop w:val="0"/>
      <w:marBottom w:val="0"/>
      <w:divBdr>
        <w:top w:val="none" w:sz="0" w:space="0" w:color="auto"/>
        <w:left w:val="none" w:sz="0" w:space="0" w:color="auto"/>
        <w:bottom w:val="none" w:sz="0" w:space="0" w:color="auto"/>
        <w:right w:val="none" w:sz="0" w:space="0" w:color="auto"/>
      </w:divBdr>
    </w:div>
    <w:div w:id="2043482916">
      <w:bodyDiv w:val="1"/>
      <w:marLeft w:val="0"/>
      <w:marRight w:val="0"/>
      <w:marTop w:val="0"/>
      <w:marBottom w:val="0"/>
      <w:divBdr>
        <w:top w:val="none" w:sz="0" w:space="0" w:color="auto"/>
        <w:left w:val="none" w:sz="0" w:space="0" w:color="auto"/>
        <w:bottom w:val="none" w:sz="0" w:space="0" w:color="auto"/>
        <w:right w:val="none" w:sz="0" w:space="0" w:color="auto"/>
      </w:divBdr>
    </w:div>
    <w:div w:id="2086536936">
      <w:bodyDiv w:val="1"/>
      <w:marLeft w:val="0"/>
      <w:marRight w:val="0"/>
      <w:marTop w:val="0"/>
      <w:marBottom w:val="0"/>
      <w:divBdr>
        <w:top w:val="none" w:sz="0" w:space="0" w:color="auto"/>
        <w:left w:val="none" w:sz="0" w:space="0" w:color="auto"/>
        <w:bottom w:val="none" w:sz="0" w:space="0" w:color="auto"/>
        <w:right w:val="none" w:sz="0" w:space="0" w:color="auto"/>
      </w:divBdr>
    </w:div>
    <w:div w:id="2091460802">
      <w:bodyDiv w:val="1"/>
      <w:marLeft w:val="0"/>
      <w:marRight w:val="0"/>
      <w:marTop w:val="0"/>
      <w:marBottom w:val="0"/>
      <w:divBdr>
        <w:top w:val="none" w:sz="0" w:space="0" w:color="auto"/>
        <w:left w:val="none" w:sz="0" w:space="0" w:color="auto"/>
        <w:bottom w:val="none" w:sz="0" w:space="0" w:color="auto"/>
        <w:right w:val="none" w:sz="0" w:space="0" w:color="auto"/>
      </w:divBdr>
    </w:div>
    <w:div w:id="2092389719">
      <w:bodyDiv w:val="1"/>
      <w:marLeft w:val="0"/>
      <w:marRight w:val="0"/>
      <w:marTop w:val="0"/>
      <w:marBottom w:val="0"/>
      <w:divBdr>
        <w:top w:val="none" w:sz="0" w:space="0" w:color="auto"/>
        <w:left w:val="none" w:sz="0" w:space="0" w:color="auto"/>
        <w:bottom w:val="none" w:sz="0" w:space="0" w:color="auto"/>
        <w:right w:val="none" w:sz="0" w:space="0" w:color="auto"/>
      </w:divBdr>
    </w:div>
    <w:div w:id="2100826478">
      <w:bodyDiv w:val="1"/>
      <w:marLeft w:val="0"/>
      <w:marRight w:val="0"/>
      <w:marTop w:val="0"/>
      <w:marBottom w:val="0"/>
      <w:divBdr>
        <w:top w:val="none" w:sz="0" w:space="0" w:color="auto"/>
        <w:left w:val="none" w:sz="0" w:space="0" w:color="auto"/>
        <w:bottom w:val="none" w:sz="0" w:space="0" w:color="auto"/>
        <w:right w:val="none" w:sz="0" w:space="0" w:color="auto"/>
      </w:divBdr>
    </w:div>
    <w:div w:id="2109502453">
      <w:bodyDiv w:val="1"/>
      <w:marLeft w:val="0"/>
      <w:marRight w:val="0"/>
      <w:marTop w:val="0"/>
      <w:marBottom w:val="0"/>
      <w:divBdr>
        <w:top w:val="none" w:sz="0" w:space="0" w:color="auto"/>
        <w:left w:val="none" w:sz="0" w:space="0" w:color="auto"/>
        <w:bottom w:val="none" w:sz="0" w:space="0" w:color="auto"/>
        <w:right w:val="none" w:sz="0" w:space="0" w:color="auto"/>
      </w:divBdr>
    </w:div>
    <w:div w:id="2119716868">
      <w:bodyDiv w:val="1"/>
      <w:marLeft w:val="0"/>
      <w:marRight w:val="0"/>
      <w:marTop w:val="0"/>
      <w:marBottom w:val="0"/>
      <w:divBdr>
        <w:top w:val="none" w:sz="0" w:space="0" w:color="auto"/>
        <w:left w:val="none" w:sz="0" w:space="0" w:color="auto"/>
        <w:bottom w:val="none" w:sz="0" w:space="0" w:color="auto"/>
        <w:right w:val="none" w:sz="0" w:space="0" w:color="auto"/>
      </w:divBdr>
    </w:div>
    <w:div w:id="213825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hyperlink" Target="https://app.powerbi.com/groups/me/apps/e645a103-23fe-4881-a5e5-fd2c9235daf2/rdlreports/69624f36-e643-487d-9979-97e8778ed5e1?rp:param_language_key=U&amp;rp:param_company_code=3165&amp;rp:param_year=2024&amp;rp:param_segment_code=316501&amp;rp:param_month_start=1&amp;rp:param_month_end=12&amp;rp:param_account_number=436000&amp;rp:param_group=4&amp;rp:p=0000000000&amp;rp:p=1000000000&amp;rp:p=1006010000&amp;rp:p=1011010000&amp;rp:p=1011050000&amp;rp:p=1011070000&amp;rp:p=1012010000&amp;rp:p=1012010700&amp;rp:p=1012010701&amp;rp:p=1012020000&amp;rp:p=1012030000&amp;rp:p=1012040000&amp;rp:p=1012050000&amp;rp:p=1012100000&amp;rp:p=1012200000&amp;rp:p=1012310000&amp;rp:p=1012350000&amp;rp:p=1012360000&amp;rp:p=1012410000&amp;rp:p=1012410702&amp;rp:p=1012430000&amp;rp:p=1012600000&amp;rp:p=1014010000&amp;rp:p=1014030000&amp;rp:p=1014030001&amp;rp:p=1014030002&amp;rp:p=1014040000&amp;rp:p=1014040001&amp;rp:p=1014040002&amp;rp:p=1014040003&amp;rp:p=1014040004&amp;rp:p=1014040005&amp;rp:p=1014040006&amp;rp:p=1015020000&amp;rp:p=1015020001&amp;rp:p=1015020002&amp;rp:p=1015040000&amp;rp:p=1015040001&amp;rp:p=1015060000&amp;rp:p=1015060001&amp;rp:p=1015060002&amp;rp:p=1015070001&amp;rp:p=1015070002&amp;rp:p=1015070003&amp;rp:p=1015070004&amp;rp:p=1015070005&amp;rp:p=1015070006&amp;rp:p=1015080000&amp;rp:p=1015080001&amp;rp:p=1015100000&amp;rp:p=1015110000&amp;rp:p=1992600100&amp;rp:p=1994040007" TargetMode="External"/><Relationship Id="rId76" Type="http://schemas.openxmlformats.org/officeDocument/2006/relationships/hyperlink" Target="https://app.powerbi.com/groups/me/apps/e645a103-23fe-4881-a5e5-fd2c9235daf2/rdlreports/69624f36-e643-487d-9979-97e8778ed5e1?rp:param_language_key=U&amp;rp:param_company_code=3165&amp;rp:param_year=2024&amp;rp:param_segment_code=316501&amp;rp:param_month_start=1&amp;rp:param_month_end=12&amp;rp:param_account_number=473800&amp;rp:param_group=4" TargetMode="External"/><Relationship Id="rId84" Type="http://schemas.openxmlformats.org/officeDocument/2006/relationships/image" Target="media/image63.png"/><Relationship Id="rId89" Type="http://schemas.openxmlformats.org/officeDocument/2006/relationships/image" Target="media/image68.png"/><Relationship Id="rId97" Type="http://schemas.openxmlformats.org/officeDocument/2006/relationships/image" Target="media/image72.png"/><Relationship Id="rId7" Type="http://schemas.openxmlformats.org/officeDocument/2006/relationships/styles" Target="styles.xml"/><Relationship Id="rId71" Type="http://schemas.openxmlformats.org/officeDocument/2006/relationships/image" Target="media/image54.png"/><Relationship Id="rId92" Type="http://schemas.openxmlformats.org/officeDocument/2006/relationships/hyperlink" Target="https://app.powerbi.com/groups/me/apps/e645a103-23fe-4881-a5e5-fd2c9235daf2/rdlreports/69624f36-e643-487d-9979-97e8778ed5e1?rp:param_language_key=U&amp;rp:param_company_code=3165&amp;rp:param_year=2024&amp;rp:param_segment_code=316550&amp;rp:param_month_start=1&amp;rp:param_month_end=12&amp;rp:param_account_number=608500&amp;rp:param_group=4" TargetMode="Externa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hyperlink" Target="https://app.powerbi.com/groups/me/apps/e645a103-23fe-4881-a5e5-fd2c9235daf2/rdlreports/69624f36-e643-487d-9979-97e8778ed5e1?rp:param_language_key=U&amp;rp:param_company_code=3165&amp;rp:param_year=2024&amp;rp:param_segment_code=316501&amp;rp:param_month_start=1&amp;rp:param_month_end=12&amp;rp:param_account_number=369000&amp;rp:param_group=4" TargetMode="External"/><Relationship Id="rId79" Type="http://schemas.openxmlformats.org/officeDocument/2006/relationships/image" Target="media/image58.png"/><Relationship Id="rId87" Type="http://schemas.openxmlformats.org/officeDocument/2006/relationships/image" Target="media/image66.png"/><Relationship Id="rId102"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47.png"/><Relationship Id="rId82" Type="http://schemas.openxmlformats.org/officeDocument/2006/relationships/image" Target="media/image61.png"/><Relationship Id="rId90" Type="http://schemas.openxmlformats.org/officeDocument/2006/relationships/image" Target="media/image69.png"/><Relationship Id="rId95" Type="http://schemas.openxmlformats.org/officeDocument/2006/relationships/image" Target="media/image70.png"/><Relationship Id="rId19" Type="http://schemas.openxmlformats.org/officeDocument/2006/relationships/image" Target="media/image5.png"/><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hyperlink" Target="https://app.powerbi.com/groups/me/apps/e645a103-23fe-4881-a5e5-fd2c9235daf2/rdlreports/69624f36-e643-487d-9979-97e8778ed5e1?rp:param_language_key=U&amp;rp:param_company_code=3165&amp;rp:param_year=2024&amp;rp:param_segment_code=316501&amp;rp:param_month_start=1&amp;rp:param_month_end=12&amp;rp:param_account_number=473800&amp;rp:param_group=4&amp;rp:p=0000000000&amp;rp:p=1000000000&amp;rp:p=1006010000&amp;rp:p=1011010000&amp;rp:p=1011050000&amp;rp:p=1011070000&amp;rp:p=1012010000&amp;rp:p=1012010700&amp;rp:p=1012010701&amp;rp:p=1012020000&amp;rp:p=1012030000&amp;rp:p=1012040000&amp;rp:p=1012050000&amp;rp:p=1012100000&amp;rp:p=1012200000&amp;rp:p=1012310000&amp;rp:p=1012350000&amp;rp:p=1012360000&amp;rp:p=1012410000&amp;rp:p=1012410702&amp;rp:p=1012430000&amp;rp:p=1012600000&amp;rp:p=1014010000&amp;rp:p=1014030000&amp;rp:p=1014030001&amp;rp:p=1014030002&amp;rp:p=1014040000&amp;rp:p=1014040001&amp;rp:p=1014040002&amp;rp:p=1014040003&amp;rp:p=1014040004&amp;rp:p=1014040005&amp;rp:p=1014040006&amp;rp:p=1015020000&amp;rp:p=1015020001&amp;rp:p=1015020002&amp;rp:p=1015040000&amp;rp:p=1015040001&amp;rp:p=1015060000&amp;rp:p=1015060001&amp;rp:p=1015060002&amp;rp:p=1015070001&amp;rp:p=1015070002&amp;rp:p=1015070003&amp;rp:p=1015070004&amp;rp:p=1015070005&amp;rp:p=1015070006&amp;rp:p=1015080000&amp;rp:p=1015080001&amp;rp:p=1015100000&amp;rp:p=1015110000&amp;rp:p=1992600100&amp;rp:p=1994040007" TargetMode="External"/><Relationship Id="rId77" Type="http://schemas.openxmlformats.org/officeDocument/2006/relationships/hyperlink" Target="https://app.powerbi.com/groups/me/apps/e645a103-23fe-4881-a5e5-fd2c9235daf2/rdlreports/69624f36-e643-487d-9979-97e8778ed5e1?rp:param_language_key=U&amp;rp:param_company_code=3165&amp;rp:param_year=2024&amp;rp:param_segment_code=316501&amp;rp:param_month_start=1&amp;rp:param_month_end=12&amp;rp:param_account_number=443500&amp;rp:param_group=4" TargetMode="External"/><Relationship Id="rId100" Type="http://schemas.openxmlformats.org/officeDocument/2006/relationships/image" Target="media/image75.emf"/><Relationship Id="rId8" Type="http://schemas.openxmlformats.org/officeDocument/2006/relationships/settings" Target="settings.xml"/><Relationship Id="rId51" Type="http://schemas.openxmlformats.org/officeDocument/2006/relationships/image" Target="media/image37.png"/><Relationship Id="rId72" Type="http://schemas.openxmlformats.org/officeDocument/2006/relationships/image" Target="media/image55.png"/><Relationship Id="rId80" Type="http://schemas.openxmlformats.org/officeDocument/2006/relationships/image" Target="media/image59.png"/><Relationship Id="rId85" Type="http://schemas.openxmlformats.org/officeDocument/2006/relationships/image" Target="media/image64.png"/><Relationship Id="rId93" Type="http://schemas.openxmlformats.org/officeDocument/2006/relationships/hyperlink" Target="https://app.powerbi.com/groups/me/apps/e645a103-23fe-4881-a5e5-fd2c9235daf2/rdlreports/69624f36-e643-487d-9979-97e8778ed5e1?rp:param_language_key=U&amp;rp:param_company_code=3165&amp;rp:param_year=2024&amp;rp:param_segment_code=316550&amp;rp:param_month_start=1&amp;rp:param_month_end=12&amp;rp:param_account_number=458140&amp;rp:param_group=4" TargetMode="External"/><Relationship Id="rId98" Type="http://schemas.openxmlformats.org/officeDocument/2006/relationships/image" Target="media/image73.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hyperlink" Target="https://app.powerbi.com/groups/me/apps/e645a103-23fe-4881-a5e5-fd2c9235daf2/rdlreports/69624f36-e643-487d-9979-97e8778ed5e1?rp:param_language_key=U&amp;rp:param_company_code=3165&amp;rp:param_year=2024&amp;rp:param_segment_code=316501&amp;rp:param_month_start=1&amp;rp:param_month_end=12&amp;rp:param_account_number=436500&amp;rp:param_group=4&amp;rp:p=0000000000&amp;rp:p=1000000000&amp;rp:p=1006010000&amp;rp:p=1011010000&amp;rp:p=1011050000&amp;rp:p=1011070000&amp;rp:p=1012010000&amp;rp:p=1012010700&amp;rp:p=1012010701&amp;rp:p=1012020000&amp;rp:p=1012030000&amp;rp:p=1012040000&amp;rp:p=1012050000&amp;rp:p=1012100000&amp;rp:p=1012200000&amp;rp:p=1012310000&amp;rp:p=1012350000&amp;rp:p=1012360000&amp;rp:p=1012410000&amp;rp:p=1012410702&amp;rp:p=1012430000&amp;rp:p=1012600000&amp;rp:p=1014010000&amp;rp:p=1014030000&amp;rp:p=1014030001&amp;rp:p=1014030002&amp;rp:p=1014040000&amp;rp:p=1014040001&amp;rp:p=1014040002&amp;rp:p=1014040003&amp;rp:p=1014040004&amp;rp:p=1014040005&amp;rp:p=1014040006&amp;rp:p=1015020000&amp;rp:p=1015020001&amp;rp:p=1015020002&amp;rp:p=1015040000&amp;rp:p=1015040001&amp;rp:p=1015060000&amp;rp:p=1015060001&amp;rp:p=1015060002&amp;rp:p=1015070001&amp;rp:p=1015070002&amp;rp:p=1015070003&amp;rp:p=1015070004&amp;rp:p=1015070005&amp;rp:p=1015070006&amp;rp:p=1015080000&amp;rp:p=1015080001&amp;rp:p=1015100000&amp;rp:p=1015110000&amp;rp:p=1992600100&amp;rp:p=1994040007" TargetMode="External"/><Relationship Id="rId75" Type="http://schemas.openxmlformats.org/officeDocument/2006/relationships/hyperlink" Target="https://app.powerbi.com/groups/me/apps/e645a103-23fe-4881-a5e5-fd2c9235daf2/rdlreports/69624f36-e643-487d-9979-97e8778ed5e1?rp:param_language_key=U&amp;rp:param_company_code=3165&amp;rp:param_year=2024&amp;rp:param_segment_code=316501&amp;rp:param_month_start=1&amp;rp:param_month_end=12&amp;rp:param_account_number=436500&amp;rp:param_group=4" TargetMode="External"/><Relationship Id="rId83" Type="http://schemas.openxmlformats.org/officeDocument/2006/relationships/image" Target="media/image62.png"/><Relationship Id="rId88" Type="http://schemas.openxmlformats.org/officeDocument/2006/relationships/image" Target="media/image67.png"/><Relationship Id="rId91" Type="http://schemas.openxmlformats.org/officeDocument/2006/relationships/hyperlink" Target="https://app.powerbi.com/groups/me/apps/e645a103-23fe-4881-a5e5-fd2c9235daf2/rdlreports/69624f36-e643-487d-9979-97e8778ed5e1?rp:param_language_key=U&amp;rp:param_company_code=3165&amp;rp:param_year=2024&amp;rp:param_segment_code=316550&amp;rp:param_month_start=1&amp;rp:param_month_end=12&amp;rp:param_account_number=442100&amp;rp:param_group=4" TargetMode="External"/><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footnotes" Target="foot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6.png"/><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image" Target="media/image65.png"/><Relationship Id="rId94" Type="http://schemas.openxmlformats.org/officeDocument/2006/relationships/hyperlink" Target="https://app.powerbi.com/groups/me/apps/e645a103-23fe-4881-a5e5-fd2c9235daf2/rdlreports/69624f36-e643-487d-9979-97e8778ed5e1?rp:param_language_key=U&amp;rp:param_company_code=3165&amp;rp:param_year=2024&amp;rp:param_segment_code=316550&amp;rp:param_month_start=1&amp;rp:param_month_end=12&amp;rp:param_account_number=401000&amp;rp:param_group=4" TargetMode="External"/><Relationship Id="rId99" Type="http://schemas.openxmlformats.org/officeDocument/2006/relationships/image" Target="media/image74.emf"/><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hart" Target="charts/chart1.xml"/><Relationship Id="rId39" Type="http://schemas.openxmlformats.org/officeDocument/2006/relationships/image" Target="media/image2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Verotulot</a:t>
            </a:r>
            <a:r>
              <a:rPr lang="fi-FI" baseline="0"/>
              <a:t> vuodet</a:t>
            </a:r>
            <a:r>
              <a:rPr lang="fi-FI" b="1" baseline="0">
                <a:solidFill>
                  <a:schemeClr val="accent5">
                    <a:lumMod val="75000"/>
                  </a:schemeClr>
                </a:solidFill>
              </a:rPr>
              <a:t> 2024 </a:t>
            </a:r>
            <a:r>
              <a:rPr lang="fi-FI" baseline="0"/>
              <a:t>ja </a:t>
            </a:r>
            <a:r>
              <a:rPr lang="fi-FI" b="1" baseline="0">
                <a:solidFill>
                  <a:schemeClr val="accent2">
                    <a:lumMod val="75000"/>
                  </a:schemeClr>
                </a:solidFill>
              </a:rPr>
              <a:t>2023</a:t>
            </a:r>
            <a:endParaRPr lang="fi-FI" b="1">
              <a:solidFill>
                <a:schemeClr val="accent2">
                  <a:lumMod val="75000"/>
                </a:scheme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Taul1!$A$3:$L$3</c:f>
              <c:strCache>
                <c:ptCount val="12"/>
                <c:pt idx="0">
                  <c:v>Tammi</c:v>
                </c:pt>
                <c:pt idx="1">
                  <c:v>Helmi</c:v>
                </c:pt>
                <c:pt idx="2">
                  <c:v>Maalis</c:v>
                </c:pt>
                <c:pt idx="3">
                  <c:v>Huhti</c:v>
                </c:pt>
                <c:pt idx="4">
                  <c:v>Touko</c:v>
                </c:pt>
                <c:pt idx="5">
                  <c:v>Kesä</c:v>
                </c:pt>
                <c:pt idx="6">
                  <c:v>Heinä</c:v>
                </c:pt>
                <c:pt idx="7">
                  <c:v>Elo</c:v>
                </c:pt>
                <c:pt idx="8">
                  <c:v>Syys</c:v>
                </c:pt>
                <c:pt idx="9">
                  <c:v>Loka</c:v>
                </c:pt>
                <c:pt idx="10">
                  <c:v>Marras</c:v>
                </c:pt>
                <c:pt idx="11">
                  <c:v>Joulu</c:v>
                </c:pt>
              </c:strCache>
            </c:strRef>
          </c:cat>
          <c:val>
            <c:numRef>
              <c:f>Taul1!$A$4:$L$4</c:f>
              <c:numCache>
                <c:formatCode>#,##0.00</c:formatCode>
                <c:ptCount val="12"/>
                <c:pt idx="0">
                  <c:v>101070</c:v>
                </c:pt>
                <c:pt idx="1">
                  <c:v>93671</c:v>
                </c:pt>
                <c:pt idx="2">
                  <c:v>83666</c:v>
                </c:pt>
                <c:pt idx="3">
                  <c:v>87843</c:v>
                </c:pt>
                <c:pt idx="4">
                  <c:v>94261</c:v>
                </c:pt>
                <c:pt idx="5">
                  <c:v>87788</c:v>
                </c:pt>
                <c:pt idx="6">
                  <c:v>92491</c:v>
                </c:pt>
                <c:pt idx="7">
                  <c:v>64692</c:v>
                </c:pt>
                <c:pt idx="8">
                  <c:v>56862</c:v>
                </c:pt>
                <c:pt idx="9">
                  <c:v>79938</c:v>
                </c:pt>
                <c:pt idx="10">
                  <c:v>77945</c:v>
                </c:pt>
                <c:pt idx="11">
                  <c:v>78958</c:v>
                </c:pt>
              </c:numCache>
            </c:numRef>
          </c:val>
          <c:extLst>
            <c:ext xmlns:c16="http://schemas.microsoft.com/office/drawing/2014/chart" uri="{C3380CC4-5D6E-409C-BE32-E72D297353CC}">
              <c16:uniqueId val="{00000000-D4BC-4FD1-B939-5F8BD475055B}"/>
            </c:ext>
          </c:extLst>
        </c:ser>
        <c:ser>
          <c:idx val="1"/>
          <c:order val="1"/>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Taul1!$A$3:$L$3</c:f>
              <c:strCache>
                <c:ptCount val="12"/>
                <c:pt idx="0">
                  <c:v>Tammi</c:v>
                </c:pt>
                <c:pt idx="1">
                  <c:v>Helmi</c:v>
                </c:pt>
                <c:pt idx="2">
                  <c:v>Maalis</c:v>
                </c:pt>
                <c:pt idx="3">
                  <c:v>Huhti</c:v>
                </c:pt>
                <c:pt idx="4">
                  <c:v>Touko</c:v>
                </c:pt>
                <c:pt idx="5">
                  <c:v>Kesä</c:v>
                </c:pt>
                <c:pt idx="6">
                  <c:v>Heinä</c:v>
                </c:pt>
                <c:pt idx="7">
                  <c:v>Elo</c:v>
                </c:pt>
                <c:pt idx="8">
                  <c:v>Syys</c:v>
                </c:pt>
                <c:pt idx="9">
                  <c:v>Loka</c:v>
                </c:pt>
                <c:pt idx="10">
                  <c:v>Marras</c:v>
                </c:pt>
                <c:pt idx="11">
                  <c:v>Joulu</c:v>
                </c:pt>
              </c:strCache>
            </c:strRef>
          </c:cat>
          <c:val>
            <c:numRef>
              <c:f>Taul1!$A$5:$L$5</c:f>
              <c:numCache>
                <c:formatCode>#,##0.00</c:formatCode>
                <c:ptCount val="12"/>
                <c:pt idx="0">
                  <c:v>99870</c:v>
                </c:pt>
                <c:pt idx="1">
                  <c:v>94338</c:v>
                </c:pt>
                <c:pt idx="2">
                  <c:v>82283</c:v>
                </c:pt>
                <c:pt idx="3">
                  <c:v>87763</c:v>
                </c:pt>
                <c:pt idx="4">
                  <c:v>93432</c:v>
                </c:pt>
                <c:pt idx="5">
                  <c:v>85151</c:v>
                </c:pt>
                <c:pt idx="6">
                  <c:v>94850</c:v>
                </c:pt>
                <c:pt idx="7">
                  <c:v>63641</c:v>
                </c:pt>
                <c:pt idx="8">
                  <c:v>57056</c:v>
                </c:pt>
                <c:pt idx="9">
                  <c:v>78898</c:v>
                </c:pt>
                <c:pt idx="10">
                  <c:v>75861</c:v>
                </c:pt>
                <c:pt idx="11">
                  <c:v>63919</c:v>
                </c:pt>
              </c:numCache>
            </c:numRef>
          </c:val>
          <c:extLst>
            <c:ext xmlns:c16="http://schemas.microsoft.com/office/drawing/2014/chart" uri="{C3380CC4-5D6E-409C-BE32-E72D297353CC}">
              <c16:uniqueId val="{00000001-D4BC-4FD1-B939-5F8BD475055B}"/>
            </c:ext>
          </c:extLst>
        </c:ser>
        <c:dLbls>
          <c:dLblPos val="outEnd"/>
          <c:showLegendKey val="0"/>
          <c:showVal val="1"/>
          <c:showCatName val="0"/>
          <c:showSerName val="0"/>
          <c:showPercent val="0"/>
          <c:showBubbleSize val="0"/>
        </c:dLbls>
        <c:gapWidth val="219"/>
        <c:overlap val="-27"/>
        <c:axId val="599448248"/>
        <c:axId val="599447888"/>
      </c:barChart>
      <c:catAx>
        <c:axId val="599448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599447888"/>
        <c:crosses val="autoZero"/>
        <c:auto val="1"/>
        <c:lblAlgn val="ctr"/>
        <c:lblOffset val="100"/>
        <c:noMultiLvlLbl val="0"/>
      </c:catAx>
      <c:valAx>
        <c:axId val="5994478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5994482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Seurakuntatalouden tilinpäätökseen sovelletaan kirjanpitolakia tämän ohjeen mukaisesti.  Tämä ohje on voimassa 1.1.2022 alkaen ja sitä noudatetaan laadittaessa tilinpäätöstä vuodelta 2021. Ohje korvaa Kirkkohallituksen aiemmin antamat ohjeet seurakunnan ja seurakuntayhtymän tilinpäätöksen laatimisesta.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A1D329E06386A24ABD4AE406206F7E31" ma:contentTypeVersion="17" ma:contentTypeDescription="Luo uusi asiakirja." ma:contentTypeScope="" ma:versionID="bcbc816e9c588e560f64b2250c548ca9">
  <xsd:schema xmlns:xsd="http://www.w3.org/2001/XMLSchema" xmlns:xs="http://www.w3.org/2001/XMLSchema" xmlns:p="http://schemas.microsoft.com/office/2006/metadata/properties" xmlns:ns2="e1adf986-717b-4eb2-92f1-2d06860fa18e" xmlns:ns3="b1ebec0d-3007-468b-a8e4-5b7fa6da93a5" targetNamespace="http://schemas.microsoft.com/office/2006/metadata/properties" ma:root="true" ma:fieldsID="d9ba8bb0bdd3f86036a684c9aca638b8" ns2:_="" ns3:_="">
    <xsd:import namespace="e1adf986-717b-4eb2-92f1-2d06860fa18e"/>
    <xsd:import namespace="b1ebec0d-3007-468b-a8e4-5b7fa6da9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df986-717b-4eb2-92f1-2d06860fa1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ebec0d-3007-468b-a8e4-5b7fa6da93a5" elementFormDefault="qualified">
    <xsd:import namespace="http://schemas.microsoft.com/office/2006/documentManagement/types"/>
    <xsd:import namespace="http://schemas.microsoft.com/office/infopath/2007/PartnerControls"/>
    <xsd:element name="SharedWithUsers" ma:index="1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Jakamisen tiedot" ma:internalName="SharedWithDetails" ma:readOnly="true">
      <xsd:simpleType>
        <xsd:restriction base="dms:Note">
          <xsd:maxLength value="255"/>
        </xsd:restriction>
      </xsd:simpleType>
    </xsd:element>
    <xsd:element name="TaxCatchAll" ma:index="22" nillable="true" ma:displayName="Taxonomy Catch All Column" ma:hidden="true" ma:list="{73000974-43e6-48c2-afe2-4d284972db6a}" ma:internalName="TaxCatchAll" ma:showField="CatchAllData" ma:web="b1ebec0d-3007-468b-a8e4-5b7fa6da9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adf986-717b-4eb2-92f1-2d06860fa18e">
      <Terms xmlns="http://schemas.microsoft.com/office/infopath/2007/PartnerControls"/>
    </lcf76f155ced4ddcb4097134ff3c332f>
    <TaxCatchAll xmlns="b1ebec0d-3007-468b-a8e4-5b7fa6da93a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FCC571-BC7D-455E-93AC-A9FB953E5A2D}">
  <ds:schemaRefs>
    <ds:schemaRef ds:uri="http://schemas.openxmlformats.org/officeDocument/2006/bibliography"/>
  </ds:schemaRefs>
</ds:datastoreItem>
</file>

<file path=customXml/itemProps3.xml><?xml version="1.0" encoding="utf-8"?>
<ds:datastoreItem xmlns:ds="http://schemas.openxmlformats.org/officeDocument/2006/customXml" ds:itemID="{F4199D71-F0A3-4F18-982C-611C89392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df986-717b-4eb2-92f1-2d06860fa18e"/>
    <ds:schemaRef ds:uri="b1ebec0d-3007-468b-a8e4-5b7fa6da9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83E1E8-21A6-44B3-8264-B9F5FB6C53C9}">
  <ds:schemaRefs>
    <ds:schemaRef ds:uri="http://schemas.microsoft.com/office/2006/metadata/properties"/>
    <ds:schemaRef ds:uri="http://schemas.microsoft.com/office/infopath/2007/PartnerControls"/>
    <ds:schemaRef ds:uri="e1adf986-717b-4eb2-92f1-2d06860fa18e"/>
    <ds:schemaRef ds:uri="b1ebec0d-3007-468b-a8e4-5b7fa6da93a5"/>
  </ds:schemaRefs>
</ds:datastoreItem>
</file>

<file path=customXml/itemProps5.xml><?xml version="1.0" encoding="utf-8"?>
<ds:datastoreItem xmlns:ds="http://schemas.openxmlformats.org/officeDocument/2006/customXml" ds:itemID="{1A1AB5FF-5EC6-4827-8E19-0E40CE43F1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70</Pages>
  <Words>10393</Words>
  <Characters>84191</Characters>
  <Application>Microsoft Office Word</Application>
  <DocSecurity>0</DocSecurity>
  <Lines>701</Lines>
  <Paragraphs>188</Paragraphs>
  <ScaleCrop>false</ScaleCrop>
  <Company>Kirkkohallitus</Company>
  <LinksUpToDate>false</LinksUpToDate>
  <CharactersWithSpaces>94396</CharactersWithSpaces>
  <SharedDoc>false</SharedDoc>
  <HLinks>
    <vt:vector size="156" baseType="variant">
      <vt:variant>
        <vt:i4>1441853</vt:i4>
      </vt:variant>
      <vt:variant>
        <vt:i4>152</vt:i4>
      </vt:variant>
      <vt:variant>
        <vt:i4>0</vt:i4>
      </vt:variant>
      <vt:variant>
        <vt:i4>5</vt:i4>
      </vt:variant>
      <vt:variant>
        <vt:lpwstr/>
      </vt:variant>
      <vt:variant>
        <vt:lpwstr>_Toc160093547</vt:lpwstr>
      </vt:variant>
      <vt:variant>
        <vt:i4>1441853</vt:i4>
      </vt:variant>
      <vt:variant>
        <vt:i4>146</vt:i4>
      </vt:variant>
      <vt:variant>
        <vt:i4>0</vt:i4>
      </vt:variant>
      <vt:variant>
        <vt:i4>5</vt:i4>
      </vt:variant>
      <vt:variant>
        <vt:lpwstr/>
      </vt:variant>
      <vt:variant>
        <vt:lpwstr>_Toc160093546</vt:lpwstr>
      </vt:variant>
      <vt:variant>
        <vt:i4>1441853</vt:i4>
      </vt:variant>
      <vt:variant>
        <vt:i4>140</vt:i4>
      </vt:variant>
      <vt:variant>
        <vt:i4>0</vt:i4>
      </vt:variant>
      <vt:variant>
        <vt:i4>5</vt:i4>
      </vt:variant>
      <vt:variant>
        <vt:lpwstr/>
      </vt:variant>
      <vt:variant>
        <vt:lpwstr>_Toc160093545</vt:lpwstr>
      </vt:variant>
      <vt:variant>
        <vt:i4>1441853</vt:i4>
      </vt:variant>
      <vt:variant>
        <vt:i4>134</vt:i4>
      </vt:variant>
      <vt:variant>
        <vt:i4>0</vt:i4>
      </vt:variant>
      <vt:variant>
        <vt:i4>5</vt:i4>
      </vt:variant>
      <vt:variant>
        <vt:lpwstr/>
      </vt:variant>
      <vt:variant>
        <vt:lpwstr>_Toc160093544</vt:lpwstr>
      </vt:variant>
      <vt:variant>
        <vt:i4>1441853</vt:i4>
      </vt:variant>
      <vt:variant>
        <vt:i4>128</vt:i4>
      </vt:variant>
      <vt:variant>
        <vt:i4>0</vt:i4>
      </vt:variant>
      <vt:variant>
        <vt:i4>5</vt:i4>
      </vt:variant>
      <vt:variant>
        <vt:lpwstr/>
      </vt:variant>
      <vt:variant>
        <vt:lpwstr>_Toc160093543</vt:lpwstr>
      </vt:variant>
      <vt:variant>
        <vt:i4>1441853</vt:i4>
      </vt:variant>
      <vt:variant>
        <vt:i4>122</vt:i4>
      </vt:variant>
      <vt:variant>
        <vt:i4>0</vt:i4>
      </vt:variant>
      <vt:variant>
        <vt:i4>5</vt:i4>
      </vt:variant>
      <vt:variant>
        <vt:lpwstr/>
      </vt:variant>
      <vt:variant>
        <vt:lpwstr>_Toc160093542</vt:lpwstr>
      </vt:variant>
      <vt:variant>
        <vt:i4>1441853</vt:i4>
      </vt:variant>
      <vt:variant>
        <vt:i4>116</vt:i4>
      </vt:variant>
      <vt:variant>
        <vt:i4>0</vt:i4>
      </vt:variant>
      <vt:variant>
        <vt:i4>5</vt:i4>
      </vt:variant>
      <vt:variant>
        <vt:lpwstr/>
      </vt:variant>
      <vt:variant>
        <vt:lpwstr>_Toc160093541</vt:lpwstr>
      </vt:variant>
      <vt:variant>
        <vt:i4>1441853</vt:i4>
      </vt:variant>
      <vt:variant>
        <vt:i4>110</vt:i4>
      </vt:variant>
      <vt:variant>
        <vt:i4>0</vt:i4>
      </vt:variant>
      <vt:variant>
        <vt:i4>5</vt:i4>
      </vt:variant>
      <vt:variant>
        <vt:lpwstr/>
      </vt:variant>
      <vt:variant>
        <vt:lpwstr>_Toc160093540</vt:lpwstr>
      </vt:variant>
      <vt:variant>
        <vt:i4>1114173</vt:i4>
      </vt:variant>
      <vt:variant>
        <vt:i4>104</vt:i4>
      </vt:variant>
      <vt:variant>
        <vt:i4>0</vt:i4>
      </vt:variant>
      <vt:variant>
        <vt:i4>5</vt:i4>
      </vt:variant>
      <vt:variant>
        <vt:lpwstr/>
      </vt:variant>
      <vt:variant>
        <vt:lpwstr>_Toc160093539</vt:lpwstr>
      </vt:variant>
      <vt:variant>
        <vt:i4>1114173</vt:i4>
      </vt:variant>
      <vt:variant>
        <vt:i4>98</vt:i4>
      </vt:variant>
      <vt:variant>
        <vt:i4>0</vt:i4>
      </vt:variant>
      <vt:variant>
        <vt:i4>5</vt:i4>
      </vt:variant>
      <vt:variant>
        <vt:lpwstr/>
      </vt:variant>
      <vt:variant>
        <vt:lpwstr>_Toc160093538</vt:lpwstr>
      </vt:variant>
      <vt:variant>
        <vt:i4>1114173</vt:i4>
      </vt:variant>
      <vt:variant>
        <vt:i4>92</vt:i4>
      </vt:variant>
      <vt:variant>
        <vt:i4>0</vt:i4>
      </vt:variant>
      <vt:variant>
        <vt:i4>5</vt:i4>
      </vt:variant>
      <vt:variant>
        <vt:lpwstr/>
      </vt:variant>
      <vt:variant>
        <vt:lpwstr>_Toc160093537</vt:lpwstr>
      </vt:variant>
      <vt:variant>
        <vt:i4>1114173</vt:i4>
      </vt:variant>
      <vt:variant>
        <vt:i4>86</vt:i4>
      </vt:variant>
      <vt:variant>
        <vt:i4>0</vt:i4>
      </vt:variant>
      <vt:variant>
        <vt:i4>5</vt:i4>
      </vt:variant>
      <vt:variant>
        <vt:lpwstr/>
      </vt:variant>
      <vt:variant>
        <vt:lpwstr>_Toc160093536</vt:lpwstr>
      </vt:variant>
      <vt:variant>
        <vt:i4>1114173</vt:i4>
      </vt:variant>
      <vt:variant>
        <vt:i4>80</vt:i4>
      </vt:variant>
      <vt:variant>
        <vt:i4>0</vt:i4>
      </vt:variant>
      <vt:variant>
        <vt:i4>5</vt:i4>
      </vt:variant>
      <vt:variant>
        <vt:lpwstr/>
      </vt:variant>
      <vt:variant>
        <vt:lpwstr>_Toc160093535</vt:lpwstr>
      </vt:variant>
      <vt:variant>
        <vt:i4>1114173</vt:i4>
      </vt:variant>
      <vt:variant>
        <vt:i4>74</vt:i4>
      </vt:variant>
      <vt:variant>
        <vt:i4>0</vt:i4>
      </vt:variant>
      <vt:variant>
        <vt:i4>5</vt:i4>
      </vt:variant>
      <vt:variant>
        <vt:lpwstr/>
      </vt:variant>
      <vt:variant>
        <vt:lpwstr>_Toc160093534</vt:lpwstr>
      </vt:variant>
      <vt:variant>
        <vt:i4>1114173</vt:i4>
      </vt:variant>
      <vt:variant>
        <vt:i4>68</vt:i4>
      </vt:variant>
      <vt:variant>
        <vt:i4>0</vt:i4>
      </vt:variant>
      <vt:variant>
        <vt:i4>5</vt:i4>
      </vt:variant>
      <vt:variant>
        <vt:lpwstr/>
      </vt:variant>
      <vt:variant>
        <vt:lpwstr>_Toc160093533</vt:lpwstr>
      </vt:variant>
      <vt:variant>
        <vt:i4>1114173</vt:i4>
      </vt:variant>
      <vt:variant>
        <vt:i4>62</vt:i4>
      </vt:variant>
      <vt:variant>
        <vt:i4>0</vt:i4>
      </vt:variant>
      <vt:variant>
        <vt:i4>5</vt:i4>
      </vt:variant>
      <vt:variant>
        <vt:lpwstr/>
      </vt:variant>
      <vt:variant>
        <vt:lpwstr>_Toc160093532</vt:lpwstr>
      </vt:variant>
      <vt:variant>
        <vt:i4>1114173</vt:i4>
      </vt:variant>
      <vt:variant>
        <vt:i4>56</vt:i4>
      </vt:variant>
      <vt:variant>
        <vt:i4>0</vt:i4>
      </vt:variant>
      <vt:variant>
        <vt:i4>5</vt:i4>
      </vt:variant>
      <vt:variant>
        <vt:lpwstr/>
      </vt:variant>
      <vt:variant>
        <vt:lpwstr>_Toc160093531</vt:lpwstr>
      </vt:variant>
      <vt:variant>
        <vt:i4>1114173</vt:i4>
      </vt:variant>
      <vt:variant>
        <vt:i4>50</vt:i4>
      </vt:variant>
      <vt:variant>
        <vt:i4>0</vt:i4>
      </vt:variant>
      <vt:variant>
        <vt:i4>5</vt:i4>
      </vt:variant>
      <vt:variant>
        <vt:lpwstr/>
      </vt:variant>
      <vt:variant>
        <vt:lpwstr>_Toc160093530</vt:lpwstr>
      </vt:variant>
      <vt:variant>
        <vt:i4>1048637</vt:i4>
      </vt:variant>
      <vt:variant>
        <vt:i4>44</vt:i4>
      </vt:variant>
      <vt:variant>
        <vt:i4>0</vt:i4>
      </vt:variant>
      <vt:variant>
        <vt:i4>5</vt:i4>
      </vt:variant>
      <vt:variant>
        <vt:lpwstr/>
      </vt:variant>
      <vt:variant>
        <vt:lpwstr>_Toc160093529</vt:lpwstr>
      </vt:variant>
      <vt:variant>
        <vt:i4>1048637</vt:i4>
      </vt:variant>
      <vt:variant>
        <vt:i4>38</vt:i4>
      </vt:variant>
      <vt:variant>
        <vt:i4>0</vt:i4>
      </vt:variant>
      <vt:variant>
        <vt:i4>5</vt:i4>
      </vt:variant>
      <vt:variant>
        <vt:lpwstr/>
      </vt:variant>
      <vt:variant>
        <vt:lpwstr>_Toc160093528</vt:lpwstr>
      </vt:variant>
      <vt:variant>
        <vt:i4>1048637</vt:i4>
      </vt:variant>
      <vt:variant>
        <vt:i4>32</vt:i4>
      </vt:variant>
      <vt:variant>
        <vt:i4>0</vt:i4>
      </vt:variant>
      <vt:variant>
        <vt:i4>5</vt:i4>
      </vt:variant>
      <vt:variant>
        <vt:lpwstr/>
      </vt:variant>
      <vt:variant>
        <vt:lpwstr>_Toc160093527</vt:lpwstr>
      </vt:variant>
      <vt:variant>
        <vt:i4>1048637</vt:i4>
      </vt:variant>
      <vt:variant>
        <vt:i4>26</vt:i4>
      </vt:variant>
      <vt:variant>
        <vt:i4>0</vt:i4>
      </vt:variant>
      <vt:variant>
        <vt:i4>5</vt:i4>
      </vt:variant>
      <vt:variant>
        <vt:lpwstr/>
      </vt:variant>
      <vt:variant>
        <vt:lpwstr>_Toc160093526</vt:lpwstr>
      </vt:variant>
      <vt:variant>
        <vt:i4>1048637</vt:i4>
      </vt:variant>
      <vt:variant>
        <vt:i4>20</vt:i4>
      </vt:variant>
      <vt:variant>
        <vt:i4>0</vt:i4>
      </vt:variant>
      <vt:variant>
        <vt:i4>5</vt:i4>
      </vt:variant>
      <vt:variant>
        <vt:lpwstr/>
      </vt:variant>
      <vt:variant>
        <vt:lpwstr>_Toc160093525</vt:lpwstr>
      </vt:variant>
      <vt:variant>
        <vt:i4>1048637</vt:i4>
      </vt:variant>
      <vt:variant>
        <vt:i4>14</vt:i4>
      </vt:variant>
      <vt:variant>
        <vt:i4>0</vt:i4>
      </vt:variant>
      <vt:variant>
        <vt:i4>5</vt:i4>
      </vt:variant>
      <vt:variant>
        <vt:lpwstr/>
      </vt:variant>
      <vt:variant>
        <vt:lpwstr>_Toc160093524</vt:lpwstr>
      </vt:variant>
      <vt:variant>
        <vt:i4>1048637</vt:i4>
      </vt:variant>
      <vt:variant>
        <vt:i4>8</vt:i4>
      </vt:variant>
      <vt:variant>
        <vt:i4>0</vt:i4>
      </vt:variant>
      <vt:variant>
        <vt:i4>5</vt:i4>
      </vt:variant>
      <vt:variant>
        <vt:lpwstr/>
      </vt:variant>
      <vt:variant>
        <vt:lpwstr>_Toc160093523</vt:lpwstr>
      </vt:variant>
      <vt:variant>
        <vt:i4>1048637</vt:i4>
      </vt:variant>
      <vt:variant>
        <vt:i4>2</vt:i4>
      </vt:variant>
      <vt:variant>
        <vt:i4>0</vt:i4>
      </vt:variant>
      <vt:variant>
        <vt:i4>5</vt:i4>
      </vt:variant>
      <vt:variant>
        <vt:lpwstr/>
      </vt:variant>
      <vt:variant>
        <vt:lpwstr>_Toc160093522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Seurakunnan tilinpäätösmalli</dc:title>
  <dc:subject>Virastokollegio x.x.2021</dc:subject>
  <dc:creator>Kirkkohallitus</dc:creator>
  <cp:keywords/>
  <dc:description/>
  <cp:lastModifiedBy>Paakkinen Teija</cp:lastModifiedBy>
  <cp:revision>67</cp:revision>
  <cp:lastPrinted>2025-05-28T06:32:00Z</cp:lastPrinted>
  <dcterms:created xsi:type="dcterms:W3CDTF">2025-03-07T06:37:00Z</dcterms:created>
  <dcterms:modified xsi:type="dcterms:W3CDTF">2025-05-28T06:32:00Z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0x010100A1D329E06386A24ABD4AE406206F7E31</vt:lpwstr>
  </property>
  <property fmtid="{D5CDD505-2E9C-101B-9397-08002B2CF9AE}" pid="3" name="Order">
    <vt:r8>100</vt:r8>
  </property>
  <property fmtid="{D5CDD505-2E9C-101B-9397-08002B2CF9AE}" pid="4" name="MediaServiceImageTags">
    <vt:lpwstr/>
  </property>
</Properties>
</file>